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E03" w:rsidRPr="00B3796F" w:rsidRDefault="00C10194" w:rsidP="00D520D3">
      <w:pPr>
        <w:widowControl/>
        <w:jc w:val="left"/>
        <w:rPr>
          <w:rFonts w:cs="Times New Roman"/>
          <w:b/>
          <w:szCs w:val="24"/>
          <w:lang w:val="hu-HU"/>
        </w:rPr>
      </w:pPr>
      <w:bookmarkStart w:id="0" w:name="_Hlk218265206"/>
      <w:r w:rsidRPr="00B3796F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2968625</wp:posOffset>
                </wp:positionV>
                <wp:extent cx="3238500" cy="508000"/>
                <wp:effectExtent l="0" t="0" r="0" b="635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B5917" w:rsidRPr="00E44327" w:rsidRDefault="00CB5917" w:rsidP="00E44327">
                            <w:pPr>
                              <w:jc w:val="center"/>
                              <w:rPr>
                                <w:b/>
                                <w:color w:val="2F5496" w:themeColor="accent1" w:themeShade="BF"/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E44327">
                              <w:rPr>
                                <w:b/>
                                <w:color w:val="2F5496" w:themeColor="accent1" w:themeShade="BF"/>
                                <w:sz w:val="28"/>
                                <w:szCs w:val="28"/>
                                <w:lang w:val="hu-HU"/>
                              </w:rPr>
                              <w:t>Természettudomány – 11. évfolyam</w:t>
                            </w:r>
                          </w:p>
                          <w:p w:rsidR="00CB5917" w:rsidRDefault="00CB5917" w:rsidP="00E44327">
                            <w:pPr>
                              <w:pStyle w:val="Nincstrkz"/>
                              <w:rPr>
                                <w:lang w:val="de-DE"/>
                              </w:rPr>
                            </w:pPr>
                          </w:p>
                          <w:p w:rsidR="00CB5917" w:rsidRPr="00E44327" w:rsidRDefault="00CB5917" w:rsidP="00E44327">
                            <w:pPr>
                              <w:pStyle w:val="Nincstrkz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128pt;margin-top:233.75pt;width:255pt;height:4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" fillcolor="white [3201]" stroked="f" strokeweight=".5pt">
                <v:textbox>
                  <w:txbxContent>
                    <w:p w:rsidR="00CB5917" w:rsidRPr="00E44327" w:rsidRDefault="00CB5917" w:rsidP="00E44327">
                      <w:pPr>
                        <w:jc w:val="center"/>
                        <w:rPr>
                          <w:b/>
                          <w:color w:val="2F5496" w:themeColor="accent1" w:themeShade="BF"/>
                          <w:sz w:val="28"/>
                          <w:szCs w:val="28"/>
                          <w:lang w:val="hu-HU"/>
                        </w:rPr>
                      </w:pPr>
                      <w:r w:rsidRPr="00E44327">
                        <w:rPr>
                          <w:b/>
                          <w:color w:val="2F5496" w:themeColor="accent1" w:themeShade="BF"/>
                          <w:sz w:val="28"/>
                          <w:szCs w:val="28"/>
                          <w:lang w:val="hu-HU"/>
                        </w:rPr>
                        <w:t>Természettudomány – 11. évfolyam</w:t>
                      </w:r>
                    </w:p>
                    <w:p w:rsidR="00CB5917" w:rsidRDefault="00CB5917" w:rsidP="00E44327">
                      <w:pPr>
                        <w:pStyle w:val="Nincstrkz"/>
                        <w:rPr>
                          <w:lang w:val="de-DE"/>
                        </w:rPr>
                      </w:pPr>
                    </w:p>
                    <w:p w:rsidR="00CB5917" w:rsidRPr="00E44327" w:rsidRDefault="00CB5917" w:rsidP="00E44327">
                      <w:pPr>
                        <w:pStyle w:val="Nincstrkz"/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3796F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5413375</wp:posOffset>
                </wp:positionV>
                <wp:extent cx="1346200" cy="393700"/>
                <wp:effectExtent l="0" t="0" r="6350" b="6350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B5917" w:rsidRPr="00C10194" w:rsidRDefault="00CB5917" w:rsidP="00C10194">
                            <w:pPr>
                              <w:jc w:val="center"/>
                              <w:rPr>
                                <w:b/>
                                <w:color w:val="2F5496" w:themeColor="accent1" w:themeShade="BF"/>
                              </w:rPr>
                            </w:pPr>
                            <w:r w:rsidRPr="00C10194">
                              <w:rPr>
                                <w:b/>
                                <w:color w:val="2F5496" w:themeColor="accent1" w:themeShade="BF"/>
                              </w:rPr>
                              <w:t>2025/2026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4" o:spid="_x0000_s1027" type="#_x0000_t202" style="position:absolute;margin-left:202pt;margin-top:426.25pt;width:106pt;height:3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" fillcolor="white [3201]" stroked="f" strokeweight=".5pt">
                <v:textbox>
                  <w:txbxContent>
                    <w:p w:rsidR="00CB5917" w:rsidRPr="00C10194" w:rsidRDefault="00CB5917" w:rsidP="00C10194">
                      <w:pPr>
                        <w:jc w:val="center"/>
                        <w:rPr>
                          <w:b/>
                          <w:color w:val="2F5496" w:themeColor="accent1" w:themeShade="BF"/>
                        </w:rPr>
                      </w:pPr>
                      <w:r w:rsidRPr="00C10194">
                        <w:rPr>
                          <w:b/>
                          <w:color w:val="2F5496" w:themeColor="accent1" w:themeShade="BF"/>
                        </w:rPr>
                        <w:t>2025/2026</w:t>
                      </w:r>
                    </w:p>
                  </w:txbxContent>
                </v:textbox>
              </v:shape>
            </w:pict>
          </mc:Fallback>
        </mc:AlternateContent>
      </w:r>
      <w:r w:rsidRPr="00B3796F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4486275</wp:posOffset>
                </wp:positionV>
                <wp:extent cx="1562100" cy="292100"/>
                <wp:effectExtent l="0" t="0" r="0" b="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B5917" w:rsidRPr="00C10194" w:rsidRDefault="00CB5917" w:rsidP="00C10194">
                            <w:pPr>
                              <w:jc w:val="center"/>
                              <w:rPr>
                                <w:b/>
                                <w:color w:val="2F5496" w:themeColor="accent1" w:themeShade="BF"/>
                                <w:lang w:val="hu-HU"/>
                              </w:rPr>
                            </w:pPr>
                            <w:r w:rsidRPr="00C10194">
                              <w:rPr>
                                <w:b/>
                                <w:color w:val="2F5496" w:themeColor="accent1" w:themeShade="BF"/>
                                <w:lang w:val="hu-HU"/>
                              </w:rPr>
                              <w:t>Zalaegerszeg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övegdoboz 2" o:spid="_x0000_s1028" type="#_x0000_t202" style="position:absolute;margin-left:195pt;margin-top:353.25pt;width:123pt;height:2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" fillcolor="white [3201]" stroked="f" strokeweight=".5pt">
                <v:textbox>
                  <w:txbxContent>
                    <w:p w:rsidR="00CB5917" w:rsidRPr="00C10194" w:rsidRDefault="00CB5917" w:rsidP="00C10194">
                      <w:pPr>
                        <w:jc w:val="center"/>
                        <w:rPr>
                          <w:b/>
                          <w:color w:val="2F5496" w:themeColor="accent1" w:themeShade="BF"/>
                          <w:lang w:val="hu-HU"/>
                        </w:rPr>
                      </w:pPr>
                      <w:r w:rsidRPr="00C10194">
                        <w:rPr>
                          <w:b/>
                          <w:color w:val="2F5496" w:themeColor="accent1" w:themeShade="BF"/>
                          <w:lang w:val="hu-HU"/>
                        </w:rPr>
                        <w:t>Zalaegerszeg</w:t>
                      </w:r>
                    </w:p>
                  </w:txbxContent>
                </v:textbox>
              </v:shape>
            </w:pict>
          </mc:Fallback>
        </mc:AlternateContent>
      </w:r>
      <w:r w:rsidR="00E44327" w:rsidRPr="00B3796F">
        <w:rPr>
          <w:rFonts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4A1A8737" wp14:editId="76C22B49">
            <wp:simplePos x="0" y="0"/>
            <wp:positionH relativeFrom="page">
              <wp:posOffset>203200</wp:posOffset>
            </wp:positionH>
            <wp:positionV relativeFrom="paragraph">
              <wp:posOffset>-422275</wp:posOffset>
            </wp:positionV>
            <wp:extent cx="6847027" cy="9689410"/>
            <wp:effectExtent l="0" t="0" r="0" b="7620"/>
            <wp:wrapNone/>
            <wp:docPr id="3" name="Ábr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7027" cy="968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E03" w:rsidRPr="00B3796F">
        <w:rPr>
          <w:rFonts w:cs="Times New Roman"/>
          <w:b/>
          <w:szCs w:val="24"/>
          <w:lang w:val="hu-HU"/>
        </w:rPr>
        <w:br w:type="page"/>
      </w:r>
    </w:p>
    <w:p w:rsidR="005F0A71" w:rsidRDefault="005F0A71" w:rsidP="005F0A71">
      <w:pPr>
        <w:widowControl/>
        <w:shd w:val="clear" w:color="auto" w:fill="FFFFFF" w:themeFill="background1"/>
        <w:jc w:val="center"/>
        <w:rPr>
          <w:b/>
          <w:szCs w:val="24"/>
          <w:highlight w:val="yellow"/>
          <w:lang w:val="hu-HU"/>
        </w:rPr>
      </w:pPr>
      <w:r>
        <w:rPr>
          <w:b/>
          <w:szCs w:val="24"/>
          <w:highlight w:val="yellow"/>
          <w:lang w:val="hu-HU"/>
        </w:rPr>
        <w:lastRenderedPageBreak/>
        <w:t xml:space="preserve">Tatalomjegyzék </w:t>
      </w:r>
    </w:p>
    <w:p w:rsidR="005F0A71" w:rsidRPr="005F0A71" w:rsidRDefault="005F0A71" w:rsidP="005F0A71">
      <w:pPr>
        <w:widowControl/>
        <w:shd w:val="clear" w:color="auto" w:fill="FFFFFF" w:themeFill="background1"/>
        <w:jc w:val="left"/>
        <w:rPr>
          <w:b/>
          <w:sz w:val="22"/>
          <w:highlight w:val="yellow"/>
          <w:lang w:val="hu-HU"/>
        </w:rPr>
      </w:pPr>
      <w:r w:rsidRPr="005F0A71">
        <w:rPr>
          <w:b/>
          <w:sz w:val="22"/>
          <w:highlight w:val="yellow"/>
          <w:lang w:val="hu-HU"/>
        </w:rPr>
        <w:t>I. A természet megismerése</w:t>
      </w:r>
    </w:p>
    <w:p w:rsidR="005F0A71" w:rsidRPr="005F0A71" w:rsidRDefault="005F0A71" w:rsidP="005F0A71">
      <w:pPr>
        <w:shd w:val="clear" w:color="auto" w:fill="FFFFFF" w:themeFill="background1"/>
        <w:jc w:val="left"/>
        <w:rPr>
          <w:sz w:val="22"/>
          <w:lang w:val="hu-HU"/>
        </w:rPr>
      </w:pPr>
      <w:r w:rsidRPr="005F0A71">
        <w:rPr>
          <w:sz w:val="22"/>
          <w:lang w:val="hu-HU"/>
        </w:rPr>
        <w:t>1. Természettudomány kialakulása</w:t>
      </w:r>
    </w:p>
    <w:p w:rsidR="005F0A71" w:rsidRPr="005F0A71" w:rsidRDefault="005F0A71" w:rsidP="005F0A71">
      <w:pPr>
        <w:pStyle w:val="Nincstrkz"/>
        <w:shd w:val="clear" w:color="auto" w:fill="FFFFFF" w:themeFill="background1"/>
        <w:jc w:val="left"/>
        <w:rPr>
          <w:sz w:val="22"/>
        </w:rPr>
      </w:pPr>
      <w:r w:rsidRPr="005F0A71">
        <w:rPr>
          <w:sz w:val="22"/>
          <w:lang w:eastAsia="hu-HU"/>
        </w:rPr>
        <w:t xml:space="preserve">2. </w:t>
      </w:r>
      <w:r w:rsidRPr="005F0A71">
        <w:rPr>
          <w:sz w:val="22"/>
        </w:rPr>
        <w:t>Tudománytalan módszerek, eszközök, eljárások; Asztrológia; Horoszkópok hitelessége, összehasonlítása, ellentmondásaik</w:t>
      </w:r>
    </w:p>
    <w:p w:rsidR="005F0A71" w:rsidRPr="005F0A71" w:rsidRDefault="005F0A71" w:rsidP="005F0A71">
      <w:pPr>
        <w:widowControl/>
        <w:shd w:val="clear" w:color="auto" w:fill="FFFFFF" w:themeFill="background1"/>
        <w:jc w:val="left"/>
        <w:rPr>
          <w:rFonts w:eastAsia="Times New Roman"/>
          <w:sz w:val="22"/>
          <w:lang w:val="hu-HU" w:eastAsia="hu-HU"/>
        </w:rPr>
      </w:pPr>
      <w:r w:rsidRPr="005F0A71">
        <w:rPr>
          <w:rFonts w:eastAsia="Times New Roman"/>
          <w:sz w:val="22"/>
          <w:lang w:val="hu-HU" w:eastAsia="hu-HU"/>
        </w:rPr>
        <w:t xml:space="preserve">3. </w:t>
      </w:r>
      <w:r w:rsidRPr="005F0A71">
        <w:rPr>
          <w:sz w:val="22"/>
          <w:lang w:val="hu-HU"/>
        </w:rPr>
        <w:t>Tudomány és a társadalom: tudományos igazság keresése</w:t>
      </w:r>
    </w:p>
    <w:p w:rsidR="005F0A71" w:rsidRPr="005F0A71" w:rsidRDefault="005F0A71" w:rsidP="005F0A71">
      <w:pPr>
        <w:pStyle w:val="NormlWeb"/>
        <w:shd w:val="clear" w:color="auto" w:fill="FFFFFF" w:themeFill="background1"/>
        <w:spacing w:before="0" w:beforeAutospacing="0" w:after="0" w:afterAutospacing="0"/>
        <w:rPr>
          <w:sz w:val="22"/>
          <w:szCs w:val="22"/>
        </w:rPr>
      </w:pPr>
      <w:r w:rsidRPr="005F0A71">
        <w:rPr>
          <w:sz w:val="22"/>
          <w:szCs w:val="22"/>
        </w:rPr>
        <w:t>4. Csillagászati ismeretek fejlődése</w:t>
      </w:r>
    </w:p>
    <w:p w:rsidR="005F0A71" w:rsidRPr="005F0A71" w:rsidRDefault="005F0A71" w:rsidP="005F0A71">
      <w:pPr>
        <w:pStyle w:val="NormlWeb"/>
        <w:shd w:val="clear" w:color="auto" w:fill="FFFFFF" w:themeFill="background1"/>
        <w:spacing w:before="0" w:beforeAutospacing="0" w:after="0" w:afterAutospacing="0"/>
        <w:rPr>
          <w:sz w:val="22"/>
          <w:szCs w:val="22"/>
        </w:rPr>
      </w:pPr>
      <w:r w:rsidRPr="005F0A71">
        <w:rPr>
          <w:sz w:val="22"/>
          <w:szCs w:val="22"/>
        </w:rPr>
        <w:t>5.  Hiedelmek és tudományosan nem igazolt tapasztalatok az orvoslásban</w:t>
      </w:r>
    </w:p>
    <w:p w:rsidR="005F0A71" w:rsidRPr="005F0A71" w:rsidRDefault="005F0A71" w:rsidP="005F0A71">
      <w:pPr>
        <w:pStyle w:val="Nincstrkz"/>
        <w:rPr>
          <w:b/>
          <w:sz w:val="22"/>
          <w:highlight w:val="yellow"/>
        </w:rPr>
      </w:pPr>
      <w:r w:rsidRPr="005F0A71">
        <w:rPr>
          <w:b/>
          <w:sz w:val="22"/>
          <w:highlight w:val="yellow"/>
        </w:rPr>
        <w:t>II. Az ember környezetformáló tevékenysége</w:t>
      </w:r>
    </w:p>
    <w:p w:rsidR="005F0A71" w:rsidRPr="005F0A71" w:rsidRDefault="005F0A71" w:rsidP="005F0A71">
      <w:pPr>
        <w:shd w:val="clear" w:color="auto" w:fill="FFFFFF" w:themeFill="background1"/>
        <w:jc w:val="left"/>
        <w:rPr>
          <w:rFonts w:eastAsia="Times New Roman"/>
          <w:sz w:val="22"/>
          <w:lang w:val="hu-HU" w:eastAsia="hu-HU"/>
        </w:rPr>
      </w:pPr>
      <w:r w:rsidRPr="005F0A71">
        <w:rPr>
          <w:rFonts w:eastAsia="Times New Roman"/>
          <w:sz w:val="22"/>
          <w:lang w:val="hu-HU" w:eastAsia="hu-HU"/>
        </w:rPr>
        <w:t>6. A tudományos modellek fejlődése</w:t>
      </w:r>
    </w:p>
    <w:p w:rsidR="005F0A71" w:rsidRPr="005F0A71" w:rsidRDefault="005F0A71" w:rsidP="005F0A71">
      <w:pPr>
        <w:pStyle w:val="Cmsor3"/>
        <w:shd w:val="clear" w:color="auto" w:fill="FFFFFF" w:themeFill="background1"/>
        <w:spacing w:before="0" w:beforeAutospacing="0" w:after="0" w:afterAutospacing="0"/>
        <w:rPr>
          <w:b w:val="0"/>
          <w:sz w:val="22"/>
          <w:szCs w:val="22"/>
        </w:rPr>
      </w:pPr>
      <w:r w:rsidRPr="005F0A71">
        <w:rPr>
          <w:b w:val="0"/>
          <w:sz w:val="22"/>
          <w:szCs w:val="22"/>
        </w:rPr>
        <w:t>7. A demográfiai átmenet fogalma és háttere</w:t>
      </w:r>
    </w:p>
    <w:p w:rsidR="005F0A71" w:rsidRPr="005F0A71" w:rsidRDefault="005F0A71" w:rsidP="005F0A71">
      <w:pPr>
        <w:pStyle w:val="Nincstrkz"/>
        <w:shd w:val="clear" w:color="auto" w:fill="FFFFFF" w:themeFill="background1"/>
        <w:jc w:val="left"/>
        <w:rPr>
          <w:sz w:val="22"/>
        </w:rPr>
      </w:pPr>
      <w:r w:rsidRPr="005F0A71">
        <w:rPr>
          <w:sz w:val="22"/>
        </w:rPr>
        <w:t>8. Terjeszkedő társadalmak (földművelés, bányászat, ipar, közlekedés, távközlés)</w:t>
      </w:r>
    </w:p>
    <w:p w:rsidR="005F0A71" w:rsidRPr="005F0A71" w:rsidRDefault="005F0A71" w:rsidP="005F0A71">
      <w:pPr>
        <w:pStyle w:val="Nincstrkz"/>
        <w:shd w:val="clear" w:color="auto" w:fill="FFFFFF" w:themeFill="background1"/>
        <w:jc w:val="left"/>
        <w:rPr>
          <w:sz w:val="22"/>
        </w:rPr>
      </w:pPr>
      <w:r w:rsidRPr="005F0A71">
        <w:rPr>
          <w:sz w:val="22"/>
        </w:rPr>
        <w:t>9. Árvíz, belvíz, vízszennyezés</w:t>
      </w:r>
    </w:p>
    <w:p w:rsidR="005F0A71" w:rsidRPr="005F0A71" w:rsidRDefault="005F0A71" w:rsidP="005F0A71">
      <w:pPr>
        <w:pStyle w:val="Nincstrkz"/>
        <w:shd w:val="clear" w:color="auto" w:fill="FFFFFF" w:themeFill="background1"/>
        <w:jc w:val="left"/>
        <w:rPr>
          <w:sz w:val="22"/>
        </w:rPr>
      </w:pPr>
      <w:r w:rsidRPr="005F0A71">
        <w:rPr>
          <w:sz w:val="22"/>
        </w:rPr>
        <w:t xml:space="preserve">10. Száhel-övezet, </w:t>
      </w:r>
      <w:proofErr w:type="gramStart"/>
      <w:r w:rsidRPr="005F0A71">
        <w:rPr>
          <w:sz w:val="22"/>
        </w:rPr>
        <w:t>elsivatagosodás  (</w:t>
      </w:r>
      <w:proofErr w:type="gramEnd"/>
      <w:r w:rsidRPr="005F0A71">
        <w:rPr>
          <w:sz w:val="22"/>
        </w:rPr>
        <w:t>Aral-tó)</w:t>
      </w:r>
    </w:p>
    <w:p w:rsidR="005F0A71" w:rsidRPr="005F0A71" w:rsidRDefault="005F0A71" w:rsidP="005F0A71">
      <w:pPr>
        <w:pStyle w:val="Nincstrkz"/>
        <w:shd w:val="clear" w:color="auto" w:fill="FFFFFF" w:themeFill="background1"/>
        <w:jc w:val="left"/>
        <w:rPr>
          <w:sz w:val="22"/>
        </w:rPr>
      </w:pPr>
      <w:r w:rsidRPr="005F0A71">
        <w:rPr>
          <w:sz w:val="22"/>
        </w:rPr>
        <w:t>11. Városszerkezet, városodás, városiasodás</w:t>
      </w:r>
    </w:p>
    <w:p w:rsidR="005F0A71" w:rsidRPr="005F0A71" w:rsidRDefault="005F0A71" w:rsidP="005F0A71">
      <w:pPr>
        <w:pStyle w:val="NormlWeb"/>
        <w:shd w:val="clear" w:color="auto" w:fill="FFFFFF" w:themeFill="background1"/>
        <w:spacing w:before="0" w:beforeAutospacing="0" w:after="0" w:afterAutospacing="0"/>
        <w:rPr>
          <w:sz w:val="22"/>
          <w:szCs w:val="22"/>
        </w:rPr>
      </w:pPr>
      <w:r w:rsidRPr="005F0A71">
        <w:rPr>
          <w:sz w:val="22"/>
          <w:szCs w:val="22"/>
        </w:rPr>
        <w:t>12. Öko- és okosvárosok Európában és a világban</w:t>
      </w:r>
    </w:p>
    <w:p w:rsidR="005F0A71" w:rsidRPr="005F0A71" w:rsidRDefault="005F0A71" w:rsidP="005F0A71">
      <w:pPr>
        <w:pStyle w:val="Nincstrkz"/>
        <w:rPr>
          <w:b/>
          <w:sz w:val="22"/>
          <w:highlight w:val="yellow"/>
        </w:rPr>
      </w:pPr>
      <w:r w:rsidRPr="005F0A71">
        <w:rPr>
          <w:b/>
          <w:sz w:val="22"/>
          <w:highlight w:val="yellow"/>
        </w:rPr>
        <w:t>III. Nyersanyagok, energiaforrások</w:t>
      </w:r>
    </w:p>
    <w:p w:rsidR="005F0A71" w:rsidRPr="005F0A71" w:rsidRDefault="005F0A71" w:rsidP="005F0A71">
      <w:pPr>
        <w:pStyle w:val="Nincstrkz"/>
        <w:shd w:val="clear" w:color="auto" w:fill="FFFFFF" w:themeFill="background1"/>
        <w:jc w:val="left"/>
        <w:rPr>
          <w:sz w:val="22"/>
        </w:rPr>
      </w:pPr>
      <w:r w:rsidRPr="005F0A71">
        <w:rPr>
          <w:sz w:val="22"/>
        </w:rPr>
        <w:t>13. A nyersanyagok és energiahordozók csoportosítása (elsődleges, másodlagos, fosszilis, megújuló)</w:t>
      </w:r>
    </w:p>
    <w:p w:rsidR="005F0A71" w:rsidRPr="005F0A71" w:rsidRDefault="005F0A71" w:rsidP="005F0A71">
      <w:pPr>
        <w:pStyle w:val="Nincstrkz"/>
        <w:shd w:val="clear" w:color="auto" w:fill="FFFFFF" w:themeFill="background1"/>
        <w:jc w:val="left"/>
        <w:rPr>
          <w:sz w:val="22"/>
          <w:lang w:eastAsia="hu-HU"/>
        </w:rPr>
      </w:pPr>
      <w:r w:rsidRPr="005F0A71">
        <w:rPr>
          <w:sz w:val="22"/>
          <w:lang w:eastAsia="hu-HU"/>
        </w:rPr>
        <w:t>14. Az energiafaló IoT, (Internet of Things)</w:t>
      </w:r>
    </w:p>
    <w:p w:rsidR="005F0A71" w:rsidRPr="005F0A71" w:rsidRDefault="005F0A71" w:rsidP="005F0A71">
      <w:pPr>
        <w:pStyle w:val="Nincstrkz"/>
        <w:shd w:val="clear" w:color="auto" w:fill="FFFFFF" w:themeFill="background1"/>
        <w:jc w:val="left"/>
        <w:rPr>
          <w:sz w:val="22"/>
        </w:rPr>
      </w:pPr>
      <w:r w:rsidRPr="005F0A71">
        <w:rPr>
          <w:sz w:val="22"/>
        </w:rPr>
        <w:t>15. Zöldenergia, energiagazdálkodás</w:t>
      </w:r>
    </w:p>
    <w:p w:rsidR="005F0A71" w:rsidRPr="005F0A71" w:rsidRDefault="005F0A71" w:rsidP="005F0A71">
      <w:pPr>
        <w:pStyle w:val="Nincstrkz"/>
        <w:shd w:val="clear" w:color="auto" w:fill="FFFFFF" w:themeFill="background1"/>
        <w:jc w:val="left"/>
        <w:rPr>
          <w:sz w:val="22"/>
        </w:rPr>
      </w:pPr>
      <w:r w:rsidRPr="005F0A71">
        <w:rPr>
          <w:sz w:val="22"/>
        </w:rPr>
        <w:t>16. Globalizáció bemutatása egy termék előállításától a fogyasztásáig</w:t>
      </w:r>
    </w:p>
    <w:p w:rsidR="005F0A71" w:rsidRPr="005F0A71" w:rsidRDefault="005F0A71" w:rsidP="005F0A71">
      <w:pPr>
        <w:pStyle w:val="Nincstrkz"/>
        <w:shd w:val="clear" w:color="auto" w:fill="FFFFFF" w:themeFill="background1"/>
        <w:jc w:val="left"/>
        <w:rPr>
          <w:sz w:val="22"/>
        </w:rPr>
      </w:pPr>
      <w:r w:rsidRPr="005F0A71">
        <w:rPr>
          <w:sz w:val="22"/>
        </w:rPr>
        <w:t>17. Ritka földfémek, elektromos autógyártás, akkumulátorgyárak</w:t>
      </w:r>
    </w:p>
    <w:p w:rsidR="005F0A71" w:rsidRPr="005F0A71" w:rsidRDefault="005F0A71" w:rsidP="005F0A71">
      <w:pPr>
        <w:pStyle w:val="Nincstrkz"/>
        <w:shd w:val="clear" w:color="auto" w:fill="FFFFFF" w:themeFill="background1"/>
        <w:jc w:val="left"/>
        <w:rPr>
          <w:sz w:val="22"/>
        </w:rPr>
      </w:pPr>
      <w:r w:rsidRPr="005F0A71">
        <w:rPr>
          <w:sz w:val="22"/>
        </w:rPr>
        <w:t>18. Hulladékgazdálkodás, elektronikus hulladék</w:t>
      </w:r>
    </w:p>
    <w:p w:rsidR="005F0A71" w:rsidRPr="005F0A71" w:rsidRDefault="005F0A71" w:rsidP="005F0A71">
      <w:pPr>
        <w:pStyle w:val="Nincstrkz"/>
        <w:rPr>
          <w:b/>
          <w:sz w:val="22"/>
        </w:rPr>
      </w:pPr>
      <w:r w:rsidRPr="005F0A71">
        <w:rPr>
          <w:b/>
          <w:sz w:val="22"/>
          <w:highlight w:val="yellow"/>
        </w:rPr>
        <w:t>IV. Váltázó éghajlat</w:t>
      </w:r>
    </w:p>
    <w:p w:rsidR="005F0A71" w:rsidRPr="005F0A71" w:rsidRDefault="005F0A71" w:rsidP="005F0A71">
      <w:pPr>
        <w:pStyle w:val="Nincstrkz"/>
        <w:shd w:val="clear" w:color="auto" w:fill="FFFFFF" w:themeFill="background1"/>
        <w:jc w:val="left"/>
        <w:rPr>
          <w:sz w:val="22"/>
          <w:lang w:eastAsia="hu-HU"/>
        </w:rPr>
      </w:pPr>
      <w:r w:rsidRPr="005F0A71">
        <w:rPr>
          <w:sz w:val="22"/>
          <w:lang w:eastAsia="hu-HU"/>
        </w:rPr>
        <w:t>19. A szélrendszerek kialakulása, szuperviharok, a tengeri áramlatok és az időjárás</w:t>
      </w:r>
    </w:p>
    <w:p w:rsidR="005F0A71" w:rsidRPr="005F0A71" w:rsidRDefault="005F0A71" w:rsidP="005F0A71">
      <w:pPr>
        <w:pStyle w:val="Nincstrkz"/>
        <w:shd w:val="clear" w:color="auto" w:fill="FFFFFF" w:themeFill="background1"/>
        <w:jc w:val="left"/>
        <w:rPr>
          <w:sz w:val="22"/>
        </w:rPr>
      </w:pPr>
      <w:r w:rsidRPr="005F0A71">
        <w:rPr>
          <w:sz w:val="22"/>
        </w:rPr>
        <w:t>20. Az éghajlatváltozás okai és következményei</w:t>
      </w:r>
    </w:p>
    <w:p w:rsidR="005F0A71" w:rsidRPr="005F0A71" w:rsidRDefault="005F0A71" w:rsidP="005F0A71">
      <w:pPr>
        <w:pStyle w:val="Nincstrkz"/>
        <w:shd w:val="clear" w:color="auto" w:fill="FFFFFF" w:themeFill="background1"/>
        <w:jc w:val="left"/>
        <w:rPr>
          <w:sz w:val="22"/>
        </w:rPr>
      </w:pPr>
      <w:r w:rsidRPr="005F0A71">
        <w:rPr>
          <w:sz w:val="22"/>
        </w:rPr>
        <w:t>21. Földrajzi példák az éghajlatváltozás hatásaira</w:t>
      </w:r>
    </w:p>
    <w:p w:rsidR="005F0A71" w:rsidRPr="005F0A71" w:rsidRDefault="005F0A71" w:rsidP="005F0A71">
      <w:pPr>
        <w:pStyle w:val="Nincstrkz"/>
        <w:shd w:val="clear" w:color="auto" w:fill="FFFFFF" w:themeFill="background1"/>
        <w:tabs>
          <w:tab w:val="center" w:pos="5233"/>
          <w:tab w:val="right" w:pos="10466"/>
        </w:tabs>
        <w:jc w:val="left"/>
        <w:rPr>
          <w:sz w:val="22"/>
        </w:rPr>
      </w:pPr>
      <w:r w:rsidRPr="005F0A71">
        <w:rPr>
          <w:sz w:val="22"/>
        </w:rPr>
        <w:t>22. Hogyan alkalmazkodnak a természetes életközösségek a változó éghajlathoz?</w:t>
      </w:r>
      <w:r w:rsidRPr="005F0A71">
        <w:rPr>
          <w:sz w:val="22"/>
        </w:rPr>
        <w:tab/>
      </w:r>
    </w:p>
    <w:p w:rsidR="005F0A71" w:rsidRPr="005F0A71" w:rsidRDefault="005F0A71" w:rsidP="005F0A71">
      <w:pPr>
        <w:pStyle w:val="Nincstrkz"/>
        <w:shd w:val="clear" w:color="auto" w:fill="FFFFFF" w:themeFill="background1"/>
        <w:jc w:val="left"/>
        <w:rPr>
          <w:sz w:val="22"/>
        </w:rPr>
      </w:pPr>
      <w:r w:rsidRPr="005F0A71">
        <w:rPr>
          <w:sz w:val="22"/>
        </w:rPr>
        <w:t>23. Változó éghajlat – változó járványok</w:t>
      </w:r>
    </w:p>
    <w:p w:rsidR="005F0A71" w:rsidRPr="005F0A71" w:rsidRDefault="005F0A71" w:rsidP="005F0A71">
      <w:pPr>
        <w:pStyle w:val="Nincstrkz"/>
        <w:shd w:val="clear" w:color="auto" w:fill="FFFFFF" w:themeFill="background1"/>
        <w:jc w:val="left"/>
        <w:rPr>
          <w:sz w:val="22"/>
          <w:lang w:eastAsia="hu-HU"/>
        </w:rPr>
      </w:pPr>
      <w:r w:rsidRPr="005F0A71">
        <w:rPr>
          <w:sz w:val="22"/>
          <w:lang w:eastAsia="hu-HU"/>
        </w:rPr>
        <w:t>24.  Éghajlatváltozás: Mi a teendő? – Megelőzés, mérséklés, alkalmazkodás</w:t>
      </w:r>
    </w:p>
    <w:p w:rsidR="005F0A71" w:rsidRPr="005F0A71" w:rsidRDefault="005F0A71" w:rsidP="005F0A71">
      <w:pPr>
        <w:pStyle w:val="Nincstrkz"/>
        <w:shd w:val="clear" w:color="auto" w:fill="FFFFFF" w:themeFill="background1"/>
        <w:jc w:val="left"/>
        <w:rPr>
          <w:b/>
          <w:sz w:val="22"/>
          <w:lang w:eastAsia="hu-HU"/>
        </w:rPr>
      </w:pPr>
      <w:r w:rsidRPr="005F0A71">
        <w:rPr>
          <w:b/>
          <w:sz w:val="22"/>
          <w:highlight w:val="yellow"/>
          <w:lang w:eastAsia="hu-HU"/>
        </w:rPr>
        <w:t>V. Az élővilág sokszínűsége</w:t>
      </w:r>
      <w:r w:rsidRPr="005F0A71">
        <w:rPr>
          <w:b/>
          <w:sz w:val="22"/>
          <w:lang w:eastAsia="hu-HU"/>
        </w:rPr>
        <w:t xml:space="preserve"> </w:t>
      </w:r>
    </w:p>
    <w:p w:rsidR="005F0A71" w:rsidRPr="005F0A71" w:rsidRDefault="005F0A71" w:rsidP="005F0A71">
      <w:pPr>
        <w:pStyle w:val="Nincstrkz"/>
        <w:shd w:val="clear" w:color="auto" w:fill="FFFFFF" w:themeFill="background1"/>
        <w:jc w:val="left"/>
        <w:rPr>
          <w:sz w:val="22"/>
          <w:lang w:eastAsia="hu-HU"/>
        </w:rPr>
      </w:pPr>
      <w:r w:rsidRPr="005F0A71">
        <w:rPr>
          <w:sz w:val="22"/>
          <w:lang w:eastAsia="hu-HU"/>
        </w:rPr>
        <w:t xml:space="preserve">25. Az élővilág sokszínűsége </w:t>
      </w:r>
    </w:p>
    <w:p w:rsidR="005F0A71" w:rsidRPr="005F0A71" w:rsidRDefault="005F0A71" w:rsidP="005F0A71">
      <w:pPr>
        <w:pStyle w:val="Nincstrkz"/>
        <w:shd w:val="clear" w:color="auto" w:fill="FFFFFF" w:themeFill="background1"/>
        <w:jc w:val="left"/>
        <w:rPr>
          <w:sz w:val="22"/>
          <w:lang w:eastAsia="hu-HU"/>
        </w:rPr>
      </w:pPr>
      <w:r w:rsidRPr="005F0A71">
        <w:rPr>
          <w:sz w:val="22"/>
          <w:lang w:eastAsia="hu-HU"/>
        </w:rPr>
        <w:t xml:space="preserve">26. Szárazföldi biomok </w:t>
      </w:r>
    </w:p>
    <w:p w:rsidR="005F0A71" w:rsidRPr="005F0A71" w:rsidRDefault="005F0A71" w:rsidP="005F0A71">
      <w:pPr>
        <w:pStyle w:val="Nincstrkz"/>
        <w:shd w:val="clear" w:color="auto" w:fill="FFFFFF" w:themeFill="background1"/>
        <w:jc w:val="left"/>
        <w:rPr>
          <w:sz w:val="22"/>
          <w:lang w:eastAsia="hu-HU"/>
        </w:rPr>
      </w:pPr>
      <w:r w:rsidRPr="005F0A71">
        <w:rPr>
          <w:sz w:val="22"/>
          <w:lang w:eastAsia="hu-HU"/>
        </w:rPr>
        <w:t>27. A tengerek élővilága</w:t>
      </w:r>
    </w:p>
    <w:p w:rsidR="005F0A71" w:rsidRPr="005F0A71" w:rsidRDefault="005F0A71" w:rsidP="005F0A71">
      <w:pPr>
        <w:pStyle w:val="Nincstrkz"/>
        <w:shd w:val="clear" w:color="auto" w:fill="FFFFFF" w:themeFill="background1"/>
        <w:jc w:val="left"/>
        <w:rPr>
          <w:sz w:val="22"/>
          <w:lang w:eastAsia="hu-HU"/>
        </w:rPr>
      </w:pPr>
      <w:r w:rsidRPr="005F0A71">
        <w:rPr>
          <w:sz w:val="22"/>
          <w:lang w:eastAsia="hu-HU"/>
        </w:rPr>
        <w:t>28. Települések élővilága</w:t>
      </w:r>
    </w:p>
    <w:p w:rsidR="005F0A71" w:rsidRPr="005F0A71" w:rsidRDefault="005F0A71" w:rsidP="005F0A71">
      <w:pPr>
        <w:pStyle w:val="Nincstrkz"/>
        <w:shd w:val="clear" w:color="auto" w:fill="FFFFFF" w:themeFill="background1"/>
        <w:jc w:val="left"/>
        <w:rPr>
          <w:sz w:val="22"/>
          <w:lang w:eastAsia="hu-HU"/>
        </w:rPr>
      </w:pPr>
      <w:r w:rsidRPr="005F0A71">
        <w:rPr>
          <w:sz w:val="22"/>
          <w:lang w:eastAsia="hu-HU"/>
        </w:rPr>
        <w:t>29. Természetvédelem – Magyarország nemzeti parkjai I. (Hortobágyi, Kiskunsági Nemzeti Park)</w:t>
      </w:r>
    </w:p>
    <w:p w:rsidR="005F0A71" w:rsidRPr="005F0A71" w:rsidRDefault="005F0A71" w:rsidP="005F0A71">
      <w:pPr>
        <w:pStyle w:val="Nincstrkz"/>
        <w:shd w:val="clear" w:color="auto" w:fill="FFFFFF" w:themeFill="background1"/>
        <w:jc w:val="left"/>
        <w:rPr>
          <w:sz w:val="22"/>
          <w:lang w:eastAsia="hu-HU"/>
        </w:rPr>
      </w:pPr>
      <w:r w:rsidRPr="005F0A71">
        <w:rPr>
          <w:sz w:val="22"/>
          <w:lang w:eastAsia="hu-HU"/>
        </w:rPr>
        <w:t xml:space="preserve">30. Természetvédelem – Magyarország nemzeti parkjai </w:t>
      </w:r>
      <w:proofErr w:type="gramStart"/>
      <w:r w:rsidRPr="005F0A71">
        <w:rPr>
          <w:sz w:val="22"/>
          <w:lang w:eastAsia="hu-HU"/>
        </w:rPr>
        <w:t>II.(</w:t>
      </w:r>
      <w:proofErr w:type="gramEnd"/>
      <w:r w:rsidRPr="005F0A71">
        <w:rPr>
          <w:sz w:val="22"/>
          <w:lang w:eastAsia="hu-HU"/>
        </w:rPr>
        <w:t>Bükki, Aggteleki Nemzeti Park)</w:t>
      </w:r>
    </w:p>
    <w:p w:rsidR="005F0A71" w:rsidRPr="005F0A71" w:rsidRDefault="005F0A71" w:rsidP="005F0A71">
      <w:pPr>
        <w:pStyle w:val="Nincstrkz"/>
        <w:shd w:val="clear" w:color="auto" w:fill="FFFFFF" w:themeFill="background1"/>
        <w:jc w:val="left"/>
        <w:rPr>
          <w:sz w:val="22"/>
          <w:lang w:eastAsia="hu-HU"/>
        </w:rPr>
      </w:pPr>
      <w:r w:rsidRPr="005F0A71">
        <w:rPr>
          <w:sz w:val="22"/>
          <w:lang w:eastAsia="hu-HU"/>
        </w:rPr>
        <w:t>31. Természetvédelem – Magyarország nemzeti parkjai III. (Fertő-Hanság, Duna-Dráva Nemzeti Park)</w:t>
      </w:r>
    </w:p>
    <w:p w:rsidR="005F0A71" w:rsidRPr="005F0A71" w:rsidRDefault="005F0A71" w:rsidP="005F0A71">
      <w:pPr>
        <w:pStyle w:val="Nincstrkz"/>
        <w:shd w:val="clear" w:color="auto" w:fill="FFFFFF" w:themeFill="background1"/>
        <w:jc w:val="left"/>
        <w:rPr>
          <w:sz w:val="22"/>
          <w:lang w:eastAsia="hu-HU"/>
        </w:rPr>
      </w:pPr>
      <w:r w:rsidRPr="005F0A71">
        <w:rPr>
          <w:sz w:val="22"/>
          <w:lang w:eastAsia="hu-HU"/>
        </w:rPr>
        <w:t xml:space="preserve">32. Természetvédelem – Magyarország nemzeti parkjai </w:t>
      </w:r>
      <w:proofErr w:type="gramStart"/>
      <w:r w:rsidRPr="005F0A71">
        <w:rPr>
          <w:sz w:val="22"/>
          <w:lang w:eastAsia="hu-HU"/>
        </w:rPr>
        <w:t>IV.(</w:t>
      </w:r>
      <w:proofErr w:type="gramEnd"/>
      <w:r w:rsidRPr="005F0A71">
        <w:rPr>
          <w:sz w:val="22"/>
          <w:lang w:eastAsia="hu-HU"/>
        </w:rPr>
        <w:t>Körös-Maros, Balaton-felvidéki Nemzeti.P.)</w:t>
      </w:r>
    </w:p>
    <w:p w:rsidR="005F0A71" w:rsidRPr="005F0A71" w:rsidRDefault="005F0A71" w:rsidP="005F0A71">
      <w:pPr>
        <w:pStyle w:val="Nincstrkz"/>
        <w:shd w:val="clear" w:color="auto" w:fill="FFFFFF" w:themeFill="background1"/>
        <w:jc w:val="left"/>
        <w:rPr>
          <w:sz w:val="22"/>
          <w:lang w:eastAsia="hu-HU"/>
        </w:rPr>
      </w:pPr>
      <w:r w:rsidRPr="005F0A71">
        <w:rPr>
          <w:sz w:val="22"/>
          <w:lang w:eastAsia="hu-HU"/>
        </w:rPr>
        <w:t xml:space="preserve">33. Természetvédelem – Magyarország nemzeti parkjai </w:t>
      </w:r>
      <w:proofErr w:type="gramStart"/>
      <w:r w:rsidRPr="005F0A71">
        <w:rPr>
          <w:sz w:val="22"/>
          <w:lang w:eastAsia="hu-HU"/>
        </w:rPr>
        <w:t>V.(</w:t>
      </w:r>
      <w:proofErr w:type="gramEnd"/>
      <w:r w:rsidRPr="005F0A71">
        <w:rPr>
          <w:sz w:val="22"/>
          <w:lang w:eastAsia="hu-HU"/>
        </w:rPr>
        <w:t>Duna-Ipoly, Őrségi Nemzeti Park)</w:t>
      </w:r>
    </w:p>
    <w:p w:rsidR="005F0A71" w:rsidRPr="005F0A71" w:rsidRDefault="005F0A71" w:rsidP="005F0A71">
      <w:pPr>
        <w:pStyle w:val="NormlWeb"/>
        <w:shd w:val="clear" w:color="auto" w:fill="FFFFFF" w:themeFill="background1"/>
        <w:spacing w:before="0" w:beforeAutospacing="0" w:after="0" w:afterAutospacing="0"/>
        <w:rPr>
          <w:b/>
          <w:sz w:val="22"/>
          <w:szCs w:val="22"/>
        </w:rPr>
      </w:pPr>
      <w:r w:rsidRPr="005F0A71">
        <w:rPr>
          <w:b/>
          <w:sz w:val="22"/>
          <w:szCs w:val="22"/>
          <w:highlight w:val="yellow"/>
        </w:rPr>
        <w:t>VI. Környezet és egészség</w:t>
      </w:r>
    </w:p>
    <w:p w:rsidR="005F0A71" w:rsidRPr="005F0A71" w:rsidRDefault="005F0A71" w:rsidP="005F0A71">
      <w:pPr>
        <w:pStyle w:val="NormlWeb"/>
        <w:shd w:val="clear" w:color="auto" w:fill="FFFFFF" w:themeFill="background1"/>
        <w:spacing w:before="0" w:beforeAutospacing="0" w:after="0" w:afterAutospacing="0"/>
        <w:rPr>
          <w:sz w:val="22"/>
          <w:szCs w:val="22"/>
        </w:rPr>
      </w:pPr>
      <w:r w:rsidRPr="005F0A71">
        <w:rPr>
          <w:sz w:val="22"/>
          <w:szCs w:val="22"/>
        </w:rPr>
        <w:t>34. Levegő és légszennyezés</w:t>
      </w:r>
    </w:p>
    <w:p w:rsidR="005F0A71" w:rsidRPr="005F0A71" w:rsidRDefault="005F0A71" w:rsidP="005F0A71">
      <w:pPr>
        <w:pStyle w:val="Nincstrkz"/>
        <w:shd w:val="clear" w:color="auto" w:fill="FFFFFF" w:themeFill="background1"/>
        <w:jc w:val="left"/>
        <w:rPr>
          <w:sz w:val="22"/>
          <w:lang w:eastAsia="hu-HU"/>
        </w:rPr>
      </w:pPr>
      <w:r w:rsidRPr="005F0A71">
        <w:rPr>
          <w:sz w:val="22"/>
          <w:lang w:eastAsia="hu-HU"/>
        </w:rPr>
        <w:t>35. Víz és vízszennyezés</w:t>
      </w:r>
    </w:p>
    <w:p w:rsidR="005F0A71" w:rsidRPr="005F0A71" w:rsidRDefault="005F0A71" w:rsidP="005F0A71">
      <w:pPr>
        <w:pStyle w:val="Nincstrkz"/>
        <w:shd w:val="clear" w:color="auto" w:fill="FFFFFF" w:themeFill="background1"/>
        <w:jc w:val="left"/>
        <w:rPr>
          <w:sz w:val="22"/>
          <w:lang w:eastAsia="hu-HU"/>
        </w:rPr>
      </w:pPr>
      <w:r w:rsidRPr="005F0A71">
        <w:rPr>
          <w:sz w:val="22"/>
          <w:lang w:eastAsia="hu-HU"/>
        </w:rPr>
        <w:t>36. Talaj, talajszennyezés, talajvédelem</w:t>
      </w:r>
    </w:p>
    <w:p w:rsidR="005F0A71" w:rsidRPr="005F0A71" w:rsidRDefault="005F0A71" w:rsidP="005F0A71">
      <w:pPr>
        <w:pStyle w:val="Nincstrkz"/>
        <w:shd w:val="clear" w:color="auto" w:fill="FFFFFF" w:themeFill="background1"/>
        <w:jc w:val="left"/>
        <w:rPr>
          <w:b/>
          <w:sz w:val="22"/>
          <w:lang w:eastAsia="hu-HU"/>
        </w:rPr>
      </w:pPr>
      <w:r w:rsidRPr="005F0A71">
        <w:rPr>
          <w:b/>
          <w:sz w:val="22"/>
          <w:highlight w:val="yellow"/>
          <w:lang w:eastAsia="hu-HU"/>
        </w:rPr>
        <w:t>VII. Kozmikus környezetünk</w:t>
      </w:r>
    </w:p>
    <w:p w:rsidR="005F0A71" w:rsidRPr="005F0A71" w:rsidRDefault="005F0A71" w:rsidP="005F0A71">
      <w:pPr>
        <w:pStyle w:val="Nincstrkz"/>
        <w:shd w:val="clear" w:color="auto" w:fill="FFFFFF" w:themeFill="background1"/>
        <w:jc w:val="left"/>
        <w:rPr>
          <w:sz w:val="22"/>
          <w:lang w:eastAsia="hu-HU"/>
        </w:rPr>
      </w:pPr>
      <w:r w:rsidRPr="005F0A71">
        <w:rPr>
          <w:sz w:val="22"/>
          <w:lang w:eastAsia="hu-HU"/>
        </w:rPr>
        <w:t>37. Kepler törvényei, a Nap jellemzői, sugárzás a Naprendszerben</w:t>
      </w:r>
    </w:p>
    <w:p w:rsidR="005F0A71" w:rsidRPr="005F0A71" w:rsidRDefault="005F0A71" w:rsidP="005F0A71">
      <w:pPr>
        <w:pStyle w:val="Nincstrkz"/>
        <w:shd w:val="clear" w:color="auto" w:fill="FFFFFF" w:themeFill="background1"/>
        <w:jc w:val="left"/>
        <w:rPr>
          <w:sz w:val="22"/>
          <w:lang w:eastAsia="hu-HU"/>
        </w:rPr>
      </w:pPr>
      <w:r w:rsidRPr="005F0A71">
        <w:rPr>
          <w:sz w:val="22"/>
          <w:lang w:eastAsia="hu-HU"/>
        </w:rPr>
        <w:t>38. Naprendszerünk égitestei</w:t>
      </w:r>
    </w:p>
    <w:p w:rsidR="005F0A71" w:rsidRPr="005F0A71" w:rsidRDefault="005F0A71" w:rsidP="005F0A71">
      <w:pPr>
        <w:pStyle w:val="Nincstrkz"/>
        <w:shd w:val="clear" w:color="auto" w:fill="FFFFFF" w:themeFill="background1"/>
        <w:jc w:val="left"/>
        <w:rPr>
          <w:sz w:val="22"/>
          <w:lang w:eastAsia="hu-HU"/>
        </w:rPr>
      </w:pPr>
      <w:r w:rsidRPr="005F0A71">
        <w:rPr>
          <w:sz w:val="22"/>
          <w:lang w:eastAsia="hu-HU"/>
        </w:rPr>
        <w:t>39. Turistakalauz a Naprendszerben bolygói között utazóknak</w:t>
      </w:r>
    </w:p>
    <w:p w:rsidR="005F0A71" w:rsidRPr="005F0A71" w:rsidRDefault="005F0A71" w:rsidP="005F0A71">
      <w:pPr>
        <w:pStyle w:val="NormlWeb"/>
        <w:shd w:val="clear" w:color="auto" w:fill="FFFFFF" w:themeFill="background1"/>
        <w:spacing w:before="0" w:beforeAutospacing="0" w:after="0" w:afterAutospacing="0"/>
        <w:rPr>
          <w:sz w:val="22"/>
          <w:szCs w:val="22"/>
        </w:rPr>
      </w:pPr>
      <w:r w:rsidRPr="005F0A71">
        <w:rPr>
          <w:sz w:val="22"/>
          <w:szCs w:val="22"/>
        </w:rPr>
        <w:t>40. Űrkutatás múltja, jelene és jövője, híres magyar csillagászok</w:t>
      </w:r>
    </w:p>
    <w:p w:rsidR="005F0A71" w:rsidRPr="005F0A71" w:rsidRDefault="005F0A71" w:rsidP="005F0A71">
      <w:pPr>
        <w:pStyle w:val="NormlWeb"/>
        <w:shd w:val="clear" w:color="auto" w:fill="FFFFFF" w:themeFill="background1"/>
        <w:spacing w:before="0" w:beforeAutospacing="0" w:after="0" w:afterAutospacing="0"/>
        <w:rPr>
          <w:b/>
          <w:sz w:val="22"/>
          <w:szCs w:val="22"/>
        </w:rPr>
      </w:pPr>
      <w:r w:rsidRPr="005F0A71">
        <w:rPr>
          <w:b/>
          <w:sz w:val="22"/>
          <w:szCs w:val="22"/>
          <w:highlight w:val="yellow"/>
        </w:rPr>
        <w:t>VIII. Jövőképek</w:t>
      </w:r>
    </w:p>
    <w:p w:rsidR="005F0A71" w:rsidRPr="005F0A71" w:rsidRDefault="005F0A71" w:rsidP="005F0A71">
      <w:pPr>
        <w:pStyle w:val="NormlWeb"/>
        <w:shd w:val="clear" w:color="auto" w:fill="FFFFFF" w:themeFill="background1"/>
        <w:spacing w:before="0" w:beforeAutospacing="0" w:after="0" w:afterAutospacing="0"/>
        <w:rPr>
          <w:sz w:val="22"/>
          <w:szCs w:val="22"/>
        </w:rPr>
      </w:pPr>
      <w:r w:rsidRPr="005F0A71">
        <w:rPr>
          <w:sz w:val="22"/>
          <w:szCs w:val="22"/>
        </w:rPr>
        <w:t>41. Internet, hálózatok, globális kommunikációs hálózat, mesterséges intelligencia</w:t>
      </w:r>
    </w:p>
    <w:p w:rsidR="005F0A71" w:rsidRPr="005F0A71" w:rsidRDefault="005F0A71" w:rsidP="005F0A71">
      <w:pPr>
        <w:pStyle w:val="NormlWeb"/>
        <w:shd w:val="clear" w:color="auto" w:fill="FFFFFF" w:themeFill="background1"/>
        <w:spacing w:before="0" w:beforeAutospacing="0" w:after="0" w:afterAutospacing="0"/>
        <w:rPr>
          <w:sz w:val="22"/>
          <w:szCs w:val="22"/>
        </w:rPr>
      </w:pPr>
      <w:r w:rsidRPr="005F0A71">
        <w:rPr>
          <w:sz w:val="22"/>
          <w:szCs w:val="22"/>
        </w:rPr>
        <w:t>42. A gépek evolúciója és a társadalom</w:t>
      </w:r>
    </w:p>
    <w:p w:rsidR="005F0A71" w:rsidRPr="005F0A71" w:rsidRDefault="005F0A71" w:rsidP="005F0A71">
      <w:pPr>
        <w:pStyle w:val="NormlWeb"/>
        <w:shd w:val="clear" w:color="auto" w:fill="FFFFFF" w:themeFill="background1"/>
        <w:spacing w:before="0" w:beforeAutospacing="0" w:after="0" w:afterAutospacing="0"/>
        <w:rPr>
          <w:sz w:val="22"/>
          <w:szCs w:val="22"/>
        </w:rPr>
      </w:pPr>
      <w:r w:rsidRPr="005F0A71">
        <w:rPr>
          <w:sz w:val="22"/>
          <w:szCs w:val="22"/>
        </w:rPr>
        <w:t>43. A társadalom globális hálózatai, big data</w:t>
      </w:r>
    </w:p>
    <w:p w:rsidR="005F0A71" w:rsidRPr="005F0A71" w:rsidRDefault="005F0A71" w:rsidP="005F0A71">
      <w:pPr>
        <w:pStyle w:val="NormlWeb"/>
        <w:shd w:val="clear" w:color="auto" w:fill="FFFFFF" w:themeFill="background1"/>
        <w:spacing w:before="0" w:beforeAutospacing="0" w:after="0" w:afterAutospacing="0"/>
        <w:rPr>
          <w:sz w:val="22"/>
          <w:szCs w:val="22"/>
        </w:rPr>
      </w:pPr>
      <w:r w:rsidRPr="005F0A71">
        <w:rPr>
          <w:sz w:val="22"/>
          <w:szCs w:val="22"/>
        </w:rPr>
        <w:t>44. Műanyagok</w:t>
      </w:r>
    </w:p>
    <w:p w:rsidR="005F0A71" w:rsidRPr="005F0A71" w:rsidRDefault="005F0A71" w:rsidP="005F0A71">
      <w:pPr>
        <w:pStyle w:val="NormlWeb"/>
        <w:shd w:val="clear" w:color="auto" w:fill="FFFFFF" w:themeFill="background1"/>
        <w:spacing w:before="0" w:beforeAutospacing="0" w:after="0" w:afterAutospacing="0"/>
        <w:rPr>
          <w:sz w:val="22"/>
          <w:szCs w:val="22"/>
        </w:rPr>
      </w:pPr>
      <w:r w:rsidRPr="005F0A71">
        <w:rPr>
          <w:sz w:val="22"/>
          <w:szCs w:val="22"/>
        </w:rPr>
        <w:t>45. Önvezérelt autók</w:t>
      </w:r>
    </w:p>
    <w:p w:rsidR="005F0A71" w:rsidRPr="005F0A71" w:rsidRDefault="005F0A71" w:rsidP="005F0A71">
      <w:pPr>
        <w:pStyle w:val="NormlWeb"/>
        <w:shd w:val="clear" w:color="auto" w:fill="FFFFFF" w:themeFill="background1"/>
        <w:spacing w:before="0" w:beforeAutospacing="0" w:after="0" w:afterAutospacing="0"/>
        <w:rPr>
          <w:sz w:val="22"/>
          <w:szCs w:val="22"/>
        </w:rPr>
      </w:pPr>
      <w:r w:rsidRPr="005F0A71">
        <w:rPr>
          <w:sz w:val="22"/>
          <w:szCs w:val="22"/>
        </w:rPr>
        <w:t xml:space="preserve">46. Géntechnológia, génszerkezet, génmódosítás, géntérkép </w:t>
      </w:r>
    </w:p>
    <w:p w:rsidR="005F0A71" w:rsidRPr="005F0A71" w:rsidRDefault="005F0A71" w:rsidP="005F0A71">
      <w:pPr>
        <w:pStyle w:val="Nincstrkz"/>
        <w:rPr>
          <w:highlight w:val="yellow"/>
        </w:rPr>
      </w:pPr>
    </w:p>
    <w:p w:rsidR="006C574C" w:rsidRPr="0050288D" w:rsidRDefault="006C574C" w:rsidP="006C574C">
      <w:pPr>
        <w:widowControl/>
        <w:shd w:val="clear" w:color="auto" w:fill="FFFF00"/>
        <w:jc w:val="center"/>
        <w:rPr>
          <w:b/>
          <w:szCs w:val="24"/>
          <w:highlight w:val="yellow"/>
          <w:lang w:val="hu-HU"/>
        </w:rPr>
      </w:pPr>
      <w:r w:rsidRPr="0050288D">
        <w:rPr>
          <w:b/>
          <w:szCs w:val="24"/>
          <w:highlight w:val="yellow"/>
          <w:lang w:val="hu-HU"/>
        </w:rPr>
        <w:lastRenderedPageBreak/>
        <w:t>I. A természet megismerése</w:t>
      </w:r>
    </w:p>
    <w:p w:rsidR="00D31B22" w:rsidRPr="00B3796F" w:rsidRDefault="006C15EF" w:rsidP="00D520D3">
      <w:pPr>
        <w:shd w:val="clear" w:color="auto" w:fill="BFBFBF" w:themeFill="background1" w:themeFillShade="BF"/>
        <w:jc w:val="center"/>
        <w:rPr>
          <w:rFonts w:cs="Times New Roman"/>
          <w:b/>
          <w:szCs w:val="24"/>
          <w:lang w:val="hu-HU"/>
        </w:rPr>
      </w:pPr>
      <w:r w:rsidRPr="00B3796F">
        <w:rPr>
          <w:rFonts w:cs="Times New Roman"/>
          <w:b/>
          <w:szCs w:val="24"/>
          <w:lang w:val="hu-HU"/>
        </w:rPr>
        <w:t>1. Természettudomány kialakulása</w:t>
      </w:r>
    </w:p>
    <w:p w:rsidR="006C15EF" w:rsidRPr="00B3796F" w:rsidRDefault="006C15EF" w:rsidP="00D520D3">
      <w:pPr>
        <w:pStyle w:val="Nincstrkz"/>
        <w:rPr>
          <w:rFonts w:cs="Times New Roman"/>
          <w:szCs w:val="24"/>
        </w:rPr>
      </w:pPr>
    </w:p>
    <w:p w:rsidR="006C15EF" w:rsidRPr="00B3796F" w:rsidRDefault="006C15EF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1. Bevezetés </w:t>
      </w:r>
    </w:p>
    <w:p w:rsidR="006C15EF" w:rsidRPr="00B3796F" w:rsidRDefault="006C15EF" w:rsidP="00D520D3">
      <w:pPr>
        <w:widowControl/>
        <w:numPr>
          <w:ilvl w:val="0"/>
          <w:numId w:val="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 tudás és megismerés szerepe az emberi civilizációban.</w:t>
      </w:r>
    </w:p>
    <w:p w:rsidR="00170D86" w:rsidRPr="00B3796F" w:rsidRDefault="00170D86" w:rsidP="00D520D3">
      <w:pPr>
        <w:pStyle w:val="Nincstrkz"/>
        <w:rPr>
          <w:rFonts w:cs="Times New Roman"/>
          <w:szCs w:val="24"/>
          <w:lang w:eastAsia="hu-HU"/>
        </w:rPr>
      </w:pPr>
    </w:p>
    <w:p w:rsidR="006C15EF" w:rsidRPr="00B3796F" w:rsidRDefault="006C15EF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2. Ősi gyökerek </w:t>
      </w:r>
    </w:p>
    <w:p w:rsidR="006C15EF" w:rsidRPr="00B3796F" w:rsidRDefault="006C15EF" w:rsidP="00D520D3">
      <w:pPr>
        <w:widowControl/>
        <w:numPr>
          <w:ilvl w:val="0"/>
          <w:numId w:val="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Mezopotámia, Egyiptom, Kína: csillagászat, orvoslás, mérnöki tudás.</w:t>
      </w:r>
    </w:p>
    <w:p w:rsidR="006C15EF" w:rsidRPr="00B3796F" w:rsidRDefault="006C15EF" w:rsidP="00D520D3">
      <w:pPr>
        <w:widowControl/>
        <w:numPr>
          <w:ilvl w:val="0"/>
          <w:numId w:val="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Görög filozófusok szerepe (pl. Thalész, Arisztotelész): természet magyarázata istenek nélkül.</w:t>
      </w:r>
    </w:p>
    <w:p w:rsidR="006C15EF" w:rsidRPr="00B3796F" w:rsidRDefault="006C15EF" w:rsidP="00D520D3">
      <w:pPr>
        <w:widowControl/>
        <w:numPr>
          <w:ilvl w:val="0"/>
          <w:numId w:val="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 tapasztalat és a logika első kísérletei.</w:t>
      </w:r>
    </w:p>
    <w:p w:rsidR="00170D86" w:rsidRPr="00B3796F" w:rsidRDefault="00170D86" w:rsidP="00D520D3">
      <w:pPr>
        <w:pStyle w:val="Nincstrkz"/>
        <w:rPr>
          <w:rFonts w:cs="Times New Roman"/>
          <w:szCs w:val="24"/>
          <w:lang w:eastAsia="hu-HU"/>
        </w:rPr>
      </w:pPr>
    </w:p>
    <w:p w:rsidR="006C15EF" w:rsidRPr="00B3796F" w:rsidRDefault="006C15EF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3. Középkor és az iszlám tudományok</w:t>
      </w:r>
    </w:p>
    <w:p w:rsidR="006C15EF" w:rsidRPr="00B3796F" w:rsidRDefault="006C15EF" w:rsidP="00D520D3">
      <w:pPr>
        <w:widowControl/>
        <w:numPr>
          <w:ilvl w:val="0"/>
          <w:numId w:val="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Az iszlám világ tudósai (pl. Avicenna, Alhazen) → megfigyelés, matematika, orvostudomány.</w:t>
      </w:r>
    </w:p>
    <w:p w:rsidR="006C15EF" w:rsidRPr="00B3796F" w:rsidRDefault="006C15EF" w:rsidP="00D520D3">
      <w:pPr>
        <w:widowControl/>
        <w:numPr>
          <w:ilvl w:val="0"/>
          <w:numId w:val="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Európai középkor: egyetemek létrejötte, skolasztika.</w:t>
      </w:r>
    </w:p>
    <w:p w:rsidR="006C15EF" w:rsidRPr="00B3796F" w:rsidRDefault="006C15EF" w:rsidP="00D520D3">
      <w:pPr>
        <w:widowControl/>
        <w:numPr>
          <w:ilvl w:val="0"/>
          <w:numId w:val="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 vallás és tudomány kapcsolata.</w:t>
      </w:r>
    </w:p>
    <w:p w:rsidR="00170D86" w:rsidRPr="00B3796F" w:rsidRDefault="00170D86" w:rsidP="00D520D3">
      <w:pPr>
        <w:pStyle w:val="Nincstrkz"/>
        <w:rPr>
          <w:rFonts w:cs="Times New Roman"/>
          <w:szCs w:val="24"/>
          <w:lang w:eastAsia="hu-HU"/>
        </w:rPr>
      </w:pPr>
    </w:p>
    <w:p w:rsidR="006C15EF" w:rsidRPr="00B3796F" w:rsidRDefault="006C15EF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4. A tudományos forradalom </w:t>
      </w:r>
    </w:p>
    <w:p w:rsidR="006C15EF" w:rsidRPr="00B3796F" w:rsidRDefault="006C15EF" w:rsidP="00D520D3">
      <w:pPr>
        <w:widowControl/>
        <w:numPr>
          <w:ilvl w:val="0"/>
          <w:numId w:val="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Kopernikusz: heliocentrikus világkép.</w:t>
      </w:r>
    </w:p>
    <w:p w:rsidR="006C15EF" w:rsidRPr="00B3796F" w:rsidRDefault="006C15EF" w:rsidP="00D520D3">
      <w:pPr>
        <w:widowControl/>
        <w:numPr>
          <w:ilvl w:val="0"/>
          <w:numId w:val="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Galilei: kísérlet és megfigyelés.</w:t>
      </w:r>
    </w:p>
    <w:p w:rsidR="006C15EF" w:rsidRPr="00B3796F" w:rsidRDefault="006C15EF" w:rsidP="00D520D3">
      <w:pPr>
        <w:widowControl/>
        <w:numPr>
          <w:ilvl w:val="0"/>
          <w:numId w:val="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Kepler, Newton: törvények megfogalmazása → a modern fizika alapjai.</w:t>
      </w:r>
    </w:p>
    <w:p w:rsidR="006C15EF" w:rsidRPr="00B3796F" w:rsidRDefault="006C15EF" w:rsidP="00D520D3">
      <w:pPr>
        <w:widowControl/>
        <w:numPr>
          <w:ilvl w:val="0"/>
          <w:numId w:val="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 módszer születése: hipotézis, kísérlet, ellenőrzés.</w:t>
      </w:r>
    </w:p>
    <w:p w:rsidR="00170D86" w:rsidRPr="00B3796F" w:rsidRDefault="00170D86" w:rsidP="00D520D3">
      <w:pPr>
        <w:pStyle w:val="Nincstrkz"/>
        <w:rPr>
          <w:rFonts w:cs="Times New Roman"/>
          <w:szCs w:val="24"/>
          <w:lang w:eastAsia="hu-HU"/>
        </w:rPr>
      </w:pPr>
    </w:p>
    <w:p w:rsidR="006C15EF" w:rsidRPr="00B3796F" w:rsidRDefault="006C15EF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5. 19–20. század – a modern tudomány megszilárdulása </w:t>
      </w:r>
    </w:p>
    <w:p w:rsidR="006C15EF" w:rsidRPr="00B3796F" w:rsidRDefault="006C15EF" w:rsidP="00D520D3">
      <w:pPr>
        <w:widowControl/>
        <w:numPr>
          <w:ilvl w:val="0"/>
          <w:numId w:val="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Darwin: evolúció elmélete.</w:t>
      </w:r>
    </w:p>
    <w:p w:rsidR="006C15EF" w:rsidRPr="00B3796F" w:rsidRDefault="006C15EF" w:rsidP="00D520D3">
      <w:pPr>
        <w:widowControl/>
        <w:numPr>
          <w:ilvl w:val="0"/>
          <w:numId w:val="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Kémia fejlődése: periódusos rendszer (Mengyelejev).</w:t>
      </w:r>
    </w:p>
    <w:p w:rsidR="006C15EF" w:rsidRPr="00B3796F" w:rsidRDefault="006C15EF" w:rsidP="00D520D3">
      <w:pPr>
        <w:widowControl/>
        <w:numPr>
          <w:ilvl w:val="0"/>
          <w:numId w:val="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Fizika új útjai: relativitáselmélet (Einstein), kvantummechanika (Planck, Heisenberg).</w:t>
      </w:r>
    </w:p>
    <w:p w:rsidR="006C15EF" w:rsidRPr="00B3796F" w:rsidRDefault="006C15EF" w:rsidP="00D520D3">
      <w:pPr>
        <w:widowControl/>
        <w:numPr>
          <w:ilvl w:val="0"/>
          <w:numId w:val="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Technológiai fejlődés → ipari forradalom, orvostudomány, informatika.</w:t>
      </w:r>
    </w:p>
    <w:p w:rsidR="00170D86" w:rsidRPr="00B3796F" w:rsidRDefault="00170D86" w:rsidP="00D520D3">
      <w:pPr>
        <w:pStyle w:val="Nincstrkz"/>
        <w:rPr>
          <w:rFonts w:cs="Times New Roman"/>
          <w:szCs w:val="24"/>
          <w:lang w:eastAsia="hu-HU"/>
        </w:rPr>
      </w:pPr>
    </w:p>
    <w:p w:rsidR="006C15EF" w:rsidRPr="00B3796F" w:rsidRDefault="006C15EF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6. Kortárs tudomány és kihívások</w:t>
      </w:r>
    </w:p>
    <w:p w:rsidR="006C15EF" w:rsidRPr="00B3796F" w:rsidRDefault="006C15EF" w:rsidP="00D520D3">
      <w:pPr>
        <w:widowControl/>
        <w:numPr>
          <w:ilvl w:val="0"/>
          <w:numId w:val="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Interdiszciplinaritás: biotechnológia, mesterséges intelligencia, űrkutatás.</w:t>
      </w:r>
    </w:p>
    <w:p w:rsidR="006C15EF" w:rsidRPr="00B3796F" w:rsidRDefault="006C15EF" w:rsidP="00D520D3">
      <w:pPr>
        <w:widowControl/>
        <w:numPr>
          <w:ilvl w:val="0"/>
          <w:numId w:val="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Etikai kérdések: génmódosítás, környezeti hatások, felelősség.</w:t>
      </w:r>
    </w:p>
    <w:p w:rsidR="006C15EF" w:rsidRPr="00B3796F" w:rsidRDefault="006C15EF" w:rsidP="00D520D3">
      <w:pPr>
        <w:widowControl/>
        <w:numPr>
          <w:ilvl w:val="0"/>
          <w:numId w:val="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 tudomány társadalmi szerepe ma.</w:t>
      </w:r>
    </w:p>
    <w:p w:rsidR="006C15EF" w:rsidRPr="00B3796F" w:rsidRDefault="006C15EF" w:rsidP="00D520D3">
      <w:pPr>
        <w:pStyle w:val="Nincstrkz"/>
        <w:rPr>
          <w:rFonts w:cs="Times New Roman"/>
          <w:szCs w:val="24"/>
        </w:rPr>
      </w:pPr>
    </w:p>
    <w:p w:rsidR="00D705D2" w:rsidRPr="00B3796F" w:rsidRDefault="00D705D2" w:rsidP="00D520D3">
      <w:pPr>
        <w:pStyle w:val="Nincstrkz"/>
        <w:jc w:val="center"/>
        <w:rPr>
          <w:rFonts w:cs="Times New Roman"/>
          <w:b/>
          <w:szCs w:val="24"/>
        </w:rPr>
      </w:pPr>
      <w:r w:rsidRPr="00B3796F">
        <w:rPr>
          <w:rFonts w:cs="Times New Roman"/>
          <w:b/>
          <w:szCs w:val="24"/>
        </w:rPr>
        <w:t>A hit és tudomány viszonya</w:t>
      </w:r>
    </w:p>
    <w:p w:rsidR="00D705D2" w:rsidRPr="00B3796F" w:rsidRDefault="00BE5ADF" w:rsidP="00D520D3">
      <w:pPr>
        <w:widowControl/>
        <w:jc w:val="left"/>
        <w:outlineLvl w:val="3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1</w:t>
      </w:r>
      <w:r w:rsidR="00D705D2"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. Fogalmak tisztázása </w:t>
      </w:r>
    </w:p>
    <w:p w:rsidR="00D705D2" w:rsidRPr="00B3796F" w:rsidRDefault="00D705D2" w:rsidP="00D520D3">
      <w:pPr>
        <w:widowControl/>
        <w:numPr>
          <w:ilvl w:val="0"/>
          <w:numId w:val="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Hit</w:t>
      </w:r>
      <w:r w:rsidRPr="00B3796F">
        <w:rPr>
          <w:rFonts w:eastAsia="Times New Roman" w:cs="Times New Roman"/>
          <w:szCs w:val="24"/>
          <w:lang w:val="hu-HU" w:eastAsia="hu-HU"/>
        </w:rPr>
        <w:t>: vallási meggyőződés, transzcendensbe vetett bizalom, bizonyítékok nélküli meggyőződés.</w:t>
      </w:r>
    </w:p>
    <w:p w:rsidR="00D705D2" w:rsidRPr="00B3796F" w:rsidRDefault="00D705D2" w:rsidP="00D520D3">
      <w:pPr>
        <w:widowControl/>
        <w:numPr>
          <w:ilvl w:val="0"/>
          <w:numId w:val="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Tudomány</w:t>
      </w:r>
      <w:r w:rsidRPr="00B3796F">
        <w:rPr>
          <w:rFonts w:eastAsia="Times New Roman" w:cs="Times New Roman"/>
          <w:szCs w:val="24"/>
          <w:lang w:val="hu-HU" w:eastAsia="hu-HU"/>
        </w:rPr>
        <w:t>: rendszerezett ismeret, megfigyeléseken, kísérleteken és bizonyítható törvényeken alapul.</w:t>
      </w:r>
    </w:p>
    <w:p w:rsidR="00D705D2" w:rsidRPr="00B3796F" w:rsidRDefault="00D705D2" w:rsidP="00D520D3">
      <w:pPr>
        <w:widowControl/>
        <w:numPr>
          <w:ilvl w:val="0"/>
          <w:numId w:val="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Fontos különbség: hit → személyes és szubjektív, tudomány → objektív és ellenőrizhető.</w:t>
      </w:r>
    </w:p>
    <w:p w:rsidR="00BE5ADF" w:rsidRPr="00B3796F" w:rsidRDefault="00BE5ADF" w:rsidP="00D520D3">
      <w:pPr>
        <w:pStyle w:val="Nincstrkz"/>
        <w:rPr>
          <w:rFonts w:cs="Times New Roman"/>
          <w:szCs w:val="24"/>
          <w:lang w:eastAsia="hu-HU"/>
        </w:rPr>
      </w:pPr>
    </w:p>
    <w:p w:rsidR="00D705D2" w:rsidRPr="00B3796F" w:rsidRDefault="00BE5ADF" w:rsidP="00D520D3">
      <w:pPr>
        <w:widowControl/>
        <w:jc w:val="left"/>
        <w:outlineLvl w:val="3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2</w:t>
      </w:r>
      <w:r w:rsidR="00D705D2"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. Történelmi áttekintés </w:t>
      </w:r>
    </w:p>
    <w:p w:rsidR="00D705D2" w:rsidRPr="00B3796F" w:rsidRDefault="00D705D2" w:rsidP="00D520D3">
      <w:pPr>
        <w:widowControl/>
        <w:numPr>
          <w:ilvl w:val="0"/>
          <w:numId w:val="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Az ókor: görög filozófia, vallás és természettudomány szoros kapcsolata.</w:t>
      </w:r>
    </w:p>
    <w:p w:rsidR="00D705D2" w:rsidRPr="00B3796F" w:rsidRDefault="00D705D2" w:rsidP="00D520D3">
      <w:pPr>
        <w:widowControl/>
        <w:numPr>
          <w:ilvl w:val="0"/>
          <w:numId w:val="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 középkor: vallás és tudomány konfliktusai (pl. Galilei, Kopernikusz).</w:t>
      </w:r>
    </w:p>
    <w:p w:rsidR="00D705D2" w:rsidRPr="00B3796F" w:rsidRDefault="00D705D2" w:rsidP="00D520D3">
      <w:pPr>
        <w:widowControl/>
        <w:numPr>
          <w:ilvl w:val="0"/>
          <w:numId w:val="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 felvilágosodás: tudomány önállósodása, racionalizmus.</w:t>
      </w:r>
    </w:p>
    <w:p w:rsidR="00D705D2" w:rsidRPr="00B3796F" w:rsidRDefault="00D705D2" w:rsidP="00D520D3">
      <w:pPr>
        <w:widowControl/>
        <w:numPr>
          <w:ilvl w:val="0"/>
          <w:numId w:val="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 modern kor: tudományos forradalmak (Darwin evolúció-elmélete, 20. századi fizika) és ezek vallási fogadtatása.</w:t>
      </w:r>
    </w:p>
    <w:p w:rsidR="00BE5ADF" w:rsidRDefault="00BE5ADF" w:rsidP="00D520D3">
      <w:pPr>
        <w:pStyle w:val="Nincstrkz"/>
        <w:rPr>
          <w:rFonts w:cs="Times New Roman"/>
          <w:szCs w:val="24"/>
          <w:lang w:eastAsia="hu-HU"/>
        </w:rPr>
      </w:pPr>
    </w:p>
    <w:p w:rsidR="00D9327C" w:rsidRDefault="00D9327C" w:rsidP="00D520D3">
      <w:pPr>
        <w:pStyle w:val="Nincstrkz"/>
        <w:rPr>
          <w:rFonts w:cs="Times New Roman"/>
          <w:szCs w:val="24"/>
          <w:lang w:eastAsia="hu-HU"/>
        </w:rPr>
      </w:pPr>
    </w:p>
    <w:p w:rsidR="00D9327C" w:rsidRDefault="00D9327C" w:rsidP="00D520D3">
      <w:pPr>
        <w:pStyle w:val="Nincstrkz"/>
        <w:rPr>
          <w:rFonts w:cs="Times New Roman"/>
          <w:szCs w:val="24"/>
          <w:lang w:eastAsia="hu-HU"/>
        </w:rPr>
      </w:pPr>
    </w:p>
    <w:p w:rsidR="00D9327C" w:rsidRDefault="00D9327C" w:rsidP="00D520D3">
      <w:pPr>
        <w:pStyle w:val="Nincstrkz"/>
        <w:rPr>
          <w:rFonts w:cs="Times New Roman"/>
          <w:szCs w:val="24"/>
          <w:lang w:eastAsia="hu-HU"/>
        </w:rPr>
      </w:pPr>
    </w:p>
    <w:p w:rsidR="00D9327C" w:rsidRDefault="00D9327C" w:rsidP="00D520D3">
      <w:pPr>
        <w:pStyle w:val="Nincstrkz"/>
        <w:rPr>
          <w:rFonts w:cs="Times New Roman"/>
          <w:szCs w:val="24"/>
          <w:lang w:eastAsia="hu-HU"/>
        </w:rPr>
      </w:pPr>
    </w:p>
    <w:p w:rsidR="00D9327C" w:rsidRDefault="00D9327C" w:rsidP="00D520D3">
      <w:pPr>
        <w:pStyle w:val="Nincstrkz"/>
        <w:rPr>
          <w:rFonts w:cs="Times New Roman"/>
          <w:szCs w:val="24"/>
          <w:lang w:eastAsia="hu-HU"/>
        </w:rPr>
      </w:pPr>
    </w:p>
    <w:p w:rsidR="00D9327C" w:rsidRDefault="00D9327C" w:rsidP="00D520D3">
      <w:pPr>
        <w:pStyle w:val="Nincstrkz"/>
        <w:rPr>
          <w:rFonts w:cs="Times New Roman"/>
          <w:szCs w:val="24"/>
          <w:lang w:eastAsia="hu-HU"/>
        </w:rPr>
      </w:pPr>
    </w:p>
    <w:p w:rsidR="00D9327C" w:rsidRPr="00B3796F" w:rsidRDefault="00D9327C" w:rsidP="00D520D3">
      <w:pPr>
        <w:pStyle w:val="Nincstrkz"/>
        <w:rPr>
          <w:rFonts w:cs="Times New Roman"/>
          <w:szCs w:val="24"/>
          <w:lang w:eastAsia="hu-HU"/>
        </w:rPr>
      </w:pPr>
    </w:p>
    <w:p w:rsidR="00D705D2" w:rsidRPr="00B3796F" w:rsidRDefault="00BE5ADF" w:rsidP="00D520D3">
      <w:pPr>
        <w:widowControl/>
        <w:jc w:val="left"/>
        <w:outlineLvl w:val="3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3</w:t>
      </w:r>
      <w:r w:rsidR="00D705D2"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. A hit és tudomány mai kapcsolata </w:t>
      </w:r>
    </w:p>
    <w:p w:rsidR="00D705D2" w:rsidRPr="00B3796F" w:rsidRDefault="00D705D2" w:rsidP="00D520D3">
      <w:pPr>
        <w:widowControl/>
        <w:numPr>
          <w:ilvl w:val="0"/>
          <w:numId w:val="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Konfliktusmodell</w:t>
      </w:r>
      <w:r w:rsidRPr="00B3796F">
        <w:rPr>
          <w:rFonts w:eastAsia="Times New Roman" w:cs="Times New Roman"/>
          <w:szCs w:val="24"/>
          <w:lang w:val="hu-HU" w:eastAsia="hu-HU"/>
        </w:rPr>
        <w:t>: hit és tudomány összeütközése (pl. kreacionizmus vs. evolúció).</w:t>
      </w:r>
    </w:p>
    <w:p w:rsidR="00D705D2" w:rsidRPr="00B3796F" w:rsidRDefault="00D705D2" w:rsidP="00D520D3">
      <w:pPr>
        <w:widowControl/>
        <w:numPr>
          <w:ilvl w:val="0"/>
          <w:numId w:val="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Párhuzamos modell</w:t>
      </w:r>
      <w:r w:rsidRPr="00B3796F">
        <w:rPr>
          <w:rFonts w:eastAsia="Times New Roman" w:cs="Times New Roman"/>
          <w:szCs w:val="24"/>
          <w:lang w:val="hu-HU" w:eastAsia="hu-HU"/>
        </w:rPr>
        <w:t>: külön területek, más kérdésekre keresnek választ (Stephen Jay Gould: „</w:t>
      </w:r>
      <w:proofErr w:type="gramStart"/>
      <w:r w:rsidRPr="00B3796F">
        <w:rPr>
          <w:rFonts w:eastAsia="Times New Roman" w:cs="Times New Roman"/>
          <w:szCs w:val="24"/>
          <w:lang w:val="hu-HU" w:eastAsia="hu-HU"/>
        </w:rPr>
        <w:t>Non-overlapping</w:t>
      </w:r>
      <w:proofErr w:type="gramEnd"/>
      <w:r w:rsidRPr="00B3796F">
        <w:rPr>
          <w:rFonts w:eastAsia="Times New Roman" w:cs="Times New Roman"/>
          <w:szCs w:val="24"/>
          <w:lang w:val="hu-HU" w:eastAsia="hu-HU"/>
        </w:rPr>
        <w:t xml:space="preserve"> magisteria”).</w:t>
      </w:r>
    </w:p>
    <w:p w:rsidR="00D705D2" w:rsidRPr="00B3796F" w:rsidRDefault="00D705D2" w:rsidP="00D520D3">
      <w:pPr>
        <w:widowControl/>
        <w:numPr>
          <w:ilvl w:val="0"/>
          <w:numId w:val="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Párbeszédmodell</w:t>
      </w:r>
      <w:r w:rsidRPr="00B3796F">
        <w:rPr>
          <w:rFonts w:eastAsia="Times New Roman" w:cs="Times New Roman"/>
          <w:szCs w:val="24"/>
          <w:lang w:val="hu-HU" w:eastAsia="hu-HU"/>
        </w:rPr>
        <w:t>: kölcsönösen gazdagíthatják egymást (pl. bioetika, környezetvédelem).</w:t>
      </w:r>
    </w:p>
    <w:p w:rsidR="00D705D2" w:rsidRPr="00B3796F" w:rsidRDefault="00D705D2" w:rsidP="00D520D3">
      <w:pPr>
        <w:widowControl/>
        <w:numPr>
          <w:ilvl w:val="0"/>
          <w:numId w:val="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Konkrét példák:</w:t>
      </w:r>
    </w:p>
    <w:p w:rsidR="00D705D2" w:rsidRPr="00B3796F" w:rsidRDefault="00D705D2" w:rsidP="00D520D3">
      <w:pPr>
        <w:widowControl/>
        <w:numPr>
          <w:ilvl w:val="1"/>
          <w:numId w:val="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Ősrobbanás elmélete és Georges Lemaître (katolikus pap, asztrofizikus).</w:t>
      </w:r>
    </w:p>
    <w:p w:rsidR="00D705D2" w:rsidRPr="00B3796F" w:rsidRDefault="00D705D2" w:rsidP="00D520D3">
      <w:pPr>
        <w:widowControl/>
        <w:numPr>
          <w:ilvl w:val="1"/>
          <w:numId w:val="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Az orvostudomány és a vallás kapcsolata (pl. hospice mozgalom).</w:t>
      </w:r>
    </w:p>
    <w:p w:rsidR="00BE5ADF" w:rsidRPr="00B3796F" w:rsidRDefault="00BE5ADF" w:rsidP="00D520D3">
      <w:pPr>
        <w:pStyle w:val="Nincstrkz"/>
        <w:rPr>
          <w:rFonts w:cs="Times New Roman"/>
          <w:szCs w:val="24"/>
          <w:lang w:eastAsia="hu-HU"/>
        </w:rPr>
      </w:pPr>
    </w:p>
    <w:p w:rsidR="00D705D2" w:rsidRPr="00B3796F" w:rsidRDefault="00BE5ADF" w:rsidP="00D520D3">
      <w:pPr>
        <w:widowControl/>
        <w:jc w:val="left"/>
        <w:outlineLvl w:val="3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4</w:t>
      </w:r>
      <w:r w:rsidR="00D705D2"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. Saját állásfoglalás, összegzés </w:t>
      </w:r>
    </w:p>
    <w:p w:rsidR="00D705D2" w:rsidRPr="00B3796F" w:rsidRDefault="00D705D2" w:rsidP="00D520D3">
      <w:pPr>
        <w:widowControl/>
        <w:numPr>
          <w:ilvl w:val="0"/>
          <w:numId w:val="1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 hit és tudomány nem feltétlenül ellenségek, inkább különböző nézőpontok.</w:t>
      </w:r>
    </w:p>
    <w:p w:rsidR="00D705D2" w:rsidRPr="00B3796F" w:rsidRDefault="00D705D2" w:rsidP="00D520D3">
      <w:pPr>
        <w:widowControl/>
        <w:numPr>
          <w:ilvl w:val="0"/>
          <w:numId w:val="1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 tudomány a „hogyanra” ad választ, a hit a „miértre”.</w:t>
      </w:r>
    </w:p>
    <w:p w:rsidR="00D705D2" w:rsidRPr="00B3796F" w:rsidRDefault="00D705D2" w:rsidP="00D520D3">
      <w:pPr>
        <w:widowControl/>
        <w:numPr>
          <w:ilvl w:val="0"/>
          <w:numId w:val="1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Zárógondolat: a két terület közötti párbeszéd hozzájárulhat egy teljesebb világkép kialakításához.</w:t>
      </w:r>
    </w:p>
    <w:p w:rsidR="00D705D2" w:rsidRPr="00B3796F" w:rsidRDefault="00D705D2" w:rsidP="00D520D3">
      <w:pPr>
        <w:widowControl/>
        <w:jc w:val="left"/>
        <w:rPr>
          <w:rFonts w:cs="Times New Roman"/>
          <w:szCs w:val="24"/>
          <w:lang w:val="hu-HU" w:eastAsia="hu-HU"/>
        </w:rPr>
      </w:pPr>
      <w:r w:rsidRPr="00B3796F">
        <w:rPr>
          <w:rFonts w:cs="Times New Roman"/>
          <w:szCs w:val="24"/>
          <w:lang w:val="hu-HU" w:eastAsia="hu-HU"/>
        </w:rPr>
        <w:br w:type="page"/>
      </w:r>
    </w:p>
    <w:p w:rsidR="00E20B5F" w:rsidRDefault="00E20B5F" w:rsidP="00D520D3">
      <w:pPr>
        <w:pStyle w:val="Nincstrkz"/>
        <w:jc w:val="left"/>
        <w:rPr>
          <w:rFonts w:cs="Times New Roman"/>
          <w:b/>
          <w:szCs w:val="24"/>
          <w:lang w:eastAsia="hu-HU"/>
        </w:rPr>
      </w:pPr>
    </w:p>
    <w:p w:rsidR="007E2756" w:rsidRPr="00B3796F" w:rsidRDefault="007E2756" w:rsidP="00D520D3">
      <w:pPr>
        <w:pStyle w:val="Nincstrkz"/>
        <w:shd w:val="clear" w:color="auto" w:fill="BFBFBF" w:themeFill="background1" w:themeFillShade="BF"/>
        <w:jc w:val="center"/>
        <w:rPr>
          <w:rFonts w:cs="Times New Roman"/>
          <w:b/>
          <w:szCs w:val="24"/>
        </w:rPr>
      </w:pPr>
      <w:r w:rsidRPr="00B3796F">
        <w:rPr>
          <w:rFonts w:cs="Times New Roman"/>
          <w:b/>
          <w:szCs w:val="24"/>
          <w:lang w:eastAsia="hu-HU"/>
        </w:rPr>
        <w:t xml:space="preserve">2. </w:t>
      </w:r>
      <w:r w:rsidRPr="00B3796F">
        <w:rPr>
          <w:rFonts w:cs="Times New Roman"/>
          <w:b/>
          <w:szCs w:val="24"/>
        </w:rPr>
        <w:t>Tudománytalan módszerek, eszközök, eljárások; Asztrológia; Horoszkópok hitelessége, összehasonlítása, ellentmondásaik</w:t>
      </w:r>
    </w:p>
    <w:p w:rsidR="007E2756" w:rsidRPr="00B3796F" w:rsidRDefault="007E2756" w:rsidP="00D520D3">
      <w:pPr>
        <w:pStyle w:val="Nincstrkz"/>
        <w:jc w:val="left"/>
        <w:rPr>
          <w:rFonts w:cs="Times New Roman"/>
          <w:b/>
          <w:szCs w:val="24"/>
        </w:rPr>
      </w:pPr>
    </w:p>
    <w:p w:rsidR="007E2756" w:rsidRPr="00B3796F" w:rsidRDefault="007E2756" w:rsidP="00D520D3">
      <w:pPr>
        <w:pStyle w:val="Nincstrkz"/>
        <w:jc w:val="center"/>
        <w:rPr>
          <w:rFonts w:cs="Times New Roman"/>
          <w:b/>
          <w:szCs w:val="24"/>
        </w:rPr>
      </w:pPr>
      <w:r w:rsidRPr="00B3796F">
        <w:rPr>
          <w:rFonts w:cs="Times New Roman"/>
          <w:b/>
          <w:szCs w:val="24"/>
        </w:rPr>
        <w:t>Tudománytalan módszerek, eszközök, eljárások</w:t>
      </w:r>
    </w:p>
    <w:p w:rsidR="007E2756" w:rsidRPr="00B3796F" w:rsidRDefault="007E2756" w:rsidP="00D520D3">
      <w:pPr>
        <w:pStyle w:val="Nincstrkz"/>
        <w:jc w:val="left"/>
        <w:rPr>
          <w:rFonts w:cs="Times New Roman"/>
          <w:szCs w:val="24"/>
        </w:rPr>
      </w:pPr>
    </w:p>
    <w:p w:rsidR="007E2756" w:rsidRPr="00B3796F" w:rsidRDefault="00BE5ADF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1</w:t>
      </w:r>
      <w:r w:rsidR="007E2756"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. A tudomány jellemzői </w:t>
      </w:r>
    </w:p>
    <w:p w:rsidR="007E2756" w:rsidRPr="00B3796F" w:rsidRDefault="007E2756" w:rsidP="00D520D3">
      <w:pPr>
        <w:widowControl/>
        <w:numPr>
          <w:ilvl w:val="0"/>
          <w:numId w:val="1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Objektív, ellenőrizhető, ismételhető kísérleteken alapul.</w:t>
      </w:r>
    </w:p>
    <w:p w:rsidR="007E2756" w:rsidRPr="00B3796F" w:rsidRDefault="007E2756" w:rsidP="00D520D3">
      <w:pPr>
        <w:widowControl/>
        <w:numPr>
          <w:ilvl w:val="0"/>
          <w:numId w:val="1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Nyitott a kritikára, önkorrekcióra.</w:t>
      </w:r>
    </w:p>
    <w:p w:rsidR="007E2756" w:rsidRPr="00B3796F" w:rsidRDefault="007E2756" w:rsidP="00D520D3">
      <w:pPr>
        <w:widowControl/>
        <w:numPr>
          <w:ilvl w:val="0"/>
          <w:numId w:val="1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Bizonyítékokra épül, matematikai, logikai alapokkal.</w:t>
      </w:r>
    </w:p>
    <w:p w:rsidR="00BE5ADF" w:rsidRPr="00B3796F" w:rsidRDefault="00BE5ADF" w:rsidP="00D520D3">
      <w:pPr>
        <w:pStyle w:val="Nincstrkz"/>
        <w:rPr>
          <w:rFonts w:cs="Times New Roman"/>
          <w:szCs w:val="24"/>
          <w:lang w:eastAsia="hu-HU"/>
        </w:rPr>
      </w:pPr>
    </w:p>
    <w:p w:rsidR="007E2756" w:rsidRPr="00B3796F" w:rsidRDefault="00BE5ADF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2</w:t>
      </w:r>
      <w:r w:rsidR="007E2756"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. Az áltudomány (pszeudotudomány) ismertetése </w:t>
      </w:r>
    </w:p>
    <w:p w:rsidR="007E2756" w:rsidRPr="00B3796F" w:rsidRDefault="007E2756" w:rsidP="00D520D3">
      <w:pPr>
        <w:widowControl/>
        <w:numPr>
          <w:ilvl w:val="0"/>
          <w:numId w:val="1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Tudomány látszatát kelti, de nem felel meg a tudomány kritériumainak.</w:t>
      </w:r>
    </w:p>
    <w:p w:rsidR="007E2756" w:rsidRPr="00B3796F" w:rsidRDefault="007E2756" w:rsidP="00D520D3">
      <w:pPr>
        <w:widowControl/>
        <w:numPr>
          <w:ilvl w:val="0"/>
          <w:numId w:val="1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Jellemzői:</w:t>
      </w:r>
    </w:p>
    <w:p w:rsidR="007E2756" w:rsidRPr="00B3796F" w:rsidRDefault="007E2756" w:rsidP="00D520D3">
      <w:pPr>
        <w:widowControl/>
        <w:numPr>
          <w:ilvl w:val="1"/>
          <w:numId w:val="1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nincs empirikus bizonyíték,</w:t>
      </w:r>
    </w:p>
    <w:p w:rsidR="007E2756" w:rsidRPr="00B3796F" w:rsidRDefault="007E2756" w:rsidP="00D520D3">
      <w:pPr>
        <w:widowControl/>
        <w:numPr>
          <w:ilvl w:val="1"/>
          <w:numId w:val="1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nem ismételhető kísérletek,</w:t>
      </w:r>
    </w:p>
    <w:p w:rsidR="007E2756" w:rsidRPr="00B3796F" w:rsidRDefault="007E2756" w:rsidP="00D520D3">
      <w:pPr>
        <w:widowControl/>
        <w:numPr>
          <w:ilvl w:val="1"/>
          <w:numId w:val="1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dogmaszerű állítások,</w:t>
      </w:r>
    </w:p>
    <w:p w:rsidR="007E2756" w:rsidRPr="00B3796F" w:rsidRDefault="007E2756" w:rsidP="00D520D3">
      <w:pPr>
        <w:widowControl/>
        <w:numPr>
          <w:ilvl w:val="1"/>
          <w:numId w:val="1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tudományos szavak félrevezető használata.</w:t>
      </w:r>
    </w:p>
    <w:p w:rsidR="007E2756" w:rsidRPr="00B3796F" w:rsidRDefault="007E2756" w:rsidP="00D520D3">
      <w:pPr>
        <w:widowControl/>
        <w:numPr>
          <w:ilvl w:val="0"/>
          <w:numId w:val="1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Veszélyei: tévhit, pénzkidobás, egészségkárosodás.</w:t>
      </w:r>
    </w:p>
    <w:p w:rsidR="00BE5ADF" w:rsidRPr="00B3796F" w:rsidRDefault="00BE5ADF" w:rsidP="00D520D3">
      <w:pPr>
        <w:pStyle w:val="Nincstrkz"/>
        <w:rPr>
          <w:rFonts w:cs="Times New Roman"/>
          <w:szCs w:val="24"/>
          <w:lang w:eastAsia="hu-HU"/>
        </w:rPr>
      </w:pPr>
    </w:p>
    <w:p w:rsidR="007E2756" w:rsidRPr="00B3796F" w:rsidRDefault="00BE5ADF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3</w:t>
      </w:r>
      <w:r w:rsidR="007E2756"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. Konkrét példák tudománytalan módszerekre </w:t>
      </w:r>
    </w:p>
    <w:p w:rsidR="007E2756" w:rsidRPr="00B3796F" w:rsidRDefault="007E2756" w:rsidP="00D520D3">
      <w:pPr>
        <w:widowControl/>
        <w:numPr>
          <w:ilvl w:val="0"/>
          <w:numId w:val="1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Asztrológia</w:t>
      </w:r>
      <w:r w:rsidRPr="00B3796F">
        <w:rPr>
          <w:rFonts w:eastAsia="Times New Roman" w:cs="Times New Roman"/>
          <w:szCs w:val="24"/>
          <w:lang w:val="hu-HU" w:eastAsia="hu-HU"/>
        </w:rPr>
        <w:t xml:space="preserve"> – horoszkópok, jegyek, bizonyíthatatlanság.</w:t>
      </w:r>
    </w:p>
    <w:p w:rsidR="007E2756" w:rsidRPr="00B3796F" w:rsidRDefault="007E2756" w:rsidP="00D520D3">
      <w:pPr>
        <w:widowControl/>
        <w:numPr>
          <w:ilvl w:val="0"/>
          <w:numId w:val="1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Homeopátia</w:t>
      </w:r>
      <w:r w:rsidRPr="00B3796F">
        <w:rPr>
          <w:rFonts w:eastAsia="Times New Roman" w:cs="Times New Roman"/>
          <w:szCs w:val="24"/>
          <w:lang w:val="hu-HU" w:eastAsia="hu-HU"/>
        </w:rPr>
        <w:t xml:space="preserve"> – „hasonlót a hasonlóval” elv, extrém hígítások → hatóanyag nélkül.</w:t>
      </w:r>
    </w:p>
    <w:p w:rsidR="007E2756" w:rsidRPr="00B3796F" w:rsidRDefault="007E2756" w:rsidP="00D520D3">
      <w:pPr>
        <w:widowControl/>
        <w:numPr>
          <w:ilvl w:val="0"/>
          <w:numId w:val="1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Grafológia</w:t>
      </w:r>
      <w:r w:rsidRPr="00B3796F">
        <w:rPr>
          <w:rFonts w:eastAsia="Times New Roman" w:cs="Times New Roman"/>
          <w:szCs w:val="24"/>
          <w:lang w:val="hu-HU" w:eastAsia="hu-HU"/>
        </w:rPr>
        <w:t xml:space="preserve"> – kézírásból személyiségre következtetni → nincs tudományos alap.</w:t>
      </w:r>
    </w:p>
    <w:p w:rsidR="007E2756" w:rsidRPr="00B3796F" w:rsidRDefault="007E2756" w:rsidP="00D520D3">
      <w:pPr>
        <w:widowControl/>
        <w:numPr>
          <w:ilvl w:val="0"/>
          <w:numId w:val="1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Parapszichológia</w:t>
      </w:r>
      <w:r w:rsidRPr="00B3796F">
        <w:rPr>
          <w:rFonts w:eastAsia="Times New Roman" w:cs="Times New Roman"/>
          <w:szCs w:val="24"/>
          <w:lang w:val="hu-HU" w:eastAsia="hu-HU"/>
        </w:rPr>
        <w:t xml:space="preserve"> – telepátia, jövőbelátás, szellemidézés → kísérletileg nem igazolható.</w:t>
      </w:r>
    </w:p>
    <w:p w:rsidR="007E2756" w:rsidRPr="00B3796F" w:rsidRDefault="007E2756" w:rsidP="00D520D3">
      <w:pPr>
        <w:widowControl/>
        <w:numPr>
          <w:ilvl w:val="0"/>
          <w:numId w:val="1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Áltudományos eszközök</w:t>
      </w:r>
      <w:r w:rsidRPr="00B3796F">
        <w:rPr>
          <w:rFonts w:eastAsia="Times New Roman" w:cs="Times New Roman"/>
          <w:szCs w:val="24"/>
          <w:lang w:val="hu-HU" w:eastAsia="hu-HU"/>
        </w:rPr>
        <w:t xml:space="preserve"> – pl. „bioenergetikai mérőkészülékek”, mágneses karkötők.</w:t>
      </w:r>
    </w:p>
    <w:p w:rsidR="007E2756" w:rsidRPr="00B3796F" w:rsidRDefault="007E2756" w:rsidP="00D520D3">
      <w:pPr>
        <w:widowControl/>
        <w:numPr>
          <w:ilvl w:val="0"/>
          <w:numId w:val="1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Rövid történetek, kísérleti eredmények bemutatása, amelyek cáfolják hitelességüket.</w:t>
      </w:r>
    </w:p>
    <w:p w:rsidR="00BE5ADF" w:rsidRPr="00B3796F" w:rsidRDefault="00BE5ADF" w:rsidP="00D520D3">
      <w:pPr>
        <w:pStyle w:val="Nincstrkz"/>
        <w:rPr>
          <w:rFonts w:cs="Times New Roman"/>
          <w:szCs w:val="24"/>
          <w:lang w:eastAsia="hu-HU"/>
        </w:rPr>
      </w:pPr>
    </w:p>
    <w:p w:rsidR="007E2756" w:rsidRPr="00B3796F" w:rsidRDefault="00BE5ADF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4</w:t>
      </w:r>
      <w:r w:rsidR="007E2756"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. Miért hisznek mégis sokan bennük? </w:t>
      </w:r>
    </w:p>
    <w:p w:rsidR="007E2756" w:rsidRPr="00B3796F" w:rsidRDefault="007E2756" w:rsidP="00D520D3">
      <w:pPr>
        <w:widowControl/>
        <w:numPr>
          <w:ilvl w:val="0"/>
          <w:numId w:val="1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Pszichológiai okok:</w:t>
      </w:r>
    </w:p>
    <w:p w:rsidR="007E2756" w:rsidRPr="00B3796F" w:rsidRDefault="007E2756" w:rsidP="00D520D3">
      <w:pPr>
        <w:widowControl/>
        <w:numPr>
          <w:ilvl w:val="1"/>
          <w:numId w:val="1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Barnum-hatás („általános állítások mindenkire illenek”).</w:t>
      </w:r>
    </w:p>
    <w:p w:rsidR="007E2756" w:rsidRPr="00B3796F" w:rsidRDefault="007E2756" w:rsidP="00D520D3">
      <w:pPr>
        <w:widowControl/>
        <w:numPr>
          <w:ilvl w:val="1"/>
          <w:numId w:val="1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Placebo-hatás (pozitív elvárások → átmeneti javulás).</w:t>
      </w:r>
    </w:p>
    <w:p w:rsidR="007E2756" w:rsidRPr="00B3796F" w:rsidRDefault="007E2756" w:rsidP="00D520D3">
      <w:pPr>
        <w:widowControl/>
        <w:numPr>
          <w:ilvl w:val="1"/>
          <w:numId w:val="1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Bizonytalanságtűrés alacsony szintje: az emberek biztos válaszokra vágynak.</w:t>
      </w:r>
    </w:p>
    <w:p w:rsidR="007E2756" w:rsidRPr="00B3796F" w:rsidRDefault="007E2756" w:rsidP="00D520D3">
      <w:pPr>
        <w:widowControl/>
        <w:numPr>
          <w:ilvl w:val="0"/>
          <w:numId w:val="1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Kulturális és médiabeli hatások: reklámok, közösségi oldalak.</w:t>
      </w:r>
    </w:p>
    <w:p w:rsidR="00BE5ADF" w:rsidRPr="00B3796F" w:rsidRDefault="00BE5ADF" w:rsidP="00D520D3">
      <w:pPr>
        <w:pStyle w:val="Nincstrkz"/>
        <w:rPr>
          <w:rFonts w:cs="Times New Roman"/>
          <w:szCs w:val="24"/>
          <w:lang w:eastAsia="hu-HU"/>
        </w:rPr>
      </w:pPr>
    </w:p>
    <w:p w:rsidR="007E2756" w:rsidRPr="00B3796F" w:rsidRDefault="00BE5ADF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5</w:t>
      </w:r>
      <w:r w:rsidR="007E2756" w:rsidRPr="00B3796F">
        <w:rPr>
          <w:rFonts w:eastAsia="Times New Roman" w:cs="Times New Roman"/>
          <w:b/>
          <w:bCs/>
          <w:szCs w:val="24"/>
          <w:lang w:val="hu-HU" w:eastAsia="hu-HU"/>
        </w:rPr>
        <w:t>. Hogyan védekezhetünk a tudománytalan módszerekkel szemben?</w:t>
      </w:r>
    </w:p>
    <w:p w:rsidR="007E2756" w:rsidRPr="00B3796F" w:rsidRDefault="007E2756" w:rsidP="00D520D3">
      <w:pPr>
        <w:widowControl/>
        <w:numPr>
          <w:ilvl w:val="0"/>
          <w:numId w:val="1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Kritikus gondolkodás fejlesztése.</w:t>
      </w:r>
    </w:p>
    <w:p w:rsidR="007E2756" w:rsidRPr="00B3796F" w:rsidRDefault="007E2756" w:rsidP="00D520D3">
      <w:pPr>
        <w:widowControl/>
        <w:numPr>
          <w:ilvl w:val="0"/>
          <w:numId w:val="1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Tudományos források használata.</w:t>
      </w:r>
    </w:p>
    <w:p w:rsidR="007E2756" w:rsidRPr="00B3796F" w:rsidRDefault="007E2756" w:rsidP="00D520D3">
      <w:pPr>
        <w:widowControl/>
        <w:numPr>
          <w:ilvl w:val="0"/>
          <w:numId w:val="1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Kísérletek, bizonyítékok keresése.</w:t>
      </w:r>
    </w:p>
    <w:p w:rsidR="007E2756" w:rsidRPr="00B3796F" w:rsidRDefault="007E2756" w:rsidP="00D520D3">
      <w:pPr>
        <w:widowControl/>
        <w:numPr>
          <w:ilvl w:val="0"/>
          <w:numId w:val="1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Kérdések feltevése: „Ki állítja? Miért állítja? Van rá bizonyíték?”</w:t>
      </w:r>
    </w:p>
    <w:p w:rsidR="00BE5ADF" w:rsidRPr="00B3796F" w:rsidRDefault="00BE5ADF" w:rsidP="00D520D3">
      <w:pPr>
        <w:pStyle w:val="Nincstrkz"/>
        <w:rPr>
          <w:rFonts w:cs="Times New Roman"/>
          <w:szCs w:val="24"/>
          <w:lang w:eastAsia="hu-HU"/>
        </w:rPr>
      </w:pPr>
    </w:p>
    <w:p w:rsidR="00BE5ADF" w:rsidRPr="00B3796F" w:rsidRDefault="00BE5ADF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6. Összegzés, állásfoglalás </w:t>
      </w:r>
    </w:p>
    <w:p w:rsidR="00BE5ADF" w:rsidRPr="00B3796F" w:rsidRDefault="00BE5ADF" w:rsidP="00D520D3">
      <w:pPr>
        <w:widowControl/>
        <w:numPr>
          <w:ilvl w:val="0"/>
          <w:numId w:val="3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 tudománytalan módszerek veszélye</w:t>
      </w:r>
    </w:p>
    <w:p w:rsidR="00BE5ADF" w:rsidRPr="00B3796F" w:rsidRDefault="00BE5ADF" w:rsidP="00D520D3">
      <w:pPr>
        <w:widowControl/>
        <w:numPr>
          <w:ilvl w:val="0"/>
          <w:numId w:val="3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 tudomány adja a legmegbízhatóbb magyarázatot a világ jelenségeire.</w:t>
      </w:r>
    </w:p>
    <w:p w:rsidR="00BE5ADF" w:rsidRPr="00B3796F" w:rsidRDefault="00BE5ADF" w:rsidP="00D520D3">
      <w:pPr>
        <w:widowControl/>
        <w:numPr>
          <w:ilvl w:val="0"/>
          <w:numId w:val="3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 kritikus gondolkodás minden művelt ember eszköze.</w:t>
      </w:r>
    </w:p>
    <w:p w:rsidR="007E2756" w:rsidRPr="00B3796F" w:rsidRDefault="007E2756" w:rsidP="00D520D3">
      <w:pPr>
        <w:pStyle w:val="Nincstrkz"/>
        <w:jc w:val="left"/>
        <w:rPr>
          <w:rFonts w:cs="Times New Roman"/>
          <w:szCs w:val="24"/>
        </w:rPr>
      </w:pPr>
    </w:p>
    <w:p w:rsidR="00072544" w:rsidRPr="00B3796F" w:rsidRDefault="00072544" w:rsidP="00D520D3">
      <w:pPr>
        <w:pStyle w:val="Nincstrkz"/>
        <w:jc w:val="center"/>
        <w:rPr>
          <w:rFonts w:cs="Times New Roman"/>
          <w:b/>
          <w:szCs w:val="24"/>
        </w:rPr>
      </w:pPr>
      <w:r w:rsidRPr="00B3796F">
        <w:rPr>
          <w:rFonts w:cs="Times New Roman"/>
          <w:b/>
          <w:szCs w:val="24"/>
        </w:rPr>
        <w:t>Asztrológia; Horoszkópok hitelessége, összehasonlítása, ellentmondásaik</w:t>
      </w:r>
    </w:p>
    <w:p w:rsidR="00BE5ADF" w:rsidRPr="00B3796F" w:rsidRDefault="00BE5ADF" w:rsidP="00D520D3">
      <w:pPr>
        <w:pStyle w:val="Nincstrkz"/>
        <w:jc w:val="left"/>
        <w:rPr>
          <w:rFonts w:cs="Times New Roman"/>
          <w:b/>
          <w:szCs w:val="24"/>
        </w:rPr>
      </w:pPr>
    </w:p>
    <w:p w:rsidR="00072544" w:rsidRPr="00B3796F" w:rsidRDefault="00072544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1. Az asztrológia története </w:t>
      </w:r>
    </w:p>
    <w:p w:rsidR="00072544" w:rsidRPr="00B3796F" w:rsidRDefault="00072544" w:rsidP="00D520D3">
      <w:pPr>
        <w:widowControl/>
        <w:numPr>
          <w:ilvl w:val="0"/>
          <w:numId w:val="1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Babiloni és egyiptomi eredetek: csillagok és istenek kapcsolata.</w:t>
      </w:r>
    </w:p>
    <w:p w:rsidR="00072544" w:rsidRPr="00B3796F" w:rsidRDefault="00072544" w:rsidP="00D520D3">
      <w:pPr>
        <w:widowControl/>
        <w:numPr>
          <w:ilvl w:val="0"/>
          <w:numId w:val="1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Görög-római kultúra: horoszkópok készítése.</w:t>
      </w:r>
    </w:p>
    <w:p w:rsidR="00072544" w:rsidRPr="00B3796F" w:rsidRDefault="00072544" w:rsidP="00D520D3">
      <w:pPr>
        <w:widowControl/>
        <w:numPr>
          <w:ilvl w:val="0"/>
          <w:numId w:val="1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Középkor: udvari asztrológusok szerepe.</w:t>
      </w:r>
    </w:p>
    <w:p w:rsidR="00072544" w:rsidRPr="00B3796F" w:rsidRDefault="00072544" w:rsidP="00D520D3">
      <w:pPr>
        <w:widowControl/>
        <w:numPr>
          <w:ilvl w:val="0"/>
          <w:numId w:val="1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Modern kor: bulvárlapok, internetes horoszkópok.</w:t>
      </w:r>
    </w:p>
    <w:p w:rsidR="00BE5ADF" w:rsidRPr="00B3796F" w:rsidRDefault="00BE5ADF" w:rsidP="00D520D3">
      <w:pPr>
        <w:pStyle w:val="Nincstrkz"/>
        <w:rPr>
          <w:rFonts w:cs="Times New Roman"/>
          <w:szCs w:val="24"/>
          <w:lang w:eastAsia="hu-HU"/>
        </w:rPr>
      </w:pPr>
    </w:p>
    <w:p w:rsidR="00072544" w:rsidRPr="00B3796F" w:rsidRDefault="00072544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2. Az asztrológia alapjai </w:t>
      </w:r>
    </w:p>
    <w:p w:rsidR="00072544" w:rsidRPr="00B3796F" w:rsidRDefault="00072544" w:rsidP="00D520D3">
      <w:pPr>
        <w:widowControl/>
        <w:numPr>
          <w:ilvl w:val="0"/>
          <w:numId w:val="1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Állatövi jegyek rendszere (12 jegy, születési dátumhoz kötve).</w:t>
      </w:r>
    </w:p>
    <w:p w:rsidR="00072544" w:rsidRPr="00B3796F" w:rsidRDefault="00072544" w:rsidP="00D520D3">
      <w:pPr>
        <w:widowControl/>
        <w:numPr>
          <w:ilvl w:val="0"/>
          <w:numId w:val="1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Születési horoszkóp: bolygók állása a születés pillanatában.</w:t>
      </w:r>
    </w:p>
    <w:p w:rsidR="00072544" w:rsidRPr="00B3796F" w:rsidRDefault="00072544" w:rsidP="00D520D3">
      <w:pPr>
        <w:widowControl/>
        <w:numPr>
          <w:ilvl w:val="0"/>
          <w:numId w:val="1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Napi, heti, havi horoszkópok felépítése.</w:t>
      </w:r>
    </w:p>
    <w:p w:rsidR="00BE5ADF" w:rsidRPr="00B3796F" w:rsidRDefault="00BE5ADF" w:rsidP="00D520D3">
      <w:pPr>
        <w:pStyle w:val="Nincstrkz"/>
        <w:rPr>
          <w:rFonts w:cs="Times New Roman"/>
          <w:szCs w:val="24"/>
          <w:lang w:eastAsia="hu-HU"/>
        </w:rPr>
      </w:pPr>
    </w:p>
    <w:p w:rsidR="00072544" w:rsidRPr="00B3796F" w:rsidRDefault="00072544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3. Horoszkópok összehasonlítása</w:t>
      </w:r>
    </w:p>
    <w:p w:rsidR="00072544" w:rsidRPr="00B3796F" w:rsidRDefault="00072544" w:rsidP="00D520D3">
      <w:pPr>
        <w:widowControl/>
        <w:numPr>
          <w:ilvl w:val="0"/>
          <w:numId w:val="1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Egy adott napra vonatkozó horoszkóp több újságból / honlapról.</w:t>
      </w:r>
    </w:p>
    <w:p w:rsidR="00072544" w:rsidRPr="00B3796F" w:rsidRDefault="00072544" w:rsidP="00D520D3">
      <w:pPr>
        <w:widowControl/>
        <w:numPr>
          <w:ilvl w:val="0"/>
          <w:numId w:val="1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Megfigyelés: mennyire különböznek vagy hasonlítanak.</w:t>
      </w:r>
    </w:p>
    <w:p w:rsidR="00072544" w:rsidRPr="00B3796F" w:rsidRDefault="00072544" w:rsidP="00D520D3">
      <w:pPr>
        <w:widowControl/>
        <w:numPr>
          <w:ilvl w:val="0"/>
          <w:numId w:val="1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Általánosságok: „talán”, „lehetőség”, „figyeljen jobban” → mindenki magára ismerhet (Barnum-hatás).</w:t>
      </w:r>
    </w:p>
    <w:p w:rsidR="00BE5ADF" w:rsidRPr="00B3796F" w:rsidRDefault="00BE5ADF" w:rsidP="00D520D3">
      <w:pPr>
        <w:pStyle w:val="Nincstrkz"/>
        <w:rPr>
          <w:rFonts w:cs="Times New Roman"/>
          <w:szCs w:val="24"/>
          <w:lang w:eastAsia="hu-HU"/>
        </w:rPr>
      </w:pPr>
    </w:p>
    <w:p w:rsidR="00072544" w:rsidRPr="00B3796F" w:rsidRDefault="00072544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4. A horoszkópok hitelessége</w:t>
      </w:r>
    </w:p>
    <w:p w:rsidR="00072544" w:rsidRPr="00B3796F" w:rsidRDefault="00072544" w:rsidP="00D520D3">
      <w:pPr>
        <w:widowControl/>
        <w:numPr>
          <w:ilvl w:val="0"/>
          <w:numId w:val="1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Tudományos érvek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072544" w:rsidRPr="00B3796F" w:rsidRDefault="00072544" w:rsidP="00D520D3">
      <w:pPr>
        <w:widowControl/>
        <w:numPr>
          <w:ilvl w:val="1"/>
          <w:numId w:val="1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Kísérletek: emberek nem ismerik fel a saját horoszkópjukat másoké közül.</w:t>
      </w:r>
    </w:p>
    <w:p w:rsidR="00072544" w:rsidRPr="00B3796F" w:rsidRDefault="00072544" w:rsidP="00D520D3">
      <w:pPr>
        <w:widowControl/>
        <w:numPr>
          <w:ilvl w:val="1"/>
          <w:numId w:val="1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Nincs bizonyítható összefüggés a születési dátum és a személyiség között.</w:t>
      </w:r>
    </w:p>
    <w:p w:rsidR="00072544" w:rsidRPr="00B3796F" w:rsidRDefault="00072544" w:rsidP="00D520D3">
      <w:pPr>
        <w:widowControl/>
        <w:numPr>
          <w:ilvl w:val="0"/>
          <w:numId w:val="1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Csillagászati érvek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072544" w:rsidRPr="00B3796F" w:rsidRDefault="00072544" w:rsidP="00D520D3">
      <w:pPr>
        <w:widowControl/>
        <w:numPr>
          <w:ilvl w:val="1"/>
          <w:numId w:val="1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Precesszió miatt a jegyek eltolódtak, nem ott van a Nap, ahol az asztrológia állítja.</w:t>
      </w:r>
    </w:p>
    <w:p w:rsidR="00072544" w:rsidRPr="00B3796F" w:rsidRDefault="00072544" w:rsidP="00D520D3">
      <w:pPr>
        <w:widowControl/>
        <w:numPr>
          <w:ilvl w:val="1"/>
          <w:numId w:val="1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Bolygók gravitációs hatása elhanyagolható.</w:t>
      </w:r>
    </w:p>
    <w:p w:rsidR="00072544" w:rsidRPr="00B3796F" w:rsidRDefault="00072544" w:rsidP="00D520D3">
      <w:pPr>
        <w:widowControl/>
        <w:numPr>
          <w:ilvl w:val="0"/>
          <w:numId w:val="1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Példa: az Ikrek jegyben születettek sokfélék, nem azonos jelleműek.</w:t>
      </w:r>
    </w:p>
    <w:p w:rsidR="00BE5ADF" w:rsidRPr="00B3796F" w:rsidRDefault="00BE5ADF" w:rsidP="00D520D3">
      <w:pPr>
        <w:pStyle w:val="Nincstrkz"/>
        <w:rPr>
          <w:rFonts w:cs="Times New Roman"/>
          <w:szCs w:val="24"/>
          <w:lang w:eastAsia="hu-HU"/>
        </w:rPr>
      </w:pPr>
    </w:p>
    <w:p w:rsidR="00072544" w:rsidRPr="00B3796F" w:rsidRDefault="00072544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5. Ellentmondások és kritikák </w:t>
      </w:r>
    </w:p>
    <w:p w:rsidR="00072544" w:rsidRPr="00B3796F" w:rsidRDefault="00072544" w:rsidP="00D520D3">
      <w:pPr>
        <w:widowControl/>
        <w:numPr>
          <w:ilvl w:val="0"/>
          <w:numId w:val="2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Más források teljesen eltérő jóslatai ugyanarra a napra.</w:t>
      </w:r>
    </w:p>
    <w:p w:rsidR="00072544" w:rsidRPr="00B3796F" w:rsidRDefault="00072544" w:rsidP="00D520D3">
      <w:pPr>
        <w:widowControl/>
        <w:numPr>
          <w:ilvl w:val="0"/>
          <w:numId w:val="2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Önmaguknak ellentmondó állítások („legyen óvatos”, de „merjen kockáztatni”).</w:t>
      </w:r>
    </w:p>
    <w:p w:rsidR="00072544" w:rsidRPr="00B3796F" w:rsidRDefault="00072544" w:rsidP="00D520D3">
      <w:pPr>
        <w:widowControl/>
        <w:numPr>
          <w:ilvl w:val="0"/>
          <w:numId w:val="2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Tudományos teszteken sorra megbuknak az állítások.</w:t>
      </w:r>
    </w:p>
    <w:p w:rsidR="00BE5ADF" w:rsidRPr="00B3796F" w:rsidRDefault="00BE5ADF" w:rsidP="00D520D3">
      <w:pPr>
        <w:pStyle w:val="Nincstrkz"/>
        <w:rPr>
          <w:rFonts w:cs="Times New Roman"/>
          <w:szCs w:val="24"/>
          <w:lang w:eastAsia="hu-HU"/>
        </w:rPr>
      </w:pPr>
    </w:p>
    <w:p w:rsidR="00072544" w:rsidRPr="00B3796F" w:rsidRDefault="00072544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6. Összegzés és állásfoglalás </w:t>
      </w:r>
    </w:p>
    <w:p w:rsidR="00072544" w:rsidRPr="00B3796F" w:rsidRDefault="00072544" w:rsidP="00D520D3">
      <w:pPr>
        <w:widowControl/>
        <w:numPr>
          <w:ilvl w:val="0"/>
          <w:numId w:val="2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Az asztrológia kulturális érdekesség, de nem tudomány.</w:t>
      </w:r>
    </w:p>
    <w:p w:rsidR="00072544" w:rsidRPr="00B3796F" w:rsidRDefault="00072544" w:rsidP="00D520D3">
      <w:pPr>
        <w:widowControl/>
        <w:numPr>
          <w:ilvl w:val="0"/>
          <w:numId w:val="2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 horoszkópok szórakoztatóak lehetnek, de nem adnak megbízható információt a jövőről.</w:t>
      </w:r>
    </w:p>
    <w:p w:rsidR="00072544" w:rsidRPr="00B3796F" w:rsidRDefault="00072544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072544" w:rsidRPr="00B3796F" w:rsidRDefault="00072544" w:rsidP="00D520D3">
      <w:pPr>
        <w:pStyle w:val="Nincstrkz"/>
        <w:rPr>
          <w:rFonts w:cs="Times New Roman"/>
          <w:szCs w:val="24"/>
          <w:lang w:eastAsia="hu-HU"/>
        </w:rPr>
      </w:pPr>
      <w:r w:rsidRPr="00B3796F">
        <w:rPr>
          <w:rFonts w:cs="Times New Roman"/>
          <w:szCs w:val="24"/>
          <w:lang w:eastAsia="hu-HU"/>
        </w:rPr>
        <w:br w:type="page"/>
      </w:r>
    </w:p>
    <w:p w:rsidR="00470FD4" w:rsidRDefault="00470FD4" w:rsidP="00D520D3">
      <w:pPr>
        <w:widowControl/>
        <w:jc w:val="center"/>
        <w:rPr>
          <w:rFonts w:eastAsia="Times New Roman" w:cs="Times New Roman"/>
          <w:b/>
          <w:szCs w:val="24"/>
          <w:lang w:val="hu-HU" w:eastAsia="hu-HU"/>
        </w:rPr>
      </w:pPr>
    </w:p>
    <w:p w:rsidR="00072544" w:rsidRPr="00B3796F" w:rsidRDefault="00072544" w:rsidP="00D520D3">
      <w:pPr>
        <w:widowControl/>
        <w:shd w:val="clear" w:color="auto" w:fill="BFBFBF" w:themeFill="background1" w:themeFillShade="BF"/>
        <w:jc w:val="center"/>
        <w:rPr>
          <w:rFonts w:eastAsia="Times New Roman" w:cs="Times New Roman"/>
          <w:b/>
          <w:szCs w:val="24"/>
          <w:lang w:val="hu-HU" w:eastAsia="hu-HU"/>
        </w:rPr>
      </w:pPr>
      <w:r w:rsidRPr="00B3796F">
        <w:rPr>
          <w:rFonts w:eastAsia="Times New Roman" w:cs="Times New Roman"/>
          <w:b/>
          <w:szCs w:val="24"/>
          <w:lang w:val="hu-HU" w:eastAsia="hu-HU"/>
        </w:rPr>
        <w:t xml:space="preserve">3. </w:t>
      </w:r>
      <w:r w:rsidRPr="00B3796F">
        <w:rPr>
          <w:rFonts w:cs="Times New Roman"/>
          <w:b/>
          <w:szCs w:val="24"/>
          <w:lang w:val="hu-HU"/>
        </w:rPr>
        <w:t>Tudomány és a társadalom: tudományos igazság keresése</w:t>
      </w:r>
    </w:p>
    <w:p w:rsidR="00072544" w:rsidRPr="00B3796F" w:rsidRDefault="00072544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072544" w:rsidRPr="00B3796F" w:rsidRDefault="00072544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1. A tudományos igazság jellemzői </w:t>
      </w:r>
    </w:p>
    <w:p w:rsidR="00072544" w:rsidRPr="00B3796F" w:rsidRDefault="00072544" w:rsidP="00D520D3">
      <w:pPr>
        <w:pStyle w:val="NormlWeb"/>
        <w:spacing w:before="0" w:beforeAutospacing="0" w:after="0" w:afterAutospacing="0"/>
        <w:ind w:left="720"/>
      </w:pPr>
      <w:r w:rsidRPr="00B3796F">
        <w:rPr>
          <w:rStyle w:val="Kiemels2"/>
          <w:rFonts w:eastAsiaTheme="majorEastAsia"/>
        </w:rPr>
        <w:t>Empirikus alap</w:t>
      </w:r>
      <w:r w:rsidRPr="00B3796F">
        <w:t>: megfigyelések, kísérletek.</w:t>
      </w:r>
    </w:p>
    <w:p w:rsidR="00072544" w:rsidRPr="00B3796F" w:rsidRDefault="00072544" w:rsidP="00D520D3">
      <w:pPr>
        <w:pStyle w:val="NormlWeb"/>
        <w:numPr>
          <w:ilvl w:val="0"/>
          <w:numId w:val="22"/>
        </w:numPr>
        <w:spacing w:before="0" w:beforeAutospacing="0" w:after="0" w:afterAutospacing="0"/>
      </w:pPr>
      <w:r w:rsidRPr="00B3796F">
        <w:rPr>
          <w:rStyle w:val="Kiemels2"/>
          <w:rFonts w:eastAsiaTheme="majorEastAsia"/>
        </w:rPr>
        <w:t>Ismételhetőség és ellenőrizhetőség</w:t>
      </w:r>
      <w:r w:rsidRPr="00B3796F">
        <w:t>.</w:t>
      </w:r>
    </w:p>
    <w:p w:rsidR="00072544" w:rsidRPr="00B3796F" w:rsidRDefault="00072544" w:rsidP="00D520D3">
      <w:pPr>
        <w:pStyle w:val="NormlWeb"/>
        <w:numPr>
          <w:ilvl w:val="0"/>
          <w:numId w:val="22"/>
        </w:numPr>
        <w:spacing w:before="0" w:beforeAutospacing="0" w:after="0" w:afterAutospacing="0"/>
      </w:pPr>
      <w:r w:rsidRPr="00B3796F">
        <w:rPr>
          <w:rStyle w:val="Kiemels2"/>
          <w:rFonts w:eastAsiaTheme="majorEastAsia"/>
        </w:rPr>
        <w:t>Falszifikáció</w:t>
      </w:r>
      <w:r w:rsidRPr="00B3796F">
        <w:t xml:space="preserve"> (Popper): cáfolhatóság, tévedhetőség.</w:t>
      </w:r>
    </w:p>
    <w:p w:rsidR="00072544" w:rsidRPr="00B3796F" w:rsidRDefault="00072544" w:rsidP="00D520D3">
      <w:pPr>
        <w:pStyle w:val="NormlWeb"/>
        <w:numPr>
          <w:ilvl w:val="0"/>
          <w:numId w:val="22"/>
        </w:numPr>
        <w:spacing w:before="0" w:beforeAutospacing="0" w:after="0" w:afterAutospacing="0"/>
      </w:pPr>
      <w:r w:rsidRPr="00B3796F">
        <w:t>Példa: Newton törvényei → működnek, de Einstein relativitáselmélete pontosította őket.</w:t>
      </w:r>
    </w:p>
    <w:p w:rsidR="00BE5ADF" w:rsidRPr="00B3796F" w:rsidRDefault="00BE5ADF" w:rsidP="00D520D3">
      <w:pPr>
        <w:pStyle w:val="NormlWeb"/>
        <w:spacing w:before="0" w:beforeAutospacing="0" w:after="0" w:afterAutospacing="0"/>
        <w:ind w:left="720"/>
      </w:pPr>
    </w:p>
    <w:p w:rsidR="00072544" w:rsidRPr="00B3796F" w:rsidRDefault="00072544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2. A tudomány fejlődése és változó igazságok </w:t>
      </w:r>
    </w:p>
    <w:p w:rsidR="00072544" w:rsidRPr="00B3796F" w:rsidRDefault="00072544" w:rsidP="00D520D3">
      <w:pPr>
        <w:pStyle w:val="NormlWeb"/>
        <w:numPr>
          <w:ilvl w:val="0"/>
          <w:numId w:val="23"/>
        </w:numPr>
        <w:spacing w:before="0" w:beforeAutospacing="0" w:after="0" w:afterAutospacing="0"/>
      </w:pPr>
      <w:r w:rsidRPr="00B3796F">
        <w:t>Ókori világképek (geocentrikus modell).</w:t>
      </w:r>
    </w:p>
    <w:p w:rsidR="00072544" w:rsidRPr="00B3796F" w:rsidRDefault="00072544" w:rsidP="00D520D3">
      <w:pPr>
        <w:pStyle w:val="NormlWeb"/>
        <w:numPr>
          <w:ilvl w:val="0"/>
          <w:numId w:val="23"/>
        </w:numPr>
        <w:spacing w:before="0" w:beforeAutospacing="0" w:after="0" w:afterAutospacing="0"/>
      </w:pPr>
      <w:r w:rsidRPr="00B3796F">
        <w:t>Kopernikusz és Galilei: heliocentrikus világkép.</w:t>
      </w:r>
    </w:p>
    <w:p w:rsidR="00072544" w:rsidRPr="00B3796F" w:rsidRDefault="00072544" w:rsidP="00D520D3">
      <w:pPr>
        <w:pStyle w:val="NormlWeb"/>
        <w:numPr>
          <w:ilvl w:val="0"/>
          <w:numId w:val="23"/>
        </w:numPr>
        <w:spacing w:before="0" w:beforeAutospacing="0" w:after="0" w:afterAutospacing="0"/>
      </w:pPr>
      <w:r w:rsidRPr="00B3796F">
        <w:t>Newton mechanikája vs. Einstein relativitáselmélete.</w:t>
      </w:r>
    </w:p>
    <w:p w:rsidR="00072544" w:rsidRPr="00B3796F" w:rsidRDefault="00072544" w:rsidP="00D520D3">
      <w:pPr>
        <w:pStyle w:val="NormlWeb"/>
        <w:numPr>
          <w:ilvl w:val="0"/>
          <w:numId w:val="23"/>
        </w:numPr>
        <w:spacing w:before="0" w:beforeAutospacing="0" w:after="0" w:afterAutospacing="0"/>
      </w:pPr>
      <w:r w:rsidRPr="00B3796F">
        <w:t>A DNS szerkezetének felfedezése, új biotechnológiák.</w:t>
      </w:r>
    </w:p>
    <w:p w:rsidR="00072544" w:rsidRPr="00B3796F" w:rsidRDefault="00072544" w:rsidP="00D520D3">
      <w:pPr>
        <w:pStyle w:val="NormlWeb"/>
        <w:numPr>
          <w:ilvl w:val="0"/>
          <w:numId w:val="23"/>
        </w:numPr>
        <w:spacing w:before="0" w:beforeAutospacing="0" w:after="0" w:afterAutospacing="0"/>
      </w:pPr>
      <w:r w:rsidRPr="00B3796F">
        <w:t xml:space="preserve">Következtetés: a tudományos igazság </w:t>
      </w:r>
      <w:r w:rsidRPr="00B3796F">
        <w:rPr>
          <w:rStyle w:val="Kiemels2"/>
          <w:rFonts w:eastAsiaTheme="majorEastAsia"/>
        </w:rPr>
        <w:t>nem örök dogma</w:t>
      </w:r>
      <w:r w:rsidRPr="00B3796F">
        <w:t>, hanem folyamatosan közelít a valósághoz.</w:t>
      </w:r>
    </w:p>
    <w:p w:rsidR="00BE5ADF" w:rsidRPr="00B3796F" w:rsidRDefault="00BE5ADF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072544" w:rsidRPr="00B3796F" w:rsidRDefault="00072544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3. Tudomány és társadalom kapcsolata </w:t>
      </w:r>
    </w:p>
    <w:p w:rsidR="00072544" w:rsidRPr="00B3796F" w:rsidRDefault="00072544" w:rsidP="00D520D3">
      <w:pPr>
        <w:pStyle w:val="NormlWeb"/>
        <w:numPr>
          <w:ilvl w:val="0"/>
          <w:numId w:val="24"/>
        </w:numPr>
        <w:spacing w:before="0" w:beforeAutospacing="0" w:after="0" w:afterAutospacing="0"/>
      </w:pPr>
      <w:r w:rsidRPr="00B3796F">
        <w:t>A társadalom igényei és problémái alakítják a tudományt (pl. orvostudomány, energiaforrások).</w:t>
      </w:r>
    </w:p>
    <w:p w:rsidR="00072544" w:rsidRPr="00B3796F" w:rsidRDefault="00072544" w:rsidP="00D520D3">
      <w:pPr>
        <w:pStyle w:val="NormlWeb"/>
        <w:numPr>
          <w:ilvl w:val="0"/>
          <w:numId w:val="24"/>
        </w:numPr>
        <w:spacing w:before="0" w:beforeAutospacing="0" w:after="0" w:afterAutospacing="0"/>
      </w:pPr>
      <w:r w:rsidRPr="00B3796F">
        <w:t>A tudomány eredményei hatással vannak a társadalomra (technológia, kommunikáció, egészségügy).</w:t>
      </w:r>
    </w:p>
    <w:p w:rsidR="00072544" w:rsidRPr="00B3796F" w:rsidRDefault="00072544" w:rsidP="00D520D3">
      <w:pPr>
        <w:pStyle w:val="NormlWeb"/>
        <w:numPr>
          <w:ilvl w:val="0"/>
          <w:numId w:val="24"/>
        </w:numPr>
        <w:spacing w:before="0" w:beforeAutospacing="0" w:after="0" w:afterAutospacing="0"/>
      </w:pPr>
      <w:r w:rsidRPr="00B3796F">
        <w:t>Példa: vakcinák, mesterséges intelligencia, klímaváltozás kutatása.</w:t>
      </w:r>
    </w:p>
    <w:p w:rsidR="00072544" w:rsidRPr="00B3796F" w:rsidRDefault="00072544" w:rsidP="00D520D3">
      <w:pPr>
        <w:pStyle w:val="NormlWeb"/>
        <w:numPr>
          <w:ilvl w:val="0"/>
          <w:numId w:val="24"/>
        </w:numPr>
        <w:spacing w:before="0" w:beforeAutospacing="0" w:after="0" w:afterAutospacing="0"/>
      </w:pPr>
      <w:r w:rsidRPr="00B3796F">
        <w:t>Társadalmi viták: etikai kérdések (klónozás, génmódosítás, atomenergia).</w:t>
      </w:r>
    </w:p>
    <w:p w:rsidR="00BE5ADF" w:rsidRPr="00B3796F" w:rsidRDefault="00BE5ADF" w:rsidP="00D520D3">
      <w:pPr>
        <w:pStyle w:val="NormlWeb"/>
        <w:spacing w:before="0" w:beforeAutospacing="0" w:after="0" w:afterAutospacing="0"/>
        <w:ind w:left="720"/>
      </w:pPr>
    </w:p>
    <w:p w:rsidR="00072544" w:rsidRPr="00B3796F" w:rsidRDefault="00072544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4. Tudományos igazság és félreértések </w:t>
      </w:r>
    </w:p>
    <w:p w:rsidR="00072544" w:rsidRPr="00B3796F" w:rsidRDefault="00072544" w:rsidP="00D520D3">
      <w:pPr>
        <w:pStyle w:val="NormlWeb"/>
        <w:numPr>
          <w:ilvl w:val="0"/>
          <w:numId w:val="25"/>
        </w:numPr>
        <w:spacing w:before="0" w:beforeAutospacing="0" w:after="0" w:afterAutospacing="0"/>
      </w:pPr>
      <w:r w:rsidRPr="00B3796F">
        <w:t>Áltudományok és álinformációk veszélyei.</w:t>
      </w:r>
    </w:p>
    <w:p w:rsidR="00072544" w:rsidRPr="00B3796F" w:rsidRDefault="00072544" w:rsidP="00D520D3">
      <w:pPr>
        <w:pStyle w:val="NormlWeb"/>
        <w:numPr>
          <w:ilvl w:val="0"/>
          <w:numId w:val="25"/>
        </w:numPr>
        <w:spacing w:before="0" w:beforeAutospacing="0" w:after="0" w:afterAutospacing="0"/>
      </w:pPr>
      <w:r w:rsidRPr="00B3796F">
        <w:t>Internet és közösségi média szerepe az áltudományos hitek terjedésében.</w:t>
      </w:r>
    </w:p>
    <w:p w:rsidR="00072544" w:rsidRPr="00B3796F" w:rsidRDefault="00072544" w:rsidP="00D520D3">
      <w:pPr>
        <w:pStyle w:val="NormlWeb"/>
        <w:numPr>
          <w:ilvl w:val="0"/>
          <w:numId w:val="25"/>
        </w:numPr>
        <w:spacing w:before="0" w:beforeAutospacing="0" w:after="0" w:afterAutospacing="0"/>
      </w:pPr>
      <w:r w:rsidRPr="00B3796F">
        <w:t>A tudományos konszenzus szerepe (pl. klímaváltozás, oltások).</w:t>
      </w:r>
    </w:p>
    <w:p w:rsidR="00072544" w:rsidRPr="00B3796F" w:rsidRDefault="00072544" w:rsidP="00D520D3">
      <w:pPr>
        <w:pStyle w:val="NormlWeb"/>
        <w:numPr>
          <w:ilvl w:val="0"/>
          <w:numId w:val="25"/>
        </w:numPr>
        <w:spacing w:before="0" w:beforeAutospacing="0" w:after="0" w:afterAutospacing="0"/>
      </w:pPr>
      <w:r w:rsidRPr="00B3796F">
        <w:t>Kritikus gondolkodás: hogyan különböztessük meg a tudományos igazságot a véleményektől.</w:t>
      </w:r>
    </w:p>
    <w:p w:rsidR="00BE5ADF" w:rsidRPr="00B3796F" w:rsidRDefault="00BE5ADF" w:rsidP="00D520D3">
      <w:pPr>
        <w:pStyle w:val="NormlWeb"/>
        <w:spacing w:before="0" w:beforeAutospacing="0" w:after="0" w:afterAutospacing="0"/>
        <w:ind w:left="720"/>
      </w:pPr>
    </w:p>
    <w:p w:rsidR="00170D86" w:rsidRPr="00B3796F" w:rsidRDefault="00170D86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5. Összegzés </w:t>
      </w:r>
    </w:p>
    <w:p w:rsidR="00170D86" w:rsidRPr="00B3796F" w:rsidRDefault="00170D86" w:rsidP="00D520D3">
      <w:pPr>
        <w:pStyle w:val="NormlWeb"/>
        <w:numPr>
          <w:ilvl w:val="0"/>
          <w:numId w:val="37"/>
        </w:numPr>
        <w:spacing w:before="0" w:beforeAutospacing="0" w:after="0" w:afterAutospacing="0"/>
      </w:pPr>
      <w:r w:rsidRPr="00B3796F">
        <w:t>A tudományos igazság keresése folyamat, nem lezárt eredmény.</w:t>
      </w:r>
    </w:p>
    <w:p w:rsidR="00170D86" w:rsidRPr="00B3796F" w:rsidRDefault="00170D86" w:rsidP="00D520D3">
      <w:pPr>
        <w:pStyle w:val="NormlWeb"/>
        <w:numPr>
          <w:ilvl w:val="0"/>
          <w:numId w:val="37"/>
        </w:numPr>
        <w:spacing w:before="0" w:beforeAutospacing="0" w:after="0" w:afterAutospacing="0"/>
      </w:pPr>
      <w:r w:rsidRPr="00B3796F">
        <w:t>A tudomány önkorrekciós képessége adja megbízhatóságát.</w:t>
      </w:r>
    </w:p>
    <w:p w:rsidR="00170D86" w:rsidRPr="00B3796F" w:rsidRDefault="00170D86" w:rsidP="00D520D3">
      <w:pPr>
        <w:pStyle w:val="NormlWeb"/>
        <w:numPr>
          <w:ilvl w:val="0"/>
          <w:numId w:val="37"/>
        </w:numPr>
        <w:spacing w:before="0" w:beforeAutospacing="0" w:after="0" w:afterAutospacing="0"/>
      </w:pPr>
      <w:r w:rsidRPr="00B3796F">
        <w:t>A társadalom felelőssége: a tudomány támogatása és eredményeinek bölcs felhasználása</w:t>
      </w:r>
    </w:p>
    <w:p w:rsidR="00072544" w:rsidRPr="00B3796F" w:rsidRDefault="00072544" w:rsidP="00D520D3">
      <w:pPr>
        <w:pStyle w:val="NormlWeb"/>
        <w:spacing w:before="0" w:beforeAutospacing="0" w:after="0" w:afterAutospacing="0"/>
      </w:pPr>
    </w:p>
    <w:p w:rsidR="00072544" w:rsidRPr="00B3796F" w:rsidRDefault="00072544" w:rsidP="00D520D3">
      <w:pPr>
        <w:pStyle w:val="Nincstrkz"/>
        <w:jc w:val="center"/>
        <w:rPr>
          <w:rFonts w:cs="Times New Roman"/>
          <w:b/>
          <w:szCs w:val="24"/>
        </w:rPr>
      </w:pPr>
      <w:r w:rsidRPr="00B3796F">
        <w:rPr>
          <w:rFonts w:cs="Times New Roman"/>
          <w:b/>
          <w:szCs w:val="24"/>
        </w:rPr>
        <w:t>Tudomány és politika</w:t>
      </w:r>
    </w:p>
    <w:p w:rsidR="00072544" w:rsidRPr="00B3796F" w:rsidRDefault="00072544" w:rsidP="00D520D3">
      <w:pPr>
        <w:pStyle w:val="NormlWeb"/>
        <w:spacing w:before="0" w:beforeAutospacing="0" w:after="0" w:afterAutospacing="0"/>
      </w:pPr>
    </w:p>
    <w:p w:rsidR="009E265C" w:rsidRPr="00B3796F" w:rsidRDefault="00170D86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1</w:t>
      </w:r>
      <w:r w:rsidR="009E265C"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. A tudomány és a politika különbségei </w:t>
      </w:r>
    </w:p>
    <w:p w:rsidR="009E265C" w:rsidRPr="00B3796F" w:rsidRDefault="009E265C" w:rsidP="00D520D3">
      <w:pPr>
        <w:widowControl/>
        <w:numPr>
          <w:ilvl w:val="0"/>
          <w:numId w:val="2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Tudomány:</w:t>
      </w:r>
      <w:r w:rsidRPr="00B3796F">
        <w:rPr>
          <w:rFonts w:eastAsia="Times New Roman" w:cs="Times New Roman"/>
          <w:szCs w:val="24"/>
          <w:lang w:val="hu-HU" w:eastAsia="hu-HU"/>
        </w:rPr>
        <w:t xml:space="preserve"> bizonyítékokon, kísérleteken, logikus következtetéseken alapul.</w:t>
      </w:r>
    </w:p>
    <w:p w:rsidR="009E265C" w:rsidRPr="00B3796F" w:rsidRDefault="009E265C" w:rsidP="00D520D3">
      <w:pPr>
        <w:widowControl/>
        <w:numPr>
          <w:ilvl w:val="0"/>
          <w:numId w:val="2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Politika:</w:t>
      </w:r>
      <w:r w:rsidRPr="00B3796F">
        <w:rPr>
          <w:rFonts w:eastAsia="Times New Roman" w:cs="Times New Roman"/>
          <w:szCs w:val="24"/>
          <w:lang w:val="hu-HU" w:eastAsia="hu-HU"/>
        </w:rPr>
        <w:t xml:space="preserve"> döntéshozatal, társadalmi érdekek, hatalomgyakorlás.</w:t>
      </w:r>
    </w:p>
    <w:p w:rsidR="009E265C" w:rsidRPr="00B3796F" w:rsidRDefault="009E265C" w:rsidP="00D520D3">
      <w:pPr>
        <w:widowControl/>
        <w:numPr>
          <w:ilvl w:val="0"/>
          <w:numId w:val="2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Közös pont: mindkettő a társadalom jövőjét alakítja.</w:t>
      </w:r>
    </w:p>
    <w:p w:rsidR="00BE5ADF" w:rsidRPr="00B3796F" w:rsidRDefault="00BE5ADF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</w:p>
    <w:p w:rsidR="009E265C" w:rsidRPr="00B3796F" w:rsidRDefault="00170D86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2</w:t>
      </w:r>
      <w:r w:rsidR="009E265C"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. A politika hatása a tudományra </w:t>
      </w:r>
    </w:p>
    <w:p w:rsidR="009E265C" w:rsidRPr="00B3796F" w:rsidRDefault="009E265C" w:rsidP="00D520D3">
      <w:pPr>
        <w:widowControl/>
        <w:numPr>
          <w:ilvl w:val="0"/>
          <w:numId w:val="2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Finanszírozás és kutatási prioritások (pl. űrkutatás a hidegháború idején).</w:t>
      </w:r>
    </w:p>
    <w:p w:rsidR="009E265C" w:rsidRPr="00B3796F" w:rsidRDefault="009E265C" w:rsidP="00D520D3">
      <w:pPr>
        <w:widowControl/>
        <w:numPr>
          <w:ilvl w:val="0"/>
          <w:numId w:val="2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Politikai döntések a kutatások engedélyezéséről (pl. génmódosítás, atomenergia).</w:t>
      </w:r>
    </w:p>
    <w:p w:rsidR="009E265C" w:rsidRPr="00B3796F" w:rsidRDefault="009E265C" w:rsidP="00D520D3">
      <w:pPr>
        <w:widowControl/>
        <w:numPr>
          <w:ilvl w:val="0"/>
          <w:numId w:val="2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Cenzúra, tudósok üldözése történelmileg (Galilei, Lysenko a Szovjetunióban).</w:t>
      </w:r>
    </w:p>
    <w:p w:rsidR="00BE5ADF" w:rsidRPr="00B3796F" w:rsidRDefault="00BE5ADF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</w:p>
    <w:p w:rsidR="009E265C" w:rsidRPr="00B3796F" w:rsidRDefault="00170D86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3</w:t>
      </w:r>
      <w:r w:rsidR="009E265C"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. A tudomány hatása a politikára </w:t>
      </w:r>
    </w:p>
    <w:p w:rsidR="009E265C" w:rsidRPr="00B3796F" w:rsidRDefault="009E265C" w:rsidP="00D520D3">
      <w:pPr>
        <w:widowControl/>
        <w:numPr>
          <w:ilvl w:val="0"/>
          <w:numId w:val="2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Tudományos eredmények, amelyek politikai döntéseket befolyásoltak:</w:t>
      </w:r>
    </w:p>
    <w:p w:rsidR="009E265C" w:rsidRPr="00B3796F" w:rsidRDefault="009E265C" w:rsidP="00D520D3">
      <w:pPr>
        <w:widowControl/>
        <w:numPr>
          <w:ilvl w:val="1"/>
          <w:numId w:val="2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Atomfegyverek → hidegháború, fegyverkezési verseny.</w:t>
      </w:r>
    </w:p>
    <w:p w:rsidR="009E265C" w:rsidRPr="00B3796F" w:rsidRDefault="009E265C" w:rsidP="00D520D3">
      <w:pPr>
        <w:widowControl/>
        <w:numPr>
          <w:ilvl w:val="1"/>
          <w:numId w:val="2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Klímaváltozás kutatása → nemzetközi egyezmények (Kiotó, Párizsi Klímamegállapodás).</w:t>
      </w:r>
    </w:p>
    <w:p w:rsidR="009E265C" w:rsidRPr="00B3796F" w:rsidRDefault="009E265C" w:rsidP="00D520D3">
      <w:pPr>
        <w:widowControl/>
        <w:numPr>
          <w:ilvl w:val="1"/>
          <w:numId w:val="2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Járványtan, orvostudomány → COVID–19 intézkedések.</w:t>
      </w:r>
    </w:p>
    <w:p w:rsidR="009E265C" w:rsidRPr="00B3796F" w:rsidRDefault="009E265C" w:rsidP="00D520D3">
      <w:pPr>
        <w:widowControl/>
        <w:numPr>
          <w:ilvl w:val="0"/>
          <w:numId w:val="2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Politikai döntések megalapozása tudományos adatokkal.</w:t>
      </w:r>
    </w:p>
    <w:p w:rsidR="00BE5ADF" w:rsidRDefault="00BE5ADF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</w:p>
    <w:p w:rsidR="00D9327C" w:rsidRPr="00D9327C" w:rsidRDefault="00D9327C" w:rsidP="00D520D3">
      <w:pPr>
        <w:pStyle w:val="Nincstrkz"/>
        <w:rPr>
          <w:lang w:eastAsia="hu-HU"/>
        </w:rPr>
      </w:pPr>
    </w:p>
    <w:p w:rsidR="009E265C" w:rsidRPr="00B3796F" w:rsidRDefault="00170D86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lastRenderedPageBreak/>
        <w:t>4</w:t>
      </w:r>
      <w:r w:rsidR="009E265C" w:rsidRPr="00B3796F">
        <w:rPr>
          <w:rFonts w:eastAsia="Times New Roman" w:cs="Times New Roman"/>
          <w:b/>
          <w:bCs/>
          <w:szCs w:val="24"/>
          <w:lang w:val="hu-HU" w:eastAsia="hu-HU"/>
        </w:rPr>
        <w:t>. Tudomány és politika konfliktusai</w:t>
      </w:r>
    </w:p>
    <w:p w:rsidR="009E265C" w:rsidRPr="00B3796F" w:rsidRDefault="009E265C" w:rsidP="00D520D3">
      <w:pPr>
        <w:widowControl/>
        <w:numPr>
          <w:ilvl w:val="0"/>
          <w:numId w:val="2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Amikor a politika figyelmen kívül hagyja a tudományos eredményeket.</w:t>
      </w:r>
    </w:p>
    <w:p w:rsidR="009E265C" w:rsidRPr="00B3796F" w:rsidRDefault="009E265C" w:rsidP="00D520D3">
      <w:pPr>
        <w:widowControl/>
        <w:numPr>
          <w:ilvl w:val="0"/>
          <w:numId w:val="2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Áltudományok felhasználása politikai célokra.</w:t>
      </w:r>
    </w:p>
    <w:p w:rsidR="009E265C" w:rsidRPr="00B3796F" w:rsidRDefault="009E265C" w:rsidP="00D520D3">
      <w:pPr>
        <w:widowControl/>
        <w:numPr>
          <w:ilvl w:val="0"/>
          <w:numId w:val="2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Példa: dohányzás ártalmainak sokáig való tagadása gazdasági-politikai érdekből.</w:t>
      </w:r>
    </w:p>
    <w:p w:rsidR="009E265C" w:rsidRPr="00B3796F" w:rsidRDefault="009E265C" w:rsidP="00D520D3">
      <w:pPr>
        <w:widowControl/>
        <w:numPr>
          <w:ilvl w:val="0"/>
          <w:numId w:val="2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Etikai dilemmák: génszerkesztés, mesterséges intelligencia szabályozása.</w:t>
      </w:r>
    </w:p>
    <w:p w:rsidR="00BE5ADF" w:rsidRPr="00B3796F" w:rsidRDefault="00BE5ADF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</w:p>
    <w:p w:rsidR="009E265C" w:rsidRPr="00B3796F" w:rsidRDefault="00170D86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5</w:t>
      </w:r>
      <w:r w:rsidR="009E265C"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. Egyensúlykeresés: tudományos igazság és társadalmi döntések </w:t>
      </w:r>
    </w:p>
    <w:p w:rsidR="009E265C" w:rsidRPr="00B3796F" w:rsidRDefault="009E265C" w:rsidP="00D520D3">
      <w:pPr>
        <w:widowControl/>
        <w:numPr>
          <w:ilvl w:val="0"/>
          <w:numId w:val="3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Tudomány nem helyettesíti a politikát → nem dönthet etikai, értékalapú kérdésekben.</w:t>
      </w:r>
    </w:p>
    <w:p w:rsidR="009E265C" w:rsidRPr="00B3796F" w:rsidRDefault="009E265C" w:rsidP="00D520D3">
      <w:pPr>
        <w:widowControl/>
        <w:numPr>
          <w:ilvl w:val="0"/>
          <w:numId w:val="3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Politika nem hagyhatja figyelmen kívül a tudomány bizonyítékait.</w:t>
      </w:r>
    </w:p>
    <w:p w:rsidR="009E265C" w:rsidRPr="00B3796F" w:rsidRDefault="009E265C" w:rsidP="00D520D3">
      <w:pPr>
        <w:widowControl/>
        <w:numPr>
          <w:ilvl w:val="0"/>
          <w:numId w:val="3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Példa: atomenergia → tudomány szerint hatékony, politikai döntés: alkalmazzuk vagy tiltjuk?</w:t>
      </w:r>
    </w:p>
    <w:p w:rsidR="00BE5ADF" w:rsidRPr="00B3796F" w:rsidRDefault="00BE5ADF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170D86" w:rsidRPr="00B3796F" w:rsidRDefault="00170D86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6. Összegzés </w:t>
      </w:r>
    </w:p>
    <w:p w:rsidR="00170D86" w:rsidRPr="00B3796F" w:rsidRDefault="00170D86" w:rsidP="00D520D3">
      <w:pPr>
        <w:pStyle w:val="NormlWeb"/>
        <w:numPr>
          <w:ilvl w:val="0"/>
          <w:numId w:val="38"/>
        </w:numPr>
        <w:spacing w:before="0" w:beforeAutospacing="0" w:after="0" w:afterAutospacing="0"/>
      </w:pPr>
      <w:r w:rsidRPr="00B3796F">
        <w:t>A tudomány és a politika kölcsönösen hat egymásra.</w:t>
      </w:r>
    </w:p>
    <w:p w:rsidR="00170D86" w:rsidRPr="00B3796F" w:rsidRDefault="00170D86" w:rsidP="00D520D3">
      <w:pPr>
        <w:pStyle w:val="NormlWeb"/>
        <w:numPr>
          <w:ilvl w:val="0"/>
          <w:numId w:val="38"/>
        </w:numPr>
        <w:spacing w:before="0" w:beforeAutospacing="0" w:after="0" w:afterAutospacing="0"/>
      </w:pPr>
      <w:r w:rsidRPr="00B3796F">
        <w:t>Együttműködésük előnyöket hozhat, de konfliktusokat is szülhet.</w:t>
      </w:r>
    </w:p>
    <w:p w:rsidR="00170D86" w:rsidRPr="00B3796F" w:rsidRDefault="00170D86" w:rsidP="00D520D3">
      <w:pPr>
        <w:pStyle w:val="NormlWeb"/>
        <w:numPr>
          <w:ilvl w:val="0"/>
          <w:numId w:val="38"/>
        </w:numPr>
        <w:spacing w:before="0" w:beforeAutospacing="0" w:after="0" w:afterAutospacing="0"/>
      </w:pPr>
      <w:r w:rsidRPr="00B3796F">
        <w:t>A jövőben kulcskérdés lesz: hogyan tudják közösen szolgálni az emberiség fejlődését.</w:t>
      </w:r>
    </w:p>
    <w:p w:rsidR="00170D86" w:rsidRPr="00B3796F" w:rsidRDefault="00170D86" w:rsidP="00D520D3">
      <w:pPr>
        <w:pStyle w:val="NormlWeb"/>
        <w:spacing w:before="0" w:beforeAutospacing="0" w:after="0" w:afterAutospacing="0"/>
      </w:pPr>
    </w:p>
    <w:p w:rsidR="00170D86" w:rsidRPr="00B3796F" w:rsidRDefault="00170D86" w:rsidP="00D520D3">
      <w:pPr>
        <w:pStyle w:val="Nincstrkz"/>
        <w:jc w:val="center"/>
        <w:rPr>
          <w:rFonts w:cs="Times New Roman"/>
          <w:b/>
          <w:szCs w:val="24"/>
          <w:lang w:eastAsia="hu-HU"/>
        </w:rPr>
      </w:pPr>
      <w:r w:rsidRPr="00B3796F">
        <w:rPr>
          <w:rFonts w:cs="Times New Roman"/>
          <w:b/>
          <w:szCs w:val="24"/>
          <w:lang w:eastAsia="hu-HU"/>
        </w:rPr>
        <w:t>A tudomány finanszírozása</w:t>
      </w:r>
    </w:p>
    <w:p w:rsidR="00BE5ADF" w:rsidRPr="00B3796F" w:rsidRDefault="00BE5ADF" w:rsidP="00D520D3">
      <w:pPr>
        <w:pStyle w:val="Nincstrkz"/>
        <w:jc w:val="center"/>
        <w:rPr>
          <w:rFonts w:cs="Times New Roman"/>
          <w:b/>
          <w:szCs w:val="24"/>
          <w:lang w:eastAsia="hu-HU"/>
        </w:rPr>
      </w:pPr>
    </w:p>
    <w:p w:rsidR="00170D86" w:rsidRPr="00B3796F" w:rsidRDefault="00170D86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1. A tudományos kutatás költségei </w:t>
      </w:r>
    </w:p>
    <w:p w:rsidR="00170D86" w:rsidRPr="00B3796F" w:rsidRDefault="00170D86" w:rsidP="00D520D3">
      <w:pPr>
        <w:pStyle w:val="NormlWeb"/>
        <w:numPr>
          <w:ilvl w:val="0"/>
          <w:numId w:val="31"/>
        </w:numPr>
        <w:spacing w:before="0" w:beforeAutospacing="0" w:after="0" w:afterAutospacing="0"/>
      </w:pPr>
      <w:r w:rsidRPr="00B3796F">
        <w:t>Eszközök, laborok, műszerek (pl. részecskegyorsító, űrtávcső, laborfelszerelés).</w:t>
      </w:r>
    </w:p>
    <w:p w:rsidR="00170D86" w:rsidRPr="00B3796F" w:rsidRDefault="00170D86" w:rsidP="00D520D3">
      <w:pPr>
        <w:pStyle w:val="NormlWeb"/>
        <w:numPr>
          <w:ilvl w:val="0"/>
          <w:numId w:val="31"/>
        </w:numPr>
        <w:spacing w:before="0" w:beforeAutospacing="0" w:after="0" w:afterAutospacing="0"/>
      </w:pPr>
      <w:r w:rsidRPr="00B3796F">
        <w:t>Kutatók, szakemberek, technikusok bérezése.</w:t>
      </w:r>
    </w:p>
    <w:p w:rsidR="00170D86" w:rsidRPr="00B3796F" w:rsidRDefault="00170D86" w:rsidP="00D520D3">
      <w:pPr>
        <w:pStyle w:val="NormlWeb"/>
        <w:numPr>
          <w:ilvl w:val="0"/>
          <w:numId w:val="31"/>
        </w:numPr>
        <w:spacing w:before="0" w:beforeAutospacing="0" w:after="0" w:afterAutospacing="0"/>
      </w:pPr>
      <w:r w:rsidRPr="00B3796F">
        <w:t>Kísérletek, terepmunka, adatfeldolgozás.</w:t>
      </w:r>
    </w:p>
    <w:p w:rsidR="00170D86" w:rsidRPr="00B3796F" w:rsidRDefault="00170D86" w:rsidP="00D520D3">
      <w:pPr>
        <w:pStyle w:val="NormlWeb"/>
        <w:numPr>
          <w:ilvl w:val="0"/>
          <w:numId w:val="31"/>
        </w:numPr>
        <w:spacing w:before="0" w:beforeAutospacing="0" w:after="0" w:afterAutospacing="0"/>
      </w:pPr>
      <w:r w:rsidRPr="00B3796F">
        <w:t>Publikációk, nemzetközi konferenciák, együttműködések.</w:t>
      </w:r>
    </w:p>
    <w:p w:rsidR="00BE5ADF" w:rsidRPr="00B3796F" w:rsidRDefault="00BE5ADF" w:rsidP="00D520D3">
      <w:pPr>
        <w:pStyle w:val="NormlWeb"/>
        <w:spacing w:before="0" w:beforeAutospacing="0" w:after="0" w:afterAutospacing="0"/>
        <w:ind w:left="720"/>
      </w:pPr>
    </w:p>
    <w:p w:rsidR="00170D86" w:rsidRPr="00B3796F" w:rsidRDefault="00170D86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>2. Finanszírozási források</w:t>
      </w:r>
    </w:p>
    <w:p w:rsidR="00170D86" w:rsidRPr="00B3796F" w:rsidRDefault="00170D86" w:rsidP="00D520D3">
      <w:pPr>
        <w:pStyle w:val="NormlWeb"/>
        <w:numPr>
          <w:ilvl w:val="0"/>
          <w:numId w:val="32"/>
        </w:numPr>
        <w:spacing w:before="0" w:beforeAutospacing="0" w:after="0" w:afterAutospacing="0"/>
      </w:pPr>
      <w:r w:rsidRPr="00B3796F">
        <w:rPr>
          <w:rStyle w:val="Kiemels2"/>
          <w:rFonts w:eastAsiaTheme="majorEastAsia"/>
        </w:rPr>
        <w:t>Állami támogatás</w:t>
      </w:r>
      <w:r w:rsidRPr="00B3796F">
        <w:t>:</w:t>
      </w:r>
    </w:p>
    <w:p w:rsidR="00170D86" w:rsidRPr="00B3796F" w:rsidRDefault="00170D86" w:rsidP="00D520D3">
      <w:pPr>
        <w:pStyle w:val="NormlWeb"/>
        <w:numPr>
          <w:ilvl w:val="1"/>
          <w:numId w:val="32"/>
        </w:numPr>
        <w:spacing w:before="0" w:beforeAutospacing="0" w:after="0" w:afterAutospacing="0"/>
      </w:pPr>
      <w:r w:rsidRPr="00B3796F">
        <w:t>egyetemek, kutatóintézetek, akadémiák finanszírozása, pályázatok.</w:t>
      </w:r>
    </w:p>
    <w:p w:rsidR="00170D86" w:rsidRPr="00B3796F" w:rsidRDefault="00170D86" w:rsidP="00D520D3">
      <w:pPr>
        <w:pStyle w:val="NormlWeb"/>
        <w:numPr>
          <w:ilvl w:val="0"/>
          <w:numId w:val="32"/>
        </w:numPr>
        <w:spacing w:before="0" w:beforeAutospacing="0" w:after="0" w:afterAutospacing="0"/>
      </w:pPr>
      <w:r w:rsidRPr="00B3796F">
        <w:rPr>
          <w:rStyle w:val="Kiemels2"/>
          <w:rFonts w:eastAsiaTheme="majorEastAsia"/>
        </w:rPr>
        <w:t>Nemzetközi programok</w:t>
      </w:r>
      <w:r w:rsidRPr="00B3796F">
        <w:t>:</w:t>
      </w:r>
    </w:p>
    <w:p w:rsidR="00170D86" w:rsidRPr="00B3796F" w:rsidRDefault="00170D86" w:rsidP="00D520D3">
      <w:pPr>
        <w:pStyle w:val="NormlWeb"/>
        <w:numPr>
          <w:ilvl w:val="1"/>
          <w:numId w:val="32"/>
        </w:numPr>
        <w:spacing w:before="0" w:beforeAutospacing="0" w:after="0" w:afterAutospacing="0"/>
      </w:pPr>
      <w:r w:rsidRPr="00B3796F">
        <w:t>pl. Európai Unió kutatási alapjai, Horizon Europe.</w:t>
      </w:r>
    </w:p>
    <w:p w:rsidR="00170D86" w:rsidRPr="00B3796F" w:rsidRDefault="00170D86" w:rsidP="00D520D3">
      <w:pPr>
        <w:pStyle w:val="NormlWeb"/>
        <w:numPr>
          <w:ilvl w:val="0"/>
          <w:numId w:val="32"/>
        </w:numPr>
        <w:spacing w:before="0" w:beforeAutospacing="0" w:after="0" w:afterAutospacing="0"/>
      </w:pPr>
      <w:r w:rsidRPr="00B3796F">
        <w:rPr>
          <w:rStyle w:val="Kiemels2"/>
          <w:rFonts w:eastAsiaTheme="majorEastAsia"/>
        </w:rPr>
        <w:t>Magánszektor, vállalatok</w:t>
      </w:r>
      <w:r w:rsidRPr="00B3796F">
        <w:t>:</w:t>
      </w:r>
    </w:p>
    <w:p w:rsidR="00170D86" w:rsidRPr="00B3796F" w:rsidRDefault="00170D86" w:rsidP="00D520D3">
      <w:pPr>
        <w:pStyle w:val="NormlWeb"/>
        <w:numPr>
          <w:ilvl w:val="1"/>
          <w:numId w:val="32"/>
        </w:numPr>
        <w:spacing w:before="0" w:beforeAutospacing="0" w:after="0" w:afterAutospacing="0"/>
      </w:pPr>
      <w:r w:rsidRPr="00B3796F">
        <w:t>gyógyszeripar, technológiai cégek, biotechnológia.</w:t>
      </w:r>
    </w:p>
    <w:p w:rsidR="00170D86" w:rsidRPr="00B3796F" w:rsidRDefault="00170D86" w:rsidP="00D520D3">
      <w:pPr>
        <w:pStyle w:val="NormlWeb"/>
        <w:numPr>
          <w:ilvl w:val="0"/>
          <w:numId w:val="32"/>
        </w:numPr>
        <w:spacing w:before="0" w:beforeAutospacing="0" w:after="0" w:afterAutospacing="0"/>
      </w:pPr>
      <w:r w:rsidRPr="00B3796F">
        <w:rPr>
          <w:rStyle w:val="Kiemels2"/>
          <w:rFonts w:eastAsiaTheme="majorEastAsia"/>
        </w:rPr>
        <w:t>Alapítványok, mecénások</w:t>
      </w:r>
      <w:r w:rsidRPr="00B3796F">
        <w:t>:</w:t>
      </w:r>
    </w:p>
    <w:p w:rsidR="00170D86" w:rsidRPr="00B3796F" w:rsidRDefault="00170D86" w:rsidP="00D520D3">
      <w:pPr>
        <w:pStyle w:val="NormlWeb"/>
        <w:numPr>
          <w:ilvl w:val="1"/>
          <w:numId w:val="32"/>
        </w:numPr>
        <w:spacing w:before="0" w:beforeAutospacing="0" w:after="0" w:afterAutospacing="0"/>
      </w:pPr>
      <w:r w:rsidRPr="00B3796F">
        <w:t>pl. Nobel Alapítvány, Bill &amp; Melinda Gates Alapítvány.</w:t>
      </w:r>
    </w:p>
    <w:p w:rsidR="00170D86" w:rsidRPr="00B3796F" w:rsidRDefault="00170D86" w:rsidP="00D520D3">
      <w:pPr>
        <w:pStyle w:val="NormlWeb"/>
        <w:numPr>
          <w:ilvl w:val="0"/>
          <w:numId w:val="32"/>
        </w:numPr>
        <w:spacing w:before="0" w:beforeAutospacing="0" w:after="0" w:afterAutospacing="0"/>
      </w:pPr>
      <w:r w:rsidRPr="00B3796F">
        <w:rPr>
          <w:rStyle w:val="Kiemels2"/>
          <w:rFonts w:eastAsiaTheme="majorEastAsia"/>
        </w:rPr>
        <w:t>Közösségi finanszírozás, adományok</w:t>
      </w:r>
      <w:r w:rsidRPr="00B3796F">
        <w:t xml:space="preserve"> </w:t>
      </w:r>
    </w:p>
    <w:p w:rsidR="00BE5ADF" w:rsidRPr="00B3796F" w:rsidRDefault="00BE5ADF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170D86" w:rsidRPr="00B3796F" w:rsidRDefault="00170D86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3. A finanszírozás előnyei és hátrányai </w:t>
      </w:r>
    </w:p>
    <w:p w:rsidR="00170D86" w:rsidRPr="00B3796F" w:rsidRDefault="00170D86" w:rsidP="00D520D3">
      <w:pPr>
        <w:pStyle w:val="NormlWeb"/>
        <w:numPr>
          <w:ilvl w:val="0"/>
          <w:numId w:val="33"/>
        </w:numPr>
        <w:spacing w:before="0" w:beforeAutospacing="0" w:after="0" w:afterAutospacing="0"/>
      </w:pPr>
      <w:r w:rsidRPr="00B3796F">
        <w:rPr>
          <w:rStyle w:val="Kiemels2"/>
          <w:rFonts w:eastAsiaTheme="majorEastAsia"/>
        </w:rPr>
        <w:t>Állami források</w:t>
      </w:r>
      <w:r w:rsidRPr="00B3796F">
        <w:t>: nagy stabilitás, de politikai befolyás alá kerülhet.</w:t>
      </w:r>
    </w:p>
    <w:p w:rsidR="00170D86" w:rsidRPr="00B3796F" w:rsidRDefault="00170D86" w:rsidP="00D520D3">
      <w:pPr>
        <w:pStyle w:val="NormlWeb"/>
        <w:numPr>
          <w:ilvl w:val="0"/>
          <w:numId w:val="33"/>
        </w:numPr>
        <w:spacing w:before="0" w:beforeAutospacing="0" w:after="0" w:afterAutospacing="0"/>
      </w:pPr>
      <w:r w:rsidRPr="00B3796F">
        <w:rPr>
          <w:rStyle w:val="Kiemels2"/>
          <w:rFonts w:eastAsiaTheme="majorEastAsia"/>
        </w:rPr>
        <w:t>Magáncégek</w:t>
      </w:r>
      <w:r w:rsidRPr="00B3796F">
        <w:t>: gyors innováció, de profitorientált, szűk kutatási területekre fókuszál.</w:t>
      </w:r>
    </w:p>
    <w:p w:rsidR="00170D86" w:rsidRPr="00B3796F" w:rsidRDefault="00170D86" w:rsidP="00D520D3">
      <w:pPr>
        <w:pStyle w:val="NormlWeb"/>
        <w:numPr>
          <w:ilvl w:val="0"/>
          <w:numId w:val="33"/>
        </w:numPr>
        <w:spacing w:before="0" w:beforeAutospacing="0" w:after="0" w:afterAutospacing="0"/>
      </w:pPr>
      <w:r w:rsidRPr="00B3796F">
        <w:rPr>
          <w:rStyle w:val="Kiemels2"/>
          <w:rFonts w:eastAsiaTheme="majorEastAsia"/>
        </w:rPr>
        <w:t>Nemzetközi együttműködések</w:t>
      </w:r>
      <w:r w:rsidRPr="00B3796F">
        <w:t>: hatalmas projektek (pl. CERN, Nemzetközi Űrállomás), de drágák és hosszú távúak.</w:t>
      </w:r>
    </w:p>
    <w:p w:rsidR="00170D86" w:rsidRPr="00B3796F" w:rsidRDefault="00170D86" w:rsidP="00D520D3">
      <w:pPr>
        <w:pStyle w:val="NormlWeb"/>
        <w:numPr>
          <w:ilvl w:val="0"/>
          <w:numId w:val="33"/>
        </w:numPr>
        <w:spacing w:before="0" w:beforeAutospacing="0" w:after="0" w:afterAutospacing="0"/>
      </w:pPr>
      <w:r w:rsidRPr="00B3796F">
        <w:rPr>
          <w:rStyle w:val="Kiemels2"/>
          <w:rFonts w:eastAsiaTheme="majorEastAsia"/>
        </w:rPr>
        <w:t>Alapítványok</w:t>
      </w:r>
      <w:r w:rsidRPr="00B3796F">
        <w:t>: gyakran társadalmi problémák megoldására irányulnak, de szűk témákat érintenek.</w:t>
      </w:r>
    </w:p>
    <w:p w:rsidR="00BE5ADF" w:rsidRPr="00B3796F" w:rsidRDefault="00BE5ADF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170D86" w:rsidRPr="00B3796F" w:rsidRDefault="00170D86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4. Példák nagy költségű tudományos projektekre </w:t>
      </w:r>
    </w:p>
    <w:p w:rsidR="00170D86" w:rsidRPr="00B3796F" w:rsidRDefault="00170D86" w:rsidP="00D520D3">
      <w:pPr>
        <w:pStyle w:val="NormlWeb"/>
        <w:numPr>
          <w:ilvl w:val="0"/>
          <w:numId w:val="34"/>
        </w:numPr>
        <w:spacing w:before="0" w:beforeAutospacing="0" w:after="0" w:afterAutospacing="0"/>
      </w:pPr>
      <w:r w:rsidRPr="00B3796F">
        <w:t>CERN – részecskefizikai kutatások, Higgs-bozon felfedezése.</w:t>
      </w:r>
    </w:p>
    <w:p w:rsidR="00170D86" w:rsidRPr="00B3796F" w:rsidRDefault="00170D86" w:rsidP="00D520D3">
      <w:pPr>
        <w:pStyle w:val="NormlWeb"/>
        <w:numPr>
          <w:ilvl w:val="0"/>
          <w:numId w:val="34"/>
        </w:numPr>
        <w:spacing w:before="0" w:beforeAutospacing="0" w:after="0" w:afterAutospacing="0"/>
      </w:pPr>
      <w:r w:rsidRPr="00B3796F">
        <w:t>Nemzetközi Űrállomás – több ország közös finanszírozása.</w:t>
      </w:r>
    </w:p>
    <w:p w:rsidR="00170D86" w:rsidRPr="00B3796F" w:rsidRDefault="00170D86" w:rsidP="00D520D3">
      <w:pPr>
        <w:pStyle w:val="NormlWeb"/>
        <w:numPr>
          <w:ilvl w:val="0"/>
          <w:numId w:val="34"/>
        </w:numPr>
        <w:spacing w:before="0" w:beforeAutospacing="0" w:after="0" w:afterAutospacing="0"/>
      </w:pPr>
      <w:r w:rsidRPr="00B3796F">
        <w:t>Human Genome Project – emberi génállomány feltérképezése.</w:t>
      </w:r>
    </w:p>
    <w:p w:rsidR="00170D86" w:rsidRPr="00B3796F" w:rsidRDefault="00170D86" w:rsidP="00D520D3">
      <w:pPr>
        <w:pStyle w:val="NormlWeb"/>
        <w:numPr>
          <w:ilvl w:val="0"/>
          <w:numId w:val="34"/>
        </w:numPr>
        <w:spacing w:before="0" w:beforeAutospacing="0" w:after="0" w:afterAutospacing="0"/>
      </w:pPr>
      <w:r w:rsidRPr="00B3796F">
        <w:t>Vakcinák fejlesztése (pl. COVID–19).</w:t>
      </w:r>
    </w:p>
    <w:p w:rsidR="00BE5ADF" w:rsidRPr="00B3796F" w:rsidRDefault="00BE5ADF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170D86" w:rsidRPr="00B3796F" w:rsidRDefault="00170D86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>5. Etikai és társadalmi kérdések</w:t>
      </w:r>
    </w:p>
    <w:p w:rsidR="00170D86" w:rsidRPr="00B3796F" w:rsidRDefault="00170D86" w:rsidP="00D520D3">
      <w:pPr>
        <w:pStyle w:val="NormlWeb"/>
        <w:numPr>
          <w:ilvl w:val="0"/>
          <w:numId w:val="35"/>
        </w:numPr>
        <w:spacing w:before="0" w:beforeAutospacing="0" w:after="0" w:afterAutospacing="0"/>
      </w:pPr>
      <w:r w:rsidRPr="00B3796F">
        <w:t>Milyen kutatásokat érdemes finanszírozni?</w:t>
      </w:r>
    </w:p>
    <w:p w:rsidR="00170D86" w:rsidRPr="00B3796F" w:rsidRDefault="00170D86" w:rsidP="00D520D3">
      <w:pPr>
        <w:pStyle w:val="NormlWeb"/>
        <w:numPr>
          <w:ilvl w:val="0"/>
          <w:numId w:val="35"/>
        </w:numPr>
        <w:spacing w:before="0" w:beforeAutospacing="0" w:after="0" w:afterAutospacing="0"/>
      </w:pPr>
      <w:r w:rsidRPr="00B3796F">
        <w:t>Kell-e támogatni a kockázatos, de forradalmi kutatásokat?</w:t>
      </w:r>
    </w:p>
    <w:p w:rsidR="00170D86" w:rsidRPr="00B3796F" w:rsidRDefault="00170D86" w:rsidP="00D520D3">
      <w:pPr>
        <w:pStyle w:val="NormlWeb"/>
        <w:numPr>
          <w:ilvl w:val="0"/>
          <w:numId w:val="35"/>
        </w:numPr>
        <w:spacing w:before="0" w:beforeAutospacing="0" w:after="0" w:afterAutospacing="0"/>
      </w:pPr>
      <w:r w:rsidRPr="00B3796F">
        <w:t>Igazságos-e, hogy bizonyos országok többet engedhetnek meg maguknak a tudományra?</w:t>
      </w:r>
    </w:p>
    <w:p w:rsidR="00170D86" w:rsidRPr="00B3796F" w:rsidRDefault="00170D86" w:rsidP="00D520D3">
      <w:pPr>
        <w:pStyle w:val="NormlWeb"/>
        <w:numPr>
          <w:ilvl w:val="0"/>
          <w:numId w:val="35"/>
        </w:numPr>
        <w:spacing w:before="0" w:beforeAutospacing="0" w:after="0" w:afterAutospacing="0"/>
      </w:pPr>
      <w:r w:rsidRPr="00B3796F">
        <w:t>Tudományos szabadság vs. gazdasági érdekek.</w:t>
      </w:r>
    </w:p>
    <w:p w:rsidR="00BE5ADF" w:rsidRPr="00B3796F" w:rsidRDefault="00BE5ADF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D9327C" w:rsidRDefault="00D9327C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170D86" w:rsidRPr="00B3796F" w:rsidRDefault="00170D86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>6. Összegzés, állásfoglalás</w:t>
      </w:r>
    </w:p>
    <w:p w:rsidR="00170D86" w:rsidRPr="00B3796F" w:rsidRDefault="00170D86" w:rsidP="00D520D3">
      <w:pPr>
        <w:pStyle w:val="NormlWeb"/>
        <w:numPr>
          <w:ilvl w:val="0"/>
          <w:numId w:val="36"/>
        </w:numPr>
        <w:spacing w:before="0" w:beforeAutospacing="0" w:after="0" w:afterAutospacing="0"/>
      </w:pPr>
      <w:r w:rsidRPr="00B3796F">
        <w:t>A tudomány finanszírozása meghatározza a jövő irányait.</w:t>
      </w:r>
    </w:p>
    <w:p w:rsidR="00170D86" w:rsidRPr="00B3796F" w:rsidRDefault="00170D86" w:rsidP="00D520D3">
      <w:pPr>
        <w:pStyle w:val="NormlWeb"/>
        <w:numPr>
          <w:ilvl w:val="0"/>
          <w:numId w:val="36"/>
        </w:numPr>
        <w:spacing w:before="0" w:beforeAutospacing="0" w:after="0" w:afterAutospacing="0"/>
      </w:pPr>
      <w:r w:rsidRPr="00B3796F">
        <w:t>Különböző források előnyei és korlátai</w:t>
      </w:r>
    </w:p>
    <w:p w:rsidR="00170D86" w:rsidRPr="00B3796F" w:rsidRDefault="00170D86" w:rsidP="00D520D3">
      <w:pPr>
        <w:widowControl/>
        <w:ind w:left="720"/>
        <w:jc w:val="left"/>
        <w:rPr>
          <w:rFonts w:cs="Times New Roman"/>
          <w:szCs w:val="24"/>
          <w:lang w:val="hu-HU"/>
        </w:rPr>
      </w:pPr>
    </w:p>
    <w:p w:rsidR="00BE5ADF" w:rsidRPr="00B3796F" w:rsidRDefault="00BE5ADF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cs="Times New Roman"/>
          <w:szCs w:val="24"/>
        </w:rPr>
        <w:br w:type="page"/>
      </w:r>
    </w:p>
    <w:p w:rsidR="00470FD4" w:rsidRDefault="00470FD4" w:rsidP="00D520D3">
      <w:pPr>
        <w:pStyle w:val="NormlWeb"/>
        <w:spacing w:before="0" w:beforeAutospacing="0" w:after="0" w:afterAutospacing="0"/>
        <w:jc w:val="center"/>
        <w:rPr>
          <w:b/>
        </w:rPr>
      </w:pPr>
    </w:p>
    <w:p w:rsidR="009E265C" w:rsidRPr="00B3796F" w:rsidRDefault="00BE5ADF" w:rsidP="00D520D3">
      <w:pPr>
        <w:pStyle w:val="NormlWeb"/>
        <w:shd w:val="clear" w:color="auto" w:fill="BFBFBF" w:themeFill="background1" w:themeFillShade="BF"/>
        <w:spacing w:before="0" w:beforeAutospacing="0" w:after="0" w:afterAutospacing="0"/>
        <w:jc w:val="center"/>
        <w:rPr>
          <w:b/>
        </w:rPr>
      </w:pPr>
      <w:r w:rsidRPr="00B3796F">
        <w:rPr>
          <w:b/>
        </w:rPr>
        <w:t>4. Csillagászati ismeretek fejlődése</w:t>
      </w:r>
    </w:p>
    <w:p w:rsidR="00B4220B" w:rsidRPr="00B3796F" w:rsidRDefault="00B4220B" w:rsidP="00D520D3">
      <w:pPr>
        <w:pStyle w:val="NormlWeb"/>
        <w:spacing w:before="0" w:beforeAutospacing="0" w:after="0" w:afterAutospacing="0"/>
        <w:rPr>
          <w:b/>
        </w:rPr>
      </w:pPr>
    </w:p>
    <w:p w:rsidR="00B4220B" w:rsidRPr="00B3796F" w:rsidRDefault="00B4220B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1. Ősi csillagászati ismeretek </w:t>
      </w:r>
    </w:p>
    <w:p w:rsidR="00B4220B" w:rsidRPr="00B3796F" w:rsidRDefault="00B4220B" w:rsidP="00D520D3">
      <w:pPr>
        <w:pStyle w:val="NormlWeb"/>
        <w:numPr>
          <w:ilvl w:val="0"/>
          <w:numId w:val="40"/>
        </w:numPr>
        <w:spacing w:before="0" w:beforeAutospacing="0" w:after="0" w:afterAutospacing="0"/>
      </w:pPr>
      <w:r w:rsidRPr="00B3796F">
        <w:t>Babiloniak, egyiptomiak → naptárak, csillagképek, mezőgazdaság.</w:t>
      </w:r>
    </w:p>
    <w:p w:rsidR="00B4220B" w:rsidRPr="00B3796F" w:rsidRDefault="00B4220B" w:rsidP="00D520D3">
      <w:pPr>
        <w:pStyle w:val="NormlWeb"/>
        <w:numPr>
          <w:ilvl w:val="0"/>
          <w:numId w:val="40"/>
        </w:numPr>
        <w:spacing w:before="0" w:beforeAutospacing="0" w:after="0" w:afterAutospacing="0"/>
      </w:pPr>
      <w:r w:rsidRPr="00B3796F">
        <w:t>Görögök: Arisztotelész, Ptolemaiosz → geocentrikus világkép.</w:t>
      </w:r>
    </w:p>
    <w:p w:rsidR="00B4220B" w:rsidRPr="00B3796F" w:rsidRDefault="00B4220B" w:rsidP="00D520D3">
      <w:pPr>
        <w:pStyle w:val="NormlWeb"/>
        <w:numPr>
          <w:ilvl w:val="0"/>
          <w:numId w:val="40"/>
        </w:numPr>
        <w:spacing w:before="0" w:beforeAutospacing="0" w:after="0" w:afterAutospacing="0"/>
      </w:pPr>
      <w:r w:rsidRPr="00B3796F">
        <w:t>Csillagászat szerepe vallásban és kultúrában.</w:t>
      </w:r>
    </w:p>
    <w:p w:rsidR="00B4220B" w:rsidRPr="00B3796F" w:rsidRDefault="00B4220B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B4220B" w:rsidRPr="00B3796F" w:rsidRDefault="00B4220B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2. A középkor és az arab csillagászat </w:t>
      </w:r>
    </w:p>
    <w:p w:rsidR="00B4220B" w:rsidRPr="00B3796F" w:rsidRDefault="00B4220B" w:rsidP="00D520D3">
      <w:pPr>
        <w:pStyle w:val="NormlWeb"/>
        <w:numPr>
          <w:ilvl w:val="0"/>
          <w:numId w:val="41"/>
        </w:numPr>
        <w:spacing w:before="0" w:beforeAutospacing="0" w:after="0" w:afterAutospacing="0"/>
      </w:pPr>
      <w:r w:rsidRPr="00B3796F">
        <w:t>Az iszlám tudósok szerepe: Al-Battani, Alhazen.</w:t>
      </w:r>
    </w:p>
    <w:p w:rsidR="00B4220B" w:rsidRPr="00B3796F" w:rsidRDefault="00B4220B" w:rsidP="00D520D3">
      <w:pPr>
        <w:pStyle w:val="NormlWeb"/>
        <w:numPr>
          <w:ilvl w:val="0"/>
          <w:numId w:val="41"/>
        </w:numPr>
        <w:spacing w:before="0" w:beforeAutospacing="0" w:after="0" w:afterAutospacing="0"/>
      </w:pPr>
      <w:r w:rsidRPr="00B3796F">
        <w:t>Csillagászat és matematika összekapcsolása.</w:t>
      </w:r>
    </w:p>
    <w:p w:rsidR="00B4220B" w:rsidRPr="00B3796F" w:rsidRDefault="00B4220B" w:rsidP="00D520D3">
      <w:pPr>
        <w:pStyle w:val="NormlWeb"/>
        <w:numPr>
          <w:ilvl w:val="0"/>
          <w:numId w:val="41"/>
        </w:numPr>
        <w:spacing w:before="0" w:beforeAutospacing="0" w:after="0" w:afterAutospacing="0"/>
      </w:pPr>
      <w:r w:rsidRPr="00B3796F">
        <w:t>Európában a középkorban: egyházi befolyás, a geocentrikus világkép fennmaradása.</w:t>
      </w:r>
    </w:p>
    <w:p w:rsidR="00B4220B" w:rsidRPr="00B3796F" w:rsidRDefault="00B4220B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B4220B" w:rsidRPr="00B3796F" w:rsidRDefault="00B4220B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3. A heliocentrikus fordulat </w:t>
      </w:r>
    </w:p>
    <w:p w:rsidR="00B4220B" w:rsidRPr="00B3796F" w:rsidRDefault="00B4220B" w:rsidP="00D520D3">
      <w:pPr>
        <w:pStyle w:val="NormlWeb"/>
        <w:numPr>
          <w:ilvl w:val="0"/>
          <w:numId w:val="42"/>
        </w:numPr>
        <w:spacing w:before="0" w:beforeAutospacing="0" w:after="0" w:afterAutospacing="0"/>
      </w:pPr>
      <w:r w:rsidRPr="00B3796F">
        <w:t>Kopernikusz → a Nap központi szerepe.</w:t>
      </w:r>
    </w:p>
    <w:p w:rsidR="00B4220B" w:rsidRPr="00B3796F" w:rsidRDefault="00B4220B" w:rsidP="00D520D3">
      <w:pPr>
        <w:pStyle w:val="NormlWeb"/>
        <w:numPr>
          <w:ilvl w:val="0"/>
          <w:numId w:val="42"/>
        </w:numPr>
        <w:spacing w:before="0" w:beforeAutospacing="0" w:after="0" w:afterAutospacing="0"/>
      </w:pPr>
      <w:r w:rsidRPr="00B3796F">
        <w:t>Tycho Brahe pontos mérései.</w:t>
      </w:r>
    </w:p>
    <w:p w:rsidR="00B4220B" w:rsidRPr="00B3796F" w:rsidRDefault="00B4220B" w:rsidP="00D520D3">
      <w:pPr>
        <w:pStyle w:val="NormlWeb"/>
        <w:numPr>
          <w:ilvl w:val="0"/>
          <w:numId w:val="42"/>
        </w:numPr>
        <w:spacing w:before="0" w:beforeAutospacing="0" w:after="0" w:afterAutospacing="0"/>
      </w:pPr>
      <w:r w:rsidRPr="00B3796F">
        <w:t>Kepler törvényei → bolygómozgás szabályai.</w:t>
      </w:r>
    </w:p>
    <w:p w:rsidR="00B4220B" w:rsidRPr="00B3796F" w:rsidRDefault="00B4220B" w:rsidP="00D520D3">
      <w:pPr>
        <w:pStyle w:val="NormlWeb"/>
        <w:numPr>
          <w:ilvl w:val="0"/>
          <w:numId w:val="42"/>
        </w:numPr>
        <w:spacing w:before="0" w:beforeAutospacing="0" w:after="0" w:afterAutospacing="0"/>
      </w:pPr>
      <w:r w:rsidRPr="00B3796F">
        <w:t>Galilei távcsöves felfedezései (Jupiter holdjai, Napfoltok, Vénusz fázisai).</w:t>
      </w:r>
    </w:p>
    <w:p w:rsidR="00B4220B" w:rsidRPr="00B3796F" w:rsidRDefault="00B4220B" w:rsidP="00D520D3">
      <w:pPr>
        <w:pStyle w:val="NormlWeb"/>
        <w:numPr>
          <w:ilvl w:val="0"/>
          <w:numId w:val="42"/>
        </w:numPr>
        <w:spacing w:before="0" w:beforeAutospacing="0" w:after="0" w:afterAutospacing="0"/>
      </w:pPr>
      <w:r w:rsidRPr="00B3796F">
        <w:t>Ütközés a korabeli világnézettel.</w:t>
      </w:r>
    </w:p>
    <w:p w:rsidR="00B4220B" w:rsidRPr="00B3796F" w:rsidRDefault="00B4220B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B4220B" w:rsidRPr="00B3796F" w:rsidRDefault="00B4220B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4. A klasszikus fizika és a csillagászat kapcsolata </w:t>
      </w:r>
    </w:p>
    <w:p w:rsidR="00B4220B" w:rsidRPr="00B3796F" w:rsidRDefault="00B4220B" w:rsidP="00D520D3">
      <w:pPr>
        <w:pStyle w:val="NormlWeb"/>
        <w:numPr>
          <w:ilvl w:val="0"/>
          <w:numId w:val="43"/>
        </w:numPr>
        <w:spacing w:before="0" w:beforeAutospacing="0" w:after="0" w:afterAutospacing="0"/>
      </w:pPr>
      <w:r w:rsidRPr="00B3796F">
        <w:t>Newton: gravitációs törvény → az égi és földi mozgások egységes magyarázata.</w:t>
      </w:r>
    </w:p>
    <w:p w:rsidR="00B4220B" w:rsidRPr="00B3796F" w:rsidRDefault="00B4220B" w:rsidP="00D520D3">
      <w:pPr>
        <w:pStyle w:val="NormlWeb"/>
        <w:numPr>
          <w:ilvl w:val="0"/>
          <w:numId w:val="43"/>
        </w:numPr>
        <w:spacing w:before="0" w:beforeAutospacing="0" w:after="0" w:afterAutospacing="0"/>
      </w:pPr>
      <w:r w:rsidRPr="00B3796F">
        <w:t>Bolygópályák pontos leírása.</w:t>
      </w:r>
    </w:p>
    <w:p w:rsidR="00B4220B" w:rsidRPr="00B3796F" w:rsidRDefault="00B4220B" w:rsidP="00D520D3">
      <w:pPr>
        <w:pStyle w:val="NormlWeb"/>
        <w:numPr>
          <w:ilvl w:val="0"/>
          <w:numId w:val="43"/>
        </w:numPr>
        <w:spacing w:before="0" w:beforeAutospacing="0" w:after="0" w:afterAutospacing="0"/>
      </w:pPr>
      <w:r w:rsidRPr="00B3796F">
        <w:t>Csillagászat és fizika összekapcsolódása.</w:t>
      </w:r>
    </w:p>
    <w:p w:rsidR="00B4220B" w:rsidRPr="00B3796F" w:rsidRDefault="00B4220B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B4220B" w:rsidRPr="00B3796F" w:rsidRDefault="00B4220B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5. A modern csillagászat kezdetei </w:t>
      </w:r>
    </w:p>
    <w:p w:rsidR="00B4220B" w:rsidRPr="00B3796F" w:rsidRDefault="00B4220B" w:rsidP="00D520D3">
      <w:pPr>
        <w:widowControl/>
        <w:numPr>
          <w:ilvl w:val="0"/>
          <w:numId w:val="44"/>
        </w:numPr>
        <w:jc w:val="left"/>
        <w:rPr>
          <w:rFonts w:cs="Times New Roman"/>
          <w:szCs w:val="24"/>
          <w:lang w:val="hu-HU"/>
        </w:rPr>
      </w:pPr>
      <w:r w:rsidRPr="00B3796F">
        <w:rPr>
          <w:rFonts w:cs="Times New Roman"/>
          <w:szCs w:val="24"/>
          <w:lang w:val="hu-HU"/>
        </w:rPr>
        <w:t>19. század: spektroszkópia → a csillagok kémiai összetétele.</w:t>
      </w:r>
    </w:p>
    <w:p w:rsidR="00B4220B" w:rsidRPr="00B3796F" w:rsidRDefault="00B4220B" w:rsidP="00D520D3">
      <w:pPr>
        <w:widowControl/>
        <w:numPr>
          <w:ilvl w:val="0"/>
          <w:numId w:val="44"/>
        </w:numPr>
        <w:jc w:val="left"/>
        <w:rPr>
          <w:rFonts w:cs="Times New Roman"/>
          <w:szCs w:val="24"/>
          <w:lang w:val="hu-HU"/>
        </w:rPr>
      </w:pPr>
      <w:r w:rsidRPr="00B3796F">
        <w:rPr>
          <w:rFonts w:cs="Times New Roman"/>
          <w:szCs w:val="24"/>
          <w:lang w:val="hu-HU"/>
        </w:rPr>
        <w:t>20. század eleje: Hubble → a Világegyetem tágulása.</w:t>
      </w:r>
    </w:p>
    <w:p w:rsidR="00B4220B" w:rsidRPr="00B3796F" w:rsidRDefault="00B4220B" w:rsidP="00D520D3">
      <w:pPr>
        <w:pStyle w:val="NormlWeb"/>
        <w:numPr>
          <w:ilvl w:val="0"/>
          <w:numId w:val="45"/>
        </w:numPr>
        <w:spacing w:before="0" w:beforeAutospacing="0" w:after="0" w:afterAutospacing="0"/>
      </w:pPr>
      <w:r w:rsidRPr="00B3796F">
        <w:t>Relativitáselmélet → kozmológia új alapokon.</w:t>
      </w:r>
    </w:p>
    <w:p w:rsidR="00B4220B" w:rsidRPr="00B3796F" w:rsidRDefault="00B4220B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B4220B" w:rsidRPr="00B3796F" w:rsidRDefault="00B4220B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6. A 20–21. század csillagászata </w:t>
      </w:r>
    </w:p>
    <w:p w:rsidR="00B4220B" w:rsidRPr="00B3796F" w:rsidRDefault="00B4220B" w:rsidP="00D520D3">
      <w:pPr>
        <w:pStyle w:val="NormlWeb"/>
        <w:numPr>
          <w:ilvl w:val="0"/>
          <w:numId w:val="46"/>
        </w:numPr>
        <w:spacing w:before="0" w:beforeAutospacing="0" w:after="0" w:afterAutospacing="0"/>
      </w:pPr>
      <w:r w:rsidRPr="00B3796F">
        <w:t>Űrteleszkópok (Hubble, James Webb).</w:t>
      </w:r>
    </w:p>
    <w:p w:rsidR="00B4220B" w:rsidRPr="00B3796F" w:rsidRDefault="00B4220B" w:rsidP="00D520D3">
      <w:pPr>
        <w:pStyle w:val="NormlWeb"/>
        <w:numPr>
          <w:ilvl w:val="0"/>
          <w:numId w:val="46"/>
        </w:numPr>
        <w:spacing w:before="0" w:beforeAutospacing="0" w:after="0" w:afterAutospacing="0"/>
      </w:pPr>
      <w:r w:rsidRPr="00B3796F">
        <w:t>Rádiócsillagászat, gravitációs hullámok.</w:t>
      </w:r>
    </w:p>
    <w:p w:rsidR="00B4220B" w:rsidRPr="00B3796F" w:rsidRDefault="00B4220B" w:rsidP="00D520D3">
      <w:pPr>
        <w:pStyle w:val="NormlWeb"/>
        <w:numPr>
          <w:ilvl w:val="0"/>
          <w:numId w:val="46"/>
        </w:numPr>
        <w:spacing w:before="0" w:beforeAutospacing="0" w:after="0" w:afterAutospacing="0"/>
      </w:pPr>
      <w:r w:rsidRPr="00B3796F">
        <w:t>Exobolygók felfedezése → más világok keresése.</w:t>
      </w:r>
    </w:p>
    <w:p w:rsidR="00B4220B" w:rsidRPr="00B3796F" w:rsidRDefault="00B4220B" w:rsidP="00D520D3">
      <w:pPr>
        <w:pStyle w:val="NormlWeb"/>
        <w:numPr>
          <w:ilvl w:val="0"/>
          <w:numId w:val="46"/>
        </w:numPr>
        <w:spacing w:before="0" w:beforeAutospacing="0" w:after="0" w:afterAutospacing="0"/>
      </w:pPr>
      <w:r w:rsidRPr="00B3796F">
        <w:t>Kozmológiai modellek: ősrobbanás, sötét anyag, sötét energia.</w:t>
      </w:r>
    </w:p>
    <w:p w:rsidR="00B4220B" w:rsidRPr="00B3796F" w:rsidRDefault="00B4220B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B4220B" w:rsidRPr="00B3796F" w:rsidRDefault="00B4220B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7. Csillagászat és társadalom </w:t>
      </w:r>
    </w:p>
    <w:p w:rsidR="00B4220B" w:rsidRPr="00B3796F" w:rsidRDefault="00B4220B" w:rsidP="00D520D3">
      <w:pPr>
        <w:pStyle w:val="NormlWeb"/>
        <w:numPr>
          <w:ilvl w:val="0"/>
          <w:numId w:val="47"/>
        </w:numPr>
        <w:spacing w:before="0" w:beforeAutospacing="0" w:after="0" w:afterAutospacing="0"/>
      </w:pPr>
      <w:r w:rsidRPr="00B3796F">
        <w:t>Mindennapi hatások: időmérés, GPS, műholdak.</w:t>
      </w:r>
    </w:p>
    <w:p w:rsidR="00B4220B" w:rsidRPr="00B3796F" w:rsidRDefault="00B4220B" w:rsidP="00D520D3">
      <w:pPr>
        <w:pStyle w:val="NormlWeb"/>
        <w:numPr>
          <w:ilvl w:val="0"/>
          <w:numId w:val="47"/>
        </w:numPr>
        <w:spacing w:before="0" w:beforeAutospacing="0" w:after="0" w:afterAutospacing="0"/>
      </w:pPr>
      <w:r w:rsidRPr="00B3796F">
        <w:t>Kulturális és filozófiai hatás: helyünk a Világegyetemben.</w:t>
      </w:r>
    </w:p>
    <w:p w:rsidR="00B4220B" w:rsidRPr="00B3796F" w:rsidRDefault="00B4220B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B4220B" w:rsidRPr="00B3796F" w:rsidRDefault="00B4220B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8. Összegzés </w:t>
      </w:r>
    </w:p>
    <w:p w:rsidR="00B4220B" w:rsidRPr="00B3796F" w:rsidRDefault="00B4220B" w:rsidP="00D520D3">
      <w:pPr>
        <w:pStyle w:val="NormlWeb"/>
        <w:numPr>
          <w:ilvl w:val="0"/>
          <w:numId w:val="48"/>
        </w:numPr>
        <w:spacing w:before="0" w:beforeAutospacing="0" w:after="0" w:afterAutospacing="0"/>
      </w:pPr>
      <w:r w:rsidRPr="00B3796F">
        <w:t>Az emberiség tudása a világegyetemről folyamatosan bővült.</w:t>
      </w:r>
    </w:p>
    <w:p w:rsidR="00B4220B" w:rsidRPr="00B3796F" w:rsidRDefault="00B4220B" w:rsidP="00D520D3">
      <w:pPr>
        <w:pStyle w:val="NormlWeb"/>
        <w:numPr>
          <w:ilvl w:val="0"/>
          <w:numId w:val="48"/>
        </w:numPr>
        <w:spacing w:before="0" w:beforeAutospacing="0" w:after="0" w:afterAutospacing="0"/>
      </w:pPr>
      <w:r w:rsidRPr="00B3796F">
        <w:t>A csillagászat a technológiai fejlődés motorja.</w:t>
      </w:r>
    </w:p>
    <w:p w:rsidR="00B4220B" w:rsidRPr="00B3796F" w:rsidRDefault="00B4220B" w:rsidP="00D520D3">
      <w:pPr>
        <w:pStyle w:val="NormlWeb"/>
        <w:numPr>
          <w:ilvl w:val="0"/>
          <w:numId w:val="48"/>
        </w:numPr>
        <w:spacing w:before="0" w:beforeAutospacing="0" w:after="0" w:afterAutospacing="0"/>
      </w:pPr>
      <w:r w:rsidRPr="00B3796F">
        <w:t>A jövő kérdései: idegen élet, Világegyetem sorsa.</w:t>
      </w:r>
    </w:p>
    <w:p w:rsidR="00B4220B" w:rsidRPr="00B3796F" w:rsidRDefault="00B4220B" w:rsidP="00D520D3">
      <w:pPr>
        <w:pStyle w:val="NormlWeb"/>
        <w:spacing w:before="0" w:beforeAutospacing="0" w:after="0" w:afterAutospacing="0"/>
        <w:rPr>
          <w:b/>
        </w:rPr>
      </w:pPr>
    </w:p>
    <w:p w:rsidR="00B4220B" w:rsidRPr="00B3796F" w:rsidRDefault="00B4220B" w:rsidP="00D520D3">
      <w:pPr>
        <w:widowControl/>
        <w:jc w:val="left"/>
        <w:rPr>
          <w:rFonts w:eastAsia="Times New Roman" w:cs="Times New Roman"/>
          <w:b/>
          <w:szCs w:val="24"/>
          <w:lang w:val="hu-HU" w:eastAsia="hu-HU"/>
        </w:rPr>
      </w:pPr>
      <w:r w:rsidRPr="00B3796F">
        <w:rPr>
          <w:rFonts w:cs="Times New Roman"/>
          <w:b/>
          <w:szCs w:val="24"/>
          <w:lang w:val="hu-HU"/>
        </w:rPr>
        <w:br w:type="page"/>
      </w:r>
    </w:p>
    <w:p w:rsidR="00470FD4" w:rsidRDefault="00470FD4" w:rsidP="00D520D3">
      <w:pPr>
        <w:pStyle w:val="NormlWeb"/>
        <w:spacing w:before="0" w:beforeAutospacing="0" w:after="0" w:afterAutospacing="0"/>
        <w:jc w:val="center"/>
        <w:rPr>
          <w:b/>
        </w:rPr>
      </w:pPr>
    </w:p>
    <w:p w:rsidR="00B4220B" w:rsidRPr="00B3796F" w:rsidRDefault="00B4220B" w:rsidP="00D520D3">
      <w:pPr>
        <w:pStyle w:val="NormlWeb"/>
        <w:shd w:val="clear" w:color="auto" w:fill="BFBFBF" w:themeFill="background1" w:themeFillShade="BF"/>
        <w:spacing w:before="0" w:beforeAutospacing="0" w:after="0" w:afterAutospacing="0"/>
        <w:jc w:val="center"/>
        <w:rPr>
          <w:b/>
        </w:rPr>
      </w:pPr>
      <w:r w:rsidRPr="00B3796F">
        <w:rPr>
          <w:b/>
        </w:rPr>
        <w:t>5.</w:t>
      </w:r>
      <w:r w:rsidR="00C80F83" w:rsidRPr="00B3796F">
        <w:rPr>
          <w:b/>
        </w:rPr>
        <w:t xml:space="preserve"> </w:t>
      </w:r>
      <w:r w:rsidRPr="00B3796F">
        <w:rPr>
          <w:b/>
        </w:rPr>
        <w:t xml:space="preserve"> </w:t>
      </w:r>
      <w:r w:rsidR="00C80F83" w:rsidRPr="00B3796F">
        <w:rPr>
          <w:b/>
        </w:rPr>
        <w:t>Hiedelmek és tudományosan nem igazolt tapasztalatok az orvoslásban</w:t>
      </w:r>
    </w:p>
    <w:p w:rsidR="00C80F83" w:rsidRPr="00B3796F" w:rsidRDefault="00C80F83" w:rsidP="00D520D3">
      <w:pPr>
        <w:pStyle w:val="NormlWeb"/>
        <w:spacing w:before="0" w:beforeAutospacing="0" w:after="0" w:afterAutospacing="0"/>
        <w:rPr>
          <w:b/>
        </w:rPr>
      </w:pPr>
    </w:p>
    <w:p w:rsidR="00C80F83" w:rsidRPr="00B3796F" w:rsidRDefault="00C80F83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1. Hiedelmek az orvoslásban a történelem során </w:t>
      </w:r>
    </w:p>
    <w:p w:rsidR="00C80F83" w:rsidRPr="00B3796F" w:rsidRDefault="00C80F83" w:rsidP="00D520D3">
      <w:pPr>
        <w:pStyle w:val="NormlWeb"/>
        <w:numPr>
          <w:ilvl w:val="0"/>
          <w:numId w:val="49"/>
        </w:numPr>
        <w:spacing w:before="0" w:beforeAutospacing="0" w:after="0" w:afterAutospacing="0"/>
      </w:pPr>
      <w:r w:rsidRPr="00B3796F">
        <w:t>Ősi kultúrák: sámánok, varázslók, gyógynövények misztikus alkalmazása.</w:t>
      </w:r>
    </w:p>
    <w:p w:rsidR="00C80F83" w:rsidRPr="00B3796F" w:rsidRDefault="00C80F83" w:rsidP="00D520D3">
      <w:pPr>
        <w:pStyle w:val="NormlWeb"/>
        <w:numPr>
          <w:ilvl w:val="0"/>
          <w:numId w:val="49"/>
        </w:numPr>
        <w:spacing w:before="0" w:beforeAutospacing="0" w:after="0" w:afterAutospacing="0"/>
      </w:pPr>
      <w:r w:rsidRPr="00B3796F">
        <w:t>Középkor: babonás gyógyítás (pl. amulettek, varázsigék).</w:t>
      </w:r>
    </w:p>
    <w:p w:rsidR="00C80F83" w:rsidRPr="00B3796F" w:rsidRDefault="00C80F83" w:rsidP="00D520D3">
      <w:pPr>
        <w:pStyle w:val="NormlWeb"/>
        <w:numPr>
          <w:ilvl w:val="0"/>
          <w:numId w:val="49"/>
        </w:numPr>
        <w:spacing w:before="0" w:beforeAutospacing="0" w:after="0" w:afterAutospacing="0"/>
      </w:pPr>
      <w:r w:rsidRPr="00B3796F">
        <w:t xml:space="preserve">Példa: </w:t>
      </w:r>
      <w:proofErr w:type="gramStart"/>
      <w:r w:rsidRPr="00B3796F">
        <w:t>vérvétel</w:t>
      </w:r>
      <w:proofErr w:type="gramEnd"/>
      <w:r w:rsidRPr="00B3796F">
        <w:t xml:space="preserve"> mint univerzális gyógymód.</w:t>
      </w:r>
    </w:p>
    <w:p w:rsidR="00C80F83" w:rsidRPr="00B3796F" w:rsidRDefault="00C80F83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C80F83" w:rsidRPr="00B3796F" w:rsidRDefault="00C80F83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2. A modern orvostudomány kialakulása </w:t>
      </w:r>
    </w:p>
    <w:p w:rsidR="00C80F83" w:rsidRPr="00B3796F" w:rsidRDefault="00C80F83" w:rsidP="00D520D3">
      <w:pPr>
        <w:pStyle w:val="NormlWeb"/>
        <w:numPr>
          <w:ilvl w:val="0"/>
          <w:numId w:val="50"/>
        </w:numPr>
        <w:spacing w:before="0" w:beforeAutospacing="0" w:after="0" w:afterAutospacing="0"/>
      </w:pPr>
      <w:r w:rsidRPr="00B3796F">
        <w:t>A tudományos módszer térhódítása a 17–19. században.</w:t>
      </w:r>
    </w:p>
    <w:p w:rsidR="00C80F83" w:rsidRPr="00B3796F" w:rsidRDefault="00C80F83" w:rsidP="00D520D3">
      <w:pPr>
        <w:pStyle w:val="NormlWeb"/>
        <w:numPr>
          <w:ilvl w:val="0"/>
          <w:numId w:val="50"/>
        </w:numPr>
        <w:spacing w:before="0" w:beforeAutospacing="0" w:after="0" w:afterAutospacing="0"/>
      </w:pPr>
      <w:r w:rsidRPr="00B3796F">
        <w:t>Oltások felfedezése (Jenner, Pasteur).</w:t>
      </w:r>
    </w:p>
    <w:p w:rsidR="00C80F83" w:rsidRPr="00B3796F" w:rsidRDefault="00C80F83" w:rsidP="00D520D3">
      <w:pPr>
        <w:pStyle w:val="NormlWeb"/>
        <w:numPr>
          <w:ilvl w:val="0"/>
          <w:numId w:val="50"/>
        </w:numPr>
        <w:spacing w:before="0" w:beforeAutospacing="0" w:after="0" w:afterAutospacing="0"/>
      </w:pPr>
      <w:r w:rsidRPr="00B3796F">
        <w:t>Mikroszkóp, kórokozók elmélete.</w:t>
      </w:r>
    </w:p>
    <w:p w:rsidR="00C80F83" w:rsidRPr="00B3796F" w:rsidRDefault="00C80F83" w:rsidP="00D520D3">
      <w:pPr>
        <w:pStyle w:val="NormlWeb"/>
        <w:numPr>
          <w:ilvl w:val="0"/>
          <w:numId w:val="50"/>
        </w:numPr>
        <w:spacing w:before="0" w:beforeAutospacing="0" w:after="0" w:afterAutospacing="0"/>
      </w:pPr>
      <w:r w:rsidRPr="00B3796F">
        <w:t>Az orvostudomány fokozatos elszakadása a hiedelmektől.</w:t>
      </w:r>
    </w:p>
    <w:p w:rsidR="00C80F83" w:rsidRPr="00B3796F" w:rsidRDefault="00C80F83" w:rsidP="00D520D3">
      <w:pPr>
        <w:rPr>
          <w:rFonts w:cs="Times New Roman"/>
          <w:szCs w:val="24"/>
          <w:lang w:val="hu-HU"/>
        </w:rPr>
      </w:pPr>
    </w:p>
    <w:p w:rsidR="00C80F83" w:rsidRPr="00B3796F" w:rsidRDefault="00C80F83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3. Tudományosan nem igazolt módszerek a mai orvoslásban </w:t>
      </w:r>
    </w:p>
    <w:p w:rsidR="00C80F83" w:rsidRPr="00B3796F" w:rsidRDefault="00C80F83" w:rsidP="00D520D3">
      <w:pPr>
        <w:pStyle w:val="NormlWeb"/>
        <w:numPr>
          <w:ilvl w:val="0"/>
          <w:numId w:val="51"/>
        </w:numPr>
        <w:spacing w:before="0" w:beforeAutospacing="0" w:after="0" w:afterAutospacing="0"/>
      </w:pPr>
      <w:r w:rsidRPr="00B3796F">
        <w:t>Homeopátia.</w:t>
      </w:r>
    </w:p>
    <w:p w:rsidR="00C80F83" w:rsidRPr="00B3796F" w:rsidRDefault="00C80F83" w:rsidP="00D520D3">
      <w:pPr>
        <w:pStyle w:val="NormlWeb"/>
        <w:numPr>
          <w:ilvl w:val="0"/>
          <w:numId w:val="51"/>
        </w:numPr>
        <w:spacing w:before="0" w:beforeAutospacing="0" w:after="0" w:afterAutospacing="0"/>
      </w:pPr>
      <w:r w:rsidRPr="00B3796F">
        <w:t>„Csodavitaminok”, étrend-kiegészítők túlzó állításai.</w:t>
      </w:r>
    </w:p>
    <w:p w:rsidR="00C80F83" w:rsidRPr="00B3796F" w:rsidRDefault="00C80F83" w:rsidP="00D520D3">
      <w:pPr>
        <w:pStyle w:val="NormlWeb"/>
        <w:numPr>
          <w:ilvl w:val="0"/>
          <w:numId w:val="51"/>
        </w:numPr>
        <w:spacing w:before="0" w:beforeAutospacing="0" w:after="0" w:afterAutospacing="0"/>
      </w:pPr>
      <w:r w:rsidRPr="00B3796F">
        <w:t>Energiagyógyászat, reiki, bioenergetikai kezelések.</w:t>
      </w:r>
    </w:p>
    <w:p w:rsidR="00C80F83" w:rsidRPr="00B3796F" w:rsidRDefault="00C80F83" w:rsidP="00D520D3">
      <w:pPr>
        <w:pStyle w:val="NormlWeb"/>
        <w:numPr>
          <w:ilvl w:val="0"/>
          <w:numId w:val="51"/>
        </w:numPr>
        <w:spacing w:before="0" w:beforeAutospacing="0" w:after="0" w:afterAutospacing="0"/>
      </w:pPr>
      <w:r w:rsidRPr="00B3796F">
        <w:t>Asztrológia és egészség → horoszkóp szerinti gyógyítás.</w:t>
      </w:r>
    </w:p>
    <w:p w:rsidR="00C80F83" w:rsidRPr="00B3796F" w:rsidRDefault="00C80F83" w:rsidP="00D520D3">
      <w:pPr>
        <w:pStyle w:val="NormlWeb"/>
        <w:numPr>
          <w:ilvl w:val="0"/>
          <w:numId w:val="51"/>
        </w:numPr>
        <w:spacing w:before="0" w:beforeAutospacing="0" w:after="0" w:afterAutospacing="0"/>
      </w:pPr>
      <w:r w:rsidRPr="00B3796F">
        <w:t>Példák: milyen hatásokat tulajdonítanak ezeknek, és mit mond a tudomány.</w:t>
      </w:r>
    </w:p>
    <w:p w:rsidR="00C80F83" w:rsidRPr="00B3796F" w:rsidRDefault="00C80F83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C80F83" w:rsidRPr="00B3796F" w:rsidRDefault="00C80F83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>4. A placebo-hatás szerepe</w:t>
      </w:r>
    </w:p>
    <w:p w:rsidR="00C80F83" w:rsidRPr="00B3796F" w:rsidRDefault="00C80F83" w:rsidP="00D520D3">
      <w:pPr>
        <w:pStyle w:val="NormlWeb"/>
        <w:numPr>
          <w:ilvl w:val="0"/>
          <w:numId w:val="52"/>
        </w:numPr>
        <w:spacing w:before="0" w:beforeAutospacing="0" w:after="0" w:afterAutospacing="0"/>
      </w:pPr>
      <w:r w:rsidRPr="00B3796F">
        <w:t>Mi a placebo?</w:t>
      </w:r>
    </w:p>
    <w:p w:rsidR="00C80F83" w:rsidRPr="00B3796F" w:rsidRDefault="00C80F83" w:rsidP="00D520D3">
      <w:pPr>
        <w:pStyle w:val="NormlWeb"/>
        <w:numPr>
          <w:ilvl w:val="0"/>
          <w:numId w:val="52"/>
        </w:numPr>
        <w:spacing w:before="0" w:beforeAutospacing="0" w:after="0" w:afterAutospacing="0"/>
      </w:pPr>
      <w:r w:rsidRPr="00B3796F">
        <w:t>Hogyan magyarázza meg, hogy egyes módszereknek látszólag van hatása?</w:t>
      </w:r>
    </w:p>
    <w:p w:rsidR="00C80F83" w:rsidRPr="00B3796F" w:rsidRDefault="00C80F83" w:rsidP="00D520D3">
      <w:pPr>
        <w:pStyle w:val="NormlWeb"/>
        <w:numPr>
          <w:ilvl w:val="0"/>
          <w:numId w:val="52"/>
        </w:numPr>
        <w:spacing w:before="0" w:beforeAutospacing="0" w:after="0" w:afterAutospacing="0"/>
      </w:pPr>
      <w:r w:rsidRPr="00B3796F">
        <w:t>Példa: cukortabletta – tünetek enyhülése hit által.</w:t>
      </w:r>
    </w:p>
    <w:p w:rsidR="00C80F83" w:rsidRPr="00B3796F" w:rsidRDefault="00C80F83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C80F83" w:rsidRPr="00B3796F" w:rsidRDefault="00C80F83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5. Veszélyek és következmények </w:t>
      </w:r>
    </w:p>
    <w:p w:rsidR="00C80F83" w:rsidRPr="00B3796F" w:rsidRDefault="00C80F83" w:rsidP="00D520D3">
      <w:pPr>
        <w:pStyle w:val="NormlWeb"/>
        <w:numPr>
          <w:ilvl w:val="0"/>
          <w:numId w:val="53"/>
        </w:numPr>
        <w:spacing w:before="0" w:beforeAutospacing="0" w:after="0" w:afterAutospacing="0"/>
      </w:pPr>
      <w:r w:rsidRPr="00B3796F">
        <w:t>Késleltetett vagy elmaradt valódi kezelés.</w:t>
      </w:r>
    </w:p>
    <w:p w:rsidR="00C80F83" w:rsidRPr="00B3796F" w:rsidRDefault="00C80F83" w:rsidP="00D520D3">
      <w:pPr>
        <w:pStyle w:val="NormlWeb"/>
        <w:numPr>
          <w:ilvl w:val="0"/>
          <w:numId w:val="53"/>
        </w:numPr>
        <w:spacing w:before="0" w:beforeAutospacing="0" w:after="0" w:afterAutospacing="0"/>
      </w:pPr>
      <w:r w:rsidRPr="00B3796F">
        <w:t>Anyagi károk: sok pénz áltudományos módszerekre.</w:t>
      </w:r>
    </w:p>
    <w:p w:rsidR="00C80F83" w:rsidRPr="00B3796F" w:rsidRDefault="00C80F83" w:rsidP="00D520D3">
      <w:pPr>
        <w:pStyle w:val="NormlWeb"/>
        <w:numPr>
          <w:ilvl w:val="0"/>
          <w:numId w:val="53"/>
        </w:numPr>
        <w:spacing w:before="0" w:beforeAutospacing="0" w:after="0" w:afterAutospacing="0"/>
      </w:pPr>
      <w:r w:rsidRPr="00B3796F">
        <w:t>Etikai problémák: kihasználják a betegek kiszolgáltatottságát.</w:t>
      </w:r>
    </w:p>
    <w:p w:rsidR="00C80F83" w:rsidRPr="00B3796F" w:rsidRDefault="00C80F83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C80F83" w:rsidRPr="00B3796F" w:rsidRDefault="00C80F83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6. A tudományos vizsgálatok szerepe </w:t>
      </w:r>
    </w:p>
    <w:p w:rsidR="00C80F83" w:rsidRPr="00B3796F" w:rsidRDefault="00C80F83" w:rsidP="00D520D3">
      <w:pPr>
        <w:pStyle w:val="NormlWeb"/>
        <w:numPr>
          <w:ilvl w:val="0"/>
          <w:numId w:val="54"/>
        </w:numPr>
        <w:spacing w:before="0" w:beforeAutospacing="0" w:after="0" w:afterAutospacing="0"/>
      </w:pPr>
      <w:r w:rsidRPr="00B3796F">
        <w:t>Klinikai vizsgálatok → miért fontosak?</w:t>
      </w:r>
    </w:p>
    <w:p w:rsidR="00C80F83" w:rsidRPr="00B3796F" w:rsidRDefault="00C80F83" w:rsidP="00D520D3">
      <w:pPr>
        <w:pStyle w:val="NormlWeb"/>
        <w:numPr>
          <w:ilvl w:val="0"/>
          <w:numId w:val="54"/>
        </w:numPr>
        <w:spacing w:before="0" w:beforeAutospacing="0" w:after="0" w:afterAutospacing="0"/>
      </w:pPr>
      <w:r w:rsidRPr="00B3796F">
        <w:t>Bizonyítékokon alapuló orvoslás (evidence-based medicine).</w:t>
      </w:r>
    </w:p>
    <w:p w:rsidR="00C80F83" w:rsidRPr="00B3796F" w:rsidRDefault="00C80F83" w:rsidP="00D520D3">
      <w:pPr>
        <w:pStyle w:val="NormlWeb"/>
        <w:numPr>
          <w:ilvl w:val="0"/>
          <w:numId w:val="54"/>
        </w:numPr>
        <w:spacing w:before="0" w:beforeAutospacing="0" w:after="0" w:afterAutospacing="0"/>
      </w:pPr>
      <w:r w:rsidRPr="00B3796F">
        <w:t>Példa: COVID–19 vakcinák vizsgálati fázisai.</w:t>
      </w:r>
    </w:p>
    <w:p w:rsidR="00C80F83" w:rsidRPr="00B3796F" w:rsidRDefault="00C80F83" w:rsidP="00D520D3">
      <w:pPr>
        <w:pStyle w:val="NormlWeb"/>
        <w:spacing w:before="0" w:beforeAutospacing="0" w:after="0" w:afterAutospacing="0"/>
        <w:ind w:left="720"/>
      </w:pPr>
    </w:p>
    <w:p w:rsidR="00C80F83" w:rsidRPr="00B3796F" w:rsidRDefault="00C80F83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7. Összegzés </w:t>
      </w:r>
    </w:p>
    <w:p w:rsidR="00C80F83" w:rsidRPr="00B3796F" w:rsidRDefault="00C80F83" w:rsidP="00D520D3">
      <w:pPr>
        <w:pStyle w:val="NormlWeb"/>
        <w:numPr>
          <w:ilvl w:val="0"/>
          <w:numId w:val="55"/>
        </w:numPr>
        <w:spacing w:before="0" w:beforeAutospacing="0" w:after="0" w:afterAutospacing="0"/>
      </w:pPr>
      <w:r w:rsidRPr="00B3796F">
        <w:t>Az orvoslás története a hiedelmektől a tudomány felé halad.</w:t>
      </w:r>
    </w:p>
    <w:p w:rsidR="00C80F83" w:rsidRPr="00B3796F" w:rsidRDefault="00C80F83" w:rsidP="00D520D3">
      <w:pPr>
        <w:pStyle w:val="NormlWeb"/>
        <w:numPr>
          <w:ilvl w:val="0"/>
          <w:numId w:val="55"/>
        </w:numPr>
        <w:spacing w:before="0" w:beforeAutospacing="0" w:after="0" w:afterAutospacing="0"/>
      </w:pPr>
      <w:r w:rsidRPr="00B3796F">
        <w:t>A tudományosan nem igazolt módszerek sokszor pszichológiai alapon „működnek”, de nem gyógyítanak valóban.</w:t>
      </w:r>
    </w:p>
    <w:p w:rsidR="00C80F83" w:rsidRPr="00B3796F" w:rsidRDefault="00C80F83" w:rsidP="00D520D3">
      <w:pPr>
        <w:pStyle w:val="NormlWeb"/>
        <w:numPr>
          <w:ilvl w:val="0"/>
          <w:numId w:val="55"/>
        </w:numPr>
        <w:spacing w:before="0" w:beforeAutospacing="0" w:after="0" w:afterAutospacing="0"/>
      </w:pPr>
      <w:r w:rsidRPr="00B3796F">
        <w:t>Tudatos, kritikus gondolkodás szükséges az egészségünk védelméhez.</w:t>
      </w:r>
    </w:p>
    <w:p w:rsidR="00C80F83" w:rsidRPr="00B3796F" w:rsidRDefault="00C80F83" w:rsidP="00D520D3">
      <w:pPr>
        <w:pStyle w:val="NormlWeb"/>
        <w:spacing w:before="0" w:beforeAutospacing="0" w:after="0" w:afterAutospacing="0"/>
        <w:rPr>
          <w:b/>
        </w:rPr>
      </w:pPr>
    </w:p>
    <w:p w:rsidR="00C80F83" w:rsidRPr="00B3796F" w:rsidRDefault="00C80F83" w:rsidP="00D520D3">
      <w:pPr>
        <w:widowControl/>
        <w:jc w:val="left"/>
        <w:rPr>
          <w:rFonts w:eastAsia="Times New Roman" w:cs="Times New Roman"/>
          <w:b/>
          <w:szCs w:val="24"/>
          <w:lang w:val="hu-HU" w:eastAsia="hu-HU"/>
        </w:rPr>
      </w:pPr>
      <w:r w:rsidRPr="00B3796F">
        <w:rPr>
          <w:rFonts w:cs="Times New Roman"/>
          <w:b/>
          <w:szCs w:val="24"/>
          <w:lang w:val="hu-HU"/>
        </w:rPr>
        <w:br w:type="page"/>
      </w:r>
    </w:p>
    <w:p w:rsidR="006C574C" w:rsidRPr="0050288D" w:rsidRDefault="006C574C" w:rsidP="006C574C">
      <w:pPr>
        <w:pStyle w:val="Nincstrkz"/>
        <w:shd w:val="clear" w:color="auto" w:fill="FFFF00"/>
        <w:jc w:val="center"/>
        <w:rPr>
          <w:b/>
          <w:highlight w:val="yellow"/>
        </w:rPr>
      </w:pPr>
      <w:r w:rsidRPr="0050288D">
        <w:rPr>
          <w:b/>
          <w:highlight w:val="yellow"/>
        </w:rPr>
        <w:lastRenderedPageBreak/>
        <w:t>II. Az ember környezetformáló tevékenysége</w:t>
      </w:r>
    </w:p>
    <w:p w:rsidR="00C80F83" w:rsidRPr="00B3796F" w:rsidRDefault="00C80F83" w:rsidP="00D520D3">
      <w:pPr>
        <w:shd w:val="clear" w:color="auto" w:fill="BFBFBF" w:themeFill="background1" w:themeFillShade="BF"/>
        <w:jc w:val="center"/>
        <w:rPr>
          <w:rFonts w:eastAsia="Times New Roman" w:cs="Times New Roman"/>
          <w:b/>
          <w:szCs w:val="24"/>
          <w:lang w:val="hu-HU" w:eastAsia="hu-HU"/>
        </w:rPr>
      </w:pPr>
      <w:r w:rsidRPr="00B3796F">
        <w:rPr>
          <w:rFonts w:eastAsia="Times New Roman" w:cs="Times New Roman"/>
          <w:b/>
          <w:szCs w:val="24"/>
          <w:lang w:val="hu-HU" w:eastAsia="hu-HU"/>
        </w:rPr>
        <w:t>6. A tudományos modellek fejlődése</w:t>
      </w:r>
    </w:p>
    <w:p w:rsidR="00C80F83" w:rsidRPr="00B3796F" w:rsidRDefault="00C80F83" w:rsidP="00D520D3">
      <w:pPr>
        <w:pStyle w:val="Nincstrkz"/>
        <w:rPr>
          <w:rFonts w:cs="Times New Roman"/>
          <w:szCs w:val="24"/>
          <w:lang w:eastAsia="hu-HU"/>
        </w:rPr>
      </w:pPr>
    </w:p>
    <w:p w:rsidR="00C80F83" w:rsidRPr="00B3796F" w:rsidRDefault="00C80F83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1. Az ősi világmagyarázatok és első modellek </w:t>
      </w:r>
    </w:p>
    <w:p w:rsidR="00C80F83" w:rsidRPr="00B3796F" w:rsidRDefault="00C80F83" w:rsidP="00D520D3">
      <w:pPr>
        <w:pStyle w:val="NormlWeb"/>
        <w:numPr>
          <w:ilvl w:val="0"/>
          <w:numId w:val="56"/>
        </w:numPr>
        <w:spacing w:before="0" w:beforeAutospacing="0" w:after="0" w:afterAutospacing="0"/>
      </w:pPr>
      <w:r w:rsidRPr="00B3796F">
        <w:t>Mitológiai és vallási magyarázatok → természeti jelenségek okainak keresése.</w:t>
      </w:r>
    </w:p>
    <w:p w:rsidR="00C80F83" w:rsidRPr="00B3796F" w:rsidRDefault="00C80F83" w:rsidP="00D520D3">
      <w:pPr>
        <w:pStyle w:val="NormlWeb"/>
        <w:numPr>
          <w:ilvl w:val="0"/>
          <w:numId w:val="56"/>
        </w:numPr>
        <w:spacing w:before="0" w:beforeAutospacing="0" w:after="0" w:afterAutospacing="0"/>
      </w:pPr>
      <w:r w:rsidRPr="00B3796F">
        <w:t>Ókori görög modellek:</w:t>
      </w:r>
    </w:p>
    <w:p w:rsidR="00C80F83" w:rsidRPr="00B3796F" w:rsidRDefault="00C80F83" w:rsidP="00D520D3">
      <w:pPr>
        <w:pStyle w:val="NormlWeb"/>
        <w:numPr>
          <w:ilvl w:val="1"/>
          <w:numId w:val="56"/>
        </w:numPr>
        <w:spacing w:before="0" w:beforeAutospacing="0" w:after="0" w:afterAutospacing="0"/>
      </w:pPr>
      <w:r w:rsidRPr="00B3796F">
        <w:t>Thalész, Anaximandrosz → világmagyarázatok.</w:t>
      </w:r>
    </w:p>
    <w:p w:rsidR="00AF1039" w:rsidRDefault="00C80F83" w:rsidP="00D520D3">
      <w:pPr>
        <w:pStyle w:val="NormlWeb"/>
        <w:numPr>
          <w:ilvl w:val="1"/>
          <w:numId w:val="56"/>
        </w:numPr>
        <w:spacing w:before="0" w:beforeAutospacing="0" w:after="0" w:afterAutospacing="0"/>
      </w:pPr>
      <w:r w:rsidRPr="00B3796F">
        <w:t xml:space="preserve">Arisztotelész → geocentrikus </w:t>
      </w:r>
      <w:proofErr w:type="gramStart"/>
      <w:r w:rsidRPr="00B3796F">
        <w:t>világkép</w:t>
      </w:r>
      <w:proofErr w:type="gramEnd"/>
      <w:r w:rsidRPr="00B3796F">
        <w:t xml:space="preserve"> mint modell.</w:t>
      </w:r>
    </w:p>
    <w:p w:rsidR="00AF1039" w:rsidRDefault="00AF1039" w:rsidP="00D520D3">
      <w:pPr>
        <w:pStyle w:val="NormlWeb"/>
        <w:numPr>
          <w:ilvl w:val="1"/>
          <w:numId w:val="56"/>
        </w:numPr>
        <w:spacing w:before="0" w:beforeAutospacing="0" w:after="0" w:afterAutospacing="0"/>
      </w:pPr>
      <w:r>
        <w:t>Ptolemaiosz geocentrikus modellje → epicyclek.</w:t>
      </w:r>
    </w:p>
    <w:p w:rsidR="00C80F83" w:rsidRPr="00B3796F" w:rsidRDefault="00C80F83" w:rsidP="00D520D3">
      <w:pPr>
        <w:pStyle w:val="NormlWeb"/>
        <w:numPr>
          <w:ilvl w:val="0"/>
          <w:numId w:val="56"/>
        </w:numPr>
        <w:spacing w:before="0" w:beforeAutospacing="0" w:after="0" w:afterAutospacing="0"/>
      </w:pPr>
      <w:r w:rsidRPr="00B3796F">
        <w:t>Fontosság: első kísérlet a világ rendszerezett leírására.</w:t>
      </w:r>
    </w:p>
    <w:p w:rsidR="00C80F83" w:rsidRPr="00B3796F" w:rsidRDefault="00C80F83" w:rsidP="00D520D3">
      <w:pPr>
        <w:rPr>
          <w:rFonts w:cs="Times New Roman"/>
          <w:szCs w:val="24"/>
          <w:lang w:val="hu-HU"/>
        </w:rPr>
      </w:pPr>
    </w:p>
    <w:p w:rsidR="00C80F83" w:rsidRPr="00B3796F" w:rsidRDefault="00C80F83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2. A középkor és a tudományos forradalom </w:t>
      </w:r>
    </w:p>
    <w:p w:rsidR="00C80F83" w:rsidRPr="00B3796F" w:rsidRDefault="00C80F83" w:rsidP="00D520D3">
      <w:pPr>
        <w:pStyle w:val="NormlWeb"/>
        <w:numPr>
          <w:ilvl w:val="0"/>
          <w:numId w:val="57"/>
        </w:numPr>
        <w:spacing w:before="0" w:beforeAutospacing="0" w:after="0" w:afterAutospacing="0"/>
      </w:pPr>
      <w:r w:rsidRPr="00B3796F">
        <w:t>Kopernikusz heliocentrikus modellje → paradigmaváltás.</w:t>
      </w:r>
    </w:p>
    <w:p w:rsidR="00C80F83" w:rsidRPr="00B3796F" w:rsidRDefault="00C80F83" w:rsidP="00D520D3">
      <w:pPr>
        <w:pStyle w:val="NormlWeb"/>
        <w:numPr>
          <w:ilvl w:val="0"/>
          <w:numId w:val="57"/>
        </w:numPr>
        <w:spacing w:before="0" w:beforeAutospacing="0" w:after="0" w:afterAutospacing="0"/>
      </w:pPr>
      <w:r w:rsidRPr="00B3796F">
        <w:t>Kepler törvényei → pontosabb bolygópálya-modell.</w:t>
      </w:r>
    </w:p>
    <w:p w:rsidR="00C80F83" w:rsidRPr="00B3796F" w:rsidRDefault="00C80F83" w:rsidP="00D520D3">
      <w:pPr>
        <w:pStyle w:val="NormlWeb"/>
        <w:numPr>
          <w:ilvl w:val="0"/>
          <w:numId w:val="57"/>
        </w:numPr>
        <w:spacing w:before="0" w:beforeAutospacing="0" w:after="0" w:afterAutospacing="0"/>
      </w:pPr>
      <w:r w:rsidRPr="00B3796F">
        <w:t>Galilei megfigyelései → modellek kísérleti megerősítése.</w:t>
      </w:r>
    </w:p>
    <w:p w:rsidR="00C80F83" w:rsidRPr="00B3796F" w:rsidRDefault="00C80F83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C80F83" w:rsidRPr="00B3796F" w:rsidRDefault="00C80F83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3. A klasszikus fizikai modellek </w:t>
      </w:r>
    </w:p>
    <w:p w:rsidR="00C80F83" w:rsidRPr="00B3796F" w:rsidRDefault="00C80F83" w:rsidP="00D520D3">
      <w:pPr>
        <w:pStyle w:val="NormlWeb"/>
        <w:numPr>
          <w:ilvl w:val="0"/>
          <w:numId w:val="58"/>
        </w:numPr>
        <w:spacing w:before="0" w:beforeAutospacing="0" w:after="0" w:afterAutospacing="0"/>
      </w:pPr>
      <w:r w:rsidRPr="00B3796F">
        <w:t>Newton → mechanikai modell, univerzális gravitáció.</w:t>
      </w:r>
    </w:p>
    <w:p w:rsidR="00C80F83" w:rsidRPr="00B3796F" w:rsidRDefault="00C80F83" w:rsidP="00D520D3">
      <w:pPr>
        <w:pStyle w:val="NormlWeb"/>
        <w:numPr>
          <w:ilvl w:val="0"/>
          <w:numId w:val="58"/>
        </w:numPr>
        <w:spacing w:before="0" w:beforeAutospacing="0" w:after="0" w:afterAutospacing="0"/>
      </w:pPr>
      <w:r w:rsidRPr="00B3796F">
        <w:t>Determinisztikus világkép: ha minden adat ismert, minden kiszámítható.</w:t>
      </w:r>
    </w:p>
    <w:p w:rsidR="00C80F83" w:rsidRPr="00B3796F" w:rsidRDefault="00C80F83" w:rsidP="00D520D3">
      <w:pPr>
        <w:pStyle w:val="NormlWeb"/>
        <w:numPr>
          <w:ilvl w:val="0"/>
          <w:numId w:val="58"/>
        </w:numPr>
        <w:spacing w:before="0" w:beforeAutospacing="0" w:after="0" w:afterAutospacing="0"/>
      </w:pPr>
      <w:r w:rsidRPr="00B3796F">
        <w:t>Példák: bolygók mozgása, inga mozgásának modellezése.</w:t>
      </w:r>
    </w:p>
    <w:p w:rsidR="00C80F83" w:rsidRPr="00B3796F" w:rsidRDefault="00C80F83" w:rsidP="00D520D3">
      <w:pPr>
        <w:rPr>
          <w:rFonts w:cs="Times New Roman"/>
          <w:szCs w:val="24"/>
          <w:lang w:val="hu-HU"/>
        </w:rPr>
      </w:pPr>
    </w:p>
    <w:p w:rsidR="00C80F83" w:rsidRPr="00B3796F" w:rsidRDefault="00C80F83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4. A 19–20. század új modelljei </w:t>
      </w:r>
    </w:p>
    <w:p w:rsidR="00C80F83" w:rsidRPr="00B3796F" w:rsidRDefault="00C80F83" w:rsidP="00D520D3">
      <w:pPr>
        <w:pStyle w:val="NormlWeb"/>
        <w:numPr>
          <w:ilvl w:val="0"/>
          <w:numId w:val="59"/>
        </w:numPr>
        <w:spacing w:before="0" w:beforeAutospacing="0" w:after="0" w:afterAutospacing="0"/>
      </w:pPr>
      <w:r w:rsidRPr="00B3796F">
        <w:t>Elektromágneses elmélet (Maxwell).</w:t>
      </w:r>
    </w:p>
    <w:p w:rsidR="00C80F83" w:rsidRPr="00B3796F" w:rsidRDefault="00C80F83" w:rsidP="00D520D3">
      <w:pPr>
        <w:pStyle w:val="NormlWeb"/>
        <w:numPr>
          <w:ilvl w:val="0"/>
          <w:numId w:val="59"/>
        </w:numPr>
        <w:spacing w:before="0" w:beforeAutospacing="0" w:after="0" w:afterAutospacing="0"/>
      </w:pPr>
      <w:r w:rsidRPr="00B3796F">
        <w:t>Atommodellek fejlődése:</w:t>
      </w:r>
    </w:p>
    <w:p w:rsidR="00C80F83" w:rsidRPr="00B3796F" w:rsidRDefault="00C80F83" w:rsidP="00D520D3">
      <w:pPr>
        <w:pStyle w:val="NormlWeb"/>
        <w:numPr>
          <w:ilvl w:val="1"/>
          <w:numId w:val="59"/>
        </w:numPr>
        <w:spacing w:before="0" w:beforeAutospacing="0" w:after="0" w:afterAutospacing="0"/>
      </w:pPr>
      <w:r w:rsidRPr="00B3796F">
        <w:t>Dalton → oszthatatlan atom.</w:t>
      </w:r>
    </w:p>
    <w:p w:rsidR="00C80F83" w:rsidRPr="00B3796F" w:rsidRDefault="00C80F83" w:rsidP="00D520D3">
      <w:pPr>
        <w:pStyle w:val="NormlWeb"/>
        <w:numPr>
          <w:ilvl w:val="1"/>
          <w:numId w:val="59"/>
        </w:numPr>
        <w:spacing w:before="0" w:beforeAutospacing="0" w:after="0" w:afterAutospacing="0"/>
      </w:pPr>
      <w:r w:rsidRPr="00B3796F">
        <w:t>Thomson → „mazsolás puding” modell.</w:t>
      </w:r>
    </w:p>
    <w:p w:rsidR="00C80F83" w:rsidRPr="00B3796F" w:rsidRDefault="00C80F83" w:rsidP="00D520D3">
      <w:pPr>
        <w:pStyle w:val="NormlWeb"/>
        <w:numPr>
          <w:ilvl w:val="1"/>
          <w:numId w:val="59"/>
        </w:numPr>
        <w:spacing w:before="0" w:beforeAutospacing="0" w:after="0" w:afterAutospacing="0"/>
      </w:pPr>
      <w:r w:rsidRPr="00B3796F">
        <w:t>Rutherford → mag + elektronok.</w:t>
      </w:r>
    </w:p>
    <w:p w:rsidR="00C80F83" w:rsidRPr="00B3796F" w:rsidRDefault="00C80F83" w:rsidP="00D520D3">
      <w:pPr>
        <w:pStyle w:val="NormlWeb"/>
        <w:numPr>
          <w:ilvl w:val="1"/>
          <w:numId w:val="59"/>
        </w:numPr>
        <w:spacing w:before="0" w:beforeAutospacing="0" w:after="0" w:afterAutospacing="0"/>
      </w:pPr>
      <w:r w:rsidRPr="00B3796F">
        <w:t>Bohr → pályák.</w:t>
      </w:r>
    </w:p>
    <w:p w:rsidR="00C80F83" w:rsidRPr="00B3796F" w:rsidRDefault="00C80F83" w:rsidP="00D520D3">
      <w:pPr>
        <w:pStyle w:val="NormlWeb"/>
        <w:numPr>
          <w:ilvl w:val="1"/>
          <w:numId w:val="59"/>
        </w:numPr>
        <w:spacing w:before="0" w:beforeAutospacing="0" w:after="0" w:afterAutospacing="0"/>
      </w:pPr>
      <w:r w:rsidRPr="00B3796F">
        <w:t>Kvantummechanikai atommodell → valószínűségi leírás.</w:t>
      </w:r>
    </w:p>
    <w:p w:rsidR="00C80F83" w:rsidRPr="00B3796F" w:rsidRDefault="00C80F83" w:rsidP="00D520D3">
      <w:pPr>
        <w:pStyle w:val="NormlWeb"/>
        <w:numPr>
          <w:ilvl w:val="0"/>
          <w:numId w:val="59"/>
        </w:numPr>
        <w:spacing w:before="0" w:beforeAutospacing="0" w:after="0" w:afterAutospacing="0"/>
      </w:pPr>
      <w:r w:rsidRPr="00B3796F">
        <w:t>Einstein relativitáselmélete → téridő modell.</w:t>
      </w:r>
    </w:p>
    <w:p w:rsidR="00C80F83" w:rsidRPr="00B3796F" w:rsidRDefault="00C80F83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C80F83" w:rsidRPr="00B3796F" w:rsidRDefault="00C80F83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5. A modern tudományos modellek </w:t>
      </w:r>
    </w:p>
    <w:p w:rsidR="00C80F83" w:rsidRPr="00B3796F" w:rsidRDefault="00C80F83" w:rsidP="00D520D3">
      <w:pPr>
        <w:pStyle w:val="NormlWeb"/>
        <w:numPr>
          <w:ilvl w:val="0"/>
          <w:numId w:val="60"/>
        </w:numPr>
        <w:spacing w:before="0" w:beforeAutospacing="0" w:after="0" w:afterAutospacing="0"/>
      </w:pPr>
      <w:r w:rsidRPr="00B3796F">
        <w:t>Standard Modell a részecskefizikában.</w:t>
      </w:r>
    </w:p>
    <w:p w:rsidR="00C80F83" w:rsidRPr="00B3796F" w:rsidRDefault="00C80F83" w:rsidP="00D520D3">
      <w:pPr>
        <w:pStyle w:val="NormlWeb"/>
        <w:numPr>
          <w:ilvl w:val="0"/>
          <w:numId w:val="60"/>
        </w:numPr>
        <w:spacing w:before="0" w:beforeAutospacing="0" w:after="0" w:afterAutospacing="0"/>
      </w:pPr>
      <w:r w:rsidRPr="00B3796F">
        <w:t>DNS szerkezetének modellje (Watson és Crick).</w:t>
      </w:r>
    </w:p>
    <w:p w:rsidR="00C80F83" w:rsidRPr="00B3796F" w:rsidRDefault="00C80F83" w:rsidP="00D520D3">
      <w:pPr>
        <w:pStyle w:val="NormlWeb"/>
        <w:numPr>
          <w:ilvl w:val="0"/>
          <w:numId w:val="60"/>
        </w:numPr>
        <w:spacing w:before="0" w:beforeAutospacing="0" w:after="0" w:afterAutospacing="0"/>
      </w:pPr>
      <w:r w:rsidRPr="00B3796F">
        <w:t>Számítógépes modellek, szimulációk (pl. éghajlatváltozás előrejelzése).</w:t>
      </w:r>
    </w:p>
    <w:p w:rsidR="00C80F83" w:rsidRPr="00B3796F" w:rsidRDefault="00C80F83" w:rsidP="00D520D3">
      <w:pPr>
        <w:pStyle w:val="NormlWeb"/>
        <w:numPr>
          <w:ilvl w:val="0"/>
          <w:numId w:val="60"/>
        </w:numPr>
        <w:spacing w:before="0" w:beforeAutospacing="0" w:after="0" w:afterAutospacing="0"/>
      </w:pPr>
      <w:r w:rsidRPr="00B3796F">
        <w:t>Korlátok: modellek mindig közelítések, nem a teljes valóság.</w:t>
      </w:r>
    </w:p>
    <w:p w:rsidR="00C80F83" w:rsidRPr="00B3796F" w:rsidRDefault="00C80F83" w:rsidP="00D520D3">
      <w:pPr>
        <w:rPr>
          <w:rFonts w:cs="Times New Roman"/>
          <w:szCs w:val="24"/>
          <w:lang w:val="hu-HU"/>
        </w:rPr>
      </w:pPr>
    </w:p>
    <w:p w:rsidR="00C80F83" w:rsidRPr="00B3796F" w:rsidRDefault="00C80F83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6. A tudományos modellek szerepe a társadalomban </w:t>
      </w:r>
    </w:p>
    <w:p w:rsidR="00C80F83" w:rsidRPr="00B3796F" w:rsidRDefault="00C80F83" w:rsidP="00D520D3">
      <w:pPr>
        <w:pStyle w:val="NormlWeb"/>
        <w:numPr>
          <w:ilvl w:val="0"/>
          <w:numId w:val="61"/>
        </w:numPr>
        <w:spacing w:before="0" w:beforeAutospacing="0" w:after="0" w:afterAutospacing="0"/>
      </w:pPr>
      <w:r w:rsidRPr="00B3796F">
        <w:t>Technológiai fejlődés → ipar, egészségügy, űrkutatás.</w:t>
      </w:r>
    </w:p>
    <w:p w:rsidR="00C80F83" w:rsidRPr="00B3796F" w:rsidRDefault="00C80F83" w:rsidP="00D520D3">
      <w:pPr>
        <w:pStyle w:val="NormlWeb"/>
        <w:numPr>
          <w:ilvl w:val="0"/>
          <w:numId w:val="61"/>
        </w:numPr>
        <w:spacing w:before="0" w:beforeAutospacing="0" w:after="0" w:afterAutospacing="0"/>
      </w:pPr>
      <w:r w:rsidRPr="00B3796F">
        <w:t>Mindennapi életben: időjárás-előrejelzés, közlekedés, GPS.</w:t>
      </w:r>
    </w:p>
    <w:p w:rsidR="00C80F83" w:rsidRPr="00B3796F" w:rsidRDefault="00C80F83" w:rsidP="00D520D3">
      <w:pPr>
        <w:pStyle w:val="NormlWeb"/>
        <w:numPr>
          <w:ilvl w:val="0"/>
          <w:numId w:val="61"/>
        </w:numPr>
        <w:spacing w:before="0" w:beforeAutospacing="0" w:after="0" w:afterAutospacing="0"/>
      </w:pPr>
      <w:r w:rsidRPr="00B3796F">
        <w:t>Vitakérdés: mennyire bízhatunk a modellekben?</w:t>
      </w:r>
    </w:p>
    <w:p w:rsidR="00C80F83" w:rsidRPr="00B3796F" w:rsidRDefault="00C80F83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C80F83" w:rsidRPr="00B3796F" w:rsidRDefault="00C80F83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7. Összegzés </w:t>
      </w:r>
    </w:p>
    <w:p w:rsidR="00C80F83" w:rsidRPr="00B3796F" w:rsidRDefault="00C80F83" w:rsidP="00D520D3">
      <w:pPr>
        <w:pStyle w:val="NormlWeb"/>
        <w:numPr>
          <w:ilvl w:val="0"/>
          <w:numId w:val="62"/>
        </w:numPr>
        <w:spacing w:before="0" w:beforeAutospacing="0" w:after="0" w:afterAutospacing="0"/>
      </w:pPr>
      <w:r w:rsidRPr="00B3796F">
        <w:t>A tudomány története modellek fejlődése.</w:t>
      </w:r>
    </w:p>
    <w:p w:rsidR="00C80F83" w:rsidRPr="00B3796F" w:rsidRDefault="00C80F83" w:rsidP="00D520D3">
      <w:pPr>
        <w:pStyle w:val="NormlWeb"/>
        <w:numPr>
          <w:ilvl w:val="0"/>
          <w:numId w:val="62"/>
        </w:numPr>
        <w:spacing w:before="0" w:beforeAutospacing="0" w:after="0" w:afterAutospacing="0"/>
      </w:pPr>
      <w:r w:rsidRPr="00B3796F">
        <w:t>Új felfedezések → régi modellek módosítása, pontosítása vagy lecserélése.</w:t>
      </w:r>
    </w:p>
    <w:p w:rsidR="00C80F83" w:rsidRPr="00B3796F" w:rsidRDefault="00C80F83" w:rsidP="00D520D3">
      <w:pPr>
        <w:pStyle w:val="NormlWeb"/>
        <w:numPr>
          <w:ilvl w:val="0"/>
          <w:numId w:val="62"/>
        </w:numPr>
        <w:spacing w:before="0" w:beforeAutospacing="0" w:after="0" w:afterAutospacing="0"/>
      </w:pPr>
      <w:r w:rsidRPr="00B3796F">
        <w:t>A modellek sosem tökéletesek, de nélkülük nem érthetnénk a világot.</w:t>
      </w:r>
    </w:p>
    <w:p w:rsidR="00C80F83" w:rsidRPr="00B3796F" w:rsidRDefault="00C80F83" w:rsidP="00D520D3">
      <w:pPr>
        <w:pStyle w:val="NormlWeb"/>
        <w:spacing w:before="0" w:beforeAutospacing="0" w:after="0" w:afterAutospacing="0"/>
        <w:rPr>
          <w:b/>
        </w:rPr>
      </w:pPr>
    </w:p>
    <w:p w:rsidR="00C80F83" w:rsidRPr="00B3796F" w:rsidRDefault="00C80F83" w:rsidP="00D520D3">
      <w:pPr>
        <w:widowControl/>
        <w:jc w:val="left"/>
        <w:rPr>
          <w:rFonts w:eastAsia="Times New Roman" w:cs="Times New Roman"/>
          <w:b/>
          <w:szCs w:val="24"/>
          <w:lang w:val="hu-HU" w:eastAsia="hu-HU"/>
        </w:rPr>
      </w:pPr>
      <w:r w:rsidRPr="00B3796F">
        <w:rPr>
          <w:rFonts w:cs="Times New Roman"/>
          <w:b/>
          <w:szCs w:val="24"/>
          <w:lang w:val="en-GB"/>
        </w:rPr>
        <w:br w:type="page"/>
      </w:r>
    </w:p>
    <w:p w:rsidR="00D9327C" w:rsidRDefault="00D9327C" w:rsidP="00D520D3">
      <w:pPr>
        <w:pStyle w:val="Cmsor3"/>
        <w:spacing w:before="0" w:beforeAutospacing="0" w:after="0" w:afterAutospacing="0"/>
        <w:jc w:val="center"/>
        <w:rPr>
          <w:sz w:val="24"/>
          <w:szCs w:val="24"/>
        </w:rPr>
      </w:pPr>
    </w:p>
    <w:p w:rsidR="0007556A" w:rsidRPr="00B3796F" w:rsidRDefault="00A21357" w:rsidP="00D520D3">
      <w:pPr>
        <w:pStyle w:val="Cmsor3"/>
        <w:shd w:val="clear" w:color="auto" w:fill="BFBFBF" w:themeFill="background1" w:themeFillShade="BF"/>
        <w:spacing w:before="0" w:beforeAutospacing="0" w:after="0" w:afterAutospacing="0"/>
        <w:jc w:val="center"/>
        <w:rPr>
          <w:sz w:val="24"/>
          <w:szCs w:val="24"/>
        </w:rPr>
      </w:pPr>
      <w:r w:rsidRPr="00B3796F">
        <w:rPr>
          <w:sz w:val="24"/>
          <w:szCs w:val="24"/>
        </w:rPr>
        <w:t>7.</w:t>
      </w:r>
      <w:r w:rsidR="0007556A" w:rsidRPr="00B3796F">
        <w:rPr>
          <w:sz w:val="24"/>
          <w:szCs w:val="24"/>
        </w:rPr>
        <w:t xml:space="preserve"> A demográfiai átmenet fogalma és háttere</w:t>
      </w:r>
    </w:p>
    <w:p w:rsidR="0007556A" w:rsidRPr="00B3796F" w:rsidRDefault="0007556A" w:rsidP="00D520D3">
      <w:pPr>
        <w:pStyle w:val="Cmsor3"/>
        <w:spacing w:before="0" w:beforeAutospacing="0" w:after="0" w:afterAutospacing="0"/>
        <w:rPr>
          <w:b w:val="0"/>
          <w:sz w:val="24"/>
          <w:szCs w:val="24"/>
        </w:rPr>
      </w:pPr>
    </w:p>
    <w:p w:rsidR="0007556A" w:rsidRPr="00B3796F" w:rsidRDefault="00A21357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b w:val="0"/>
          <w:sz w:val="24"/>
          <w:szCs w:val="24"/>
        </w:rPr>
        <w:t xml:space="preserve"> </w:t>
      </w:r>
      <w:r w:rsidR="0007556A" w:rsidRPr="00B3796F">
        <w:rPr>
          <w:rStyle w:val="Kiemels2"/>
          <w:rFonts w:eastAsiaTheme="majorEastAsia"/>
          <w:b/>
          <w:bCs/>
          <w:sz w:val="24"/>
          <w:szCs w:val="24"/>
        </w:rPr>
        <w:t xml:space="preserve">1. A demográfiai átmenet fogalma és háttere </w:t>
      </w:r>
    </w:p>
    <w:p w:rsidR="0007556A" w:rsidRPr="00B3796F" w:rsidRDefault="0007556A" w:rsidP="00D520D3">
      <w:pPr>
        <w:pStyle w:val="NormlWeb"/>
        <w:numPr>
          <w:ilvl w:val="0"/>
          <w:numId w:val="63"/>
        </w:numPr>
        <w:spacing w:before="0" w:beforeAutospacing="0" w:after="0" w:afterAutospacing="0"/>
      </w:pPr>
      <w:r w:rsidRPr="00B3796F">
        <w:t>A modell kialakulása: 20. század, Notestein munkái.</w:t>
      </w:r>
    </w:p>
    <w:p w:rsidR="0007556A" w:rsidRPr="00B3796F" w:rsidRDefault="0007556A" w:rsidP="00D520D3">
      <w:pPr>
        <w:pStyle w:val="NormlWeb"/>
        <w:numPr>
          <w:ilvl w:val="0"/>
          <w:numId w:val="63"/>
        </w:numPr>
        <w:spacing w:before="0" w:beforeAutospacing="0" w:after="0" w:afterAutospacing="0"/>
      </w:pPr>
      <w:r w:rsidRPr="00B3796F">
        <w:t>A demográfiai átmenet lényege: a magas születési és halálozási arányoktól az alacsony szint felé való elmozdulás.</w:t>
      </w:r>
    </w:p>
    <w:p w:rsidR="0007556A" w:rsidRPr="00B3796F" w:rsidRDefault="0007556A" w:rsidP="00D520D3">
      <w:pPr>
        <w:pStyle w:val="NormlWeb"/>
        <w:numPr>
          <w:ilvl w:val="0"/>
          <w:numId w:val="63"/>
        </w:numPr>
        <w:spacing w:before="0" w:beforeAutospacing="0" w:after="0" w:afterAutospacing="0"/>
      </w:pPr>
      <w:r w:rsidRPr="00B3796F">
        <w:t>Társadalmi–gazdasági összefüggések: iparosodás, urbanizáció, orvostudomány fejlődése.</w:t>
      </w:r>
    </w:p>
    <w:p w:rsidR="0007556A" w:rsidRPr="00B3796F" w:rsidRDefault="0007556A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07556A" w:rsidRPr="00B3796F" w:rsidRDefault="0007556A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2. A demográfiai átmenet szakaszai </w:t>
      </w:r>
    </w:p>
    <w:p w:rsidR="0007556A" w:rsidRPr="00B3796F" w:rsidRDefault="0007556A" w:rsidP="00D520D3">
      <w:pPr>
        <w:pStyle w:val="Cmsor3"/>
        <w:spacing w:before="0" w:beforeAutospacing="0" w:after="0" w:afterAutospacing="0"/>
        <w:rPr>
          <w:sz w:val="24"/>
          <w:szCs w:val="24"/>
        </w:rPr>
      </w:pPr>
    </w:p>
    <w:p w:rsidR="0007556A" w:rsidRPr="00B3796F" w:rsidRDefault="0007556A" w:rsidP="00D520D3">
      <w:pPr>
        <w:pStyle w:val="NormlWeb"/>
        <w:spacing w:before="0" w:beforeAutospacing="0" w:after="0" w:afterAutospacing="0"/>
      </w:pPr>
      <w:r w:rsidRPr="00B3796F">
        <w:rPr>
          <w:rStyle w:val="Kiemels2"/>
          <w:rFonts w:eastAsiaTheme="majorEastAsia"/>
        </w:rPr>
        <w:t>1. szakasz: Preindusztriális társadalmak</w:t>
      </w:r>
    </w:p>
    <w:p w:rsidR="0007556A" w:rsidRPr="00B3796F" w:rsidRDefault="0007556A" w:rsidP="00D520D3">
      <w:pPr>
        <w:pStyle w:val="NormlWeb"/>
        <w:numPr>
          <w:ilvl w:val="0"/>
          <w:numId w:val="64"/>
        </w:numPr>
        <w:spacing w:before="0" w:beforeAutospacing="0" w:after="0" w:afterAutospacing="0"/>
      </w:pPr>
      <w:r w:rsidRPr="00B3796F">
        <w:t>Magas születési arány, magas halálozási arány.</w:t>
      </w:r>
    </w:p>
    <w:p w:rsidR="0007556A" w:rsidRPr="00B3796F" w:rsidRDefault="0007556A" w:rsidP="00D520D3">
      <w:pPr>
        <w:pStyle w:val="NormlWeb"/>
        <w:numPr>
          <w:ilvl w:val="0"/>
          <w:numId w:val="64"/>
        </w:numPr>
        <w:spacing w:before="0" w:beforeAutospacing="0" w:after="0" w:afterAutospacing="0"/>
      </w:pPr>
      <w:r w:rsidRPr="00B3796F">
        <w:t>Lassú népességnövekedés.</w:t>
      </w:r>
    </w:p>
    <w:p w:rsidR="0007556A" w:rsidRPr="00B3796F" w:rsidRDefault="0007556A" w:rsidP="00D520D3">
      <w:pPr>
        <w:pStyle w:val="NormlWeb"/>
        <w:numPr>
          <w:ilvl w:val="0"/>
          <w:numId w:val="64"/>
        </w:numPr>
        <w:spacing w:before="0" w:beforeAutospacing="0" w:after="0" w:afterAutospacing="0"/>
      </w:pPr>
      <w:r w:rsidRPr="00B3796F">
        <w:t>Példák: középkori Európa, mai elszigetelt törzsek.</w:t>
      </w:r>
    </w:p>
    <w:p w:rsidR="0007556A" w:rsidRPr="00B3796F" w:rsidRDefault="0007556A" w:rsidP="00D520D3">
      <w:pPr>
        <w:pStyle w:val="NormlWeb"/>
        <w:spacing w:before="0" w:beforeAutospacing="0" w:after="0" w:afterAutospacing="0"/>
      </w:pPr>
      <w:r w:rsidRPr="00B3796F">
        <w:rPr>
          <w:rStyle w:val="Kiemels2"/>
          <w:rFonts w:eastAsiaTheme="majorEastAsia"/>
        </w:rPr>
        <w:t>2. szakasz: Iparosodás kezdete</w:t>
      </w:r>
    </w:p>
    <w:p w:rsidR="0007556A" w:rsidRPr="00B3796F" w:rsidRDefault="0007556A" w:rsidP="00D520D3">
      <w:pPr>
        <w:pStyle w:val="NormlWeb"/>
        <w:numPr>
          <w:ilvl w:val="0"/>
          <w:numId w:val="65"/>
        </w:numPr>
        <w:spacing w:before="0" w:beforeAutospacing="0" w:after="0" w:afterAutospacing="0"/>
      </w:pPr>
      <w:r w:rsidRPr="00B3796F">
        <w:t>Halálozási arány csökken → egészségügy, higiénia javulása.</w:t>
      </w:r>
    </w:p>
    <w:p w:rsidR="0007556A" w:rsidRPr="00B3796F" w:rsidRDefault="0007556A" w:rsidP="00D520D3">
      <w:pPr>
        <w:pStyle w:val="NormlWeb"/>
        <w:numPr>
          <w:ilvl w:val="0"/>
          <w:numId w:val="65"/>
        </w:numPr>
        <w:spacing w:before="0" w:beforeAutospacing="0" w:after="0" w:afterAutospacing="0"/>
      </w:pPr>
      <w:r w:rsidRPr="00B3796F">
        <w:t>Születések még magasak → gyors népességnövekedés („demográfiai robbanás”).</w:t>
      </w:r>
    </w:p>
    <w:p w:rsidR="0007556A" w:rsidRPr="00B3796F" w:rsidRDefault="0007556A" w:rsidP="00D520D3">
      <w:pPr>
        <w:pStyle w:val="NormlWeb"/>
        <w:numPr>
          <w:ilvl w:val="0"/>
          <w:numId w:val="65"/>
        </w:numPr>
        <w:spacing w:before="0" w:beforeAutospacing="0" w:after="0" w:afterAutospacing="0"/>
      </w:pPr>
      <w:r w:rsidRPr="00B3796F">
        <w:t>Példák: 18–19. századi Európa, mai Afrika egyes országai.</w:t>
      </w:r>
    </w:p>
    <w:p w:rsidR="0007556A" w:rsidRPr="00B3796F" w:rsidRDefault="0007556A" w:rsidP="00D520D3">
      <w:pPr>
        <w:pStyle w:val="NormlWeb"/>
        <w:spacing w:before="0" w:beforeAutospacing="0" w:after="0" w:afterAutospacing="0"/>
      </w:pPr>
      <w:r w:rsidRPr="00B3796F">
        <w:rPr>
          <w:rStyle w:val="Kiemels2"/>
          <w:rFonts w:eastAsiaTheme="majorEastAsia"/>
        </w:rPr>
        <w:t>3. szakasz: Társadalmi modernizáció</w:t>
      </w:r>
    </w:p>
    <w:p w:rsidR="0007556A" w:rsidRPr="00B3796F" w:rsidRDefault="0007556A" w:rsidP="00D520D3">
      <w:pPr>
        <w:pStyle w:val="NormlWeb"/>
        <w:numPr>
          <w:ilvl w:val="0"/>
          <w:numId w:val="66"/>
        </w:numPr>
        <w:spacing w:before="0" w:beforeAutospacing="0" w:after="0" w:afterAutospacing="0"/>
      </w:pPr>
      <w:r w:rsidRPr="00B3796F">
        <w:t>Születések visszaesnek (családtervezés, nők szerepének változása).</w:t>
      </w:r>
    </w:p>
    <w:p w:rsidR="0007556A" w:rsidRPr="00B3796F" w:rsidRDefault="0007556A" w:rsidP="00D520D3">
      <w:pPr>
        <w:pStyle w:val="NormlWeb"/>
        <w:numPr>
          <w:ilvl w:val="0"/>
          <w:numId w:val="66"/>
        </w:numPr>
        <w:spacing w:before="0" w:beforeAutospacing="0" w:after="0" w:afterAutospacing="0"/>
      </w:pPr>
      <w:r w:rsidRPr="00B3796F">
        <w:t>Halálozás alacsony szinten stabilizálódik.</w:t>
      </w:r>
    </w:p>
    <w:p w:rsidR="0007556A" w:rsidRPr="00B3796F" w:rsidRDefault="0007556A" w:rsidP="00D520D3">
      <w:pPr>
        <w:pStyle w:val="NormlWeb"/>
        <w:numPr>
          <w:ilvl w:val="0"/>
          <w:numId w:val="66"/>
        </w:numPr>
        <w:spacing w:before="0" w:beforeAutospacing="0" w:after="0" w:afterAutospacing="0"/>
      </w:pPr>
      <w:r w:rsidRPr="00B3796F">
        <w:t>Mérsékelt növekedés.</w:t>
      </w:r>
    </w:p>
    <w:p w:rsidR="0007556A" w:rsidRPr="00B3796F" w:rsidRDefault="0007556A" w:rsidP="00D520D3">
      <w:pPr>
        <w:pStyle w:val="NormlWeb"/>
        <w:numPr>
          <w:ilvl w:val="0"/>
          <w:numId w:val="66"/>
        </w:numPr>
        <w:spacing w:before="0" w:beforeAutospacing="0" w:after="0" w:afterAutospacing="0"/>
      </w:pPr>
      <w:r w:rsidRPr="00B3796F">
        <w:t>Példa: Latin-Amerika, Dél-Ázsia.</w:t>
      </w:r>
    </w:p>
    <w:p w:rsidR="0007556A" w:rsidRPr="00B3796F" w:rsidRDefault="0007556A" w:rsidP="00D520D3">
      <w:pPr>
        <w:pStyle w:val="NormlWeb"/>
        <w:spacing w:before="0" w:beforeAutospacing="0" w:after="0" w:afterAutospacing="0"/>
      </w:pPr>
      <w:r w:rsidRPr="00B3796F">
        <w:rPr>
          <w:rStyle w:val="Kiemels2"/>
          <w:rFonts w:eastAsiaTheme="majorEastAsia"/>
        </w:rPr>
        <w:t>4. szakasz: Posztindusztriális társadalom</w:t>
      </w:r>
    </w:p>
    <w:p w:rsidR="0007556A" w:rsidRPr="00B3796F" w:rsidRDefault="0007556A" w:rsidP="00D520D3">
      <w:pPr>
        <w:pStyle w:val="NormlWeb"/>
        <w:numPr>
          <w:ilvl w:val="0"/>
          <w:numId w:val="67"/>
        </w:numPr>
        <w:spacing w:before="0" w:beforeAutospacing="0" w:after="0" w:afterAutospacing="0"/>
      </w:pPr>
      <w:r w:rsidRPr="00B3796F">
        <w:t>Születések és halálozások alacsonyak.</w:t>
      </w:r>
    </w:p>
    <w:p w:rsidR="0007556A" w:rsidRPr="00B3796F" w:rsidRDefault="0007556A" w:rsidP="00D520D3">
      <w:pPr>
        <w:pStyle w:val="NormlWeb"/>
        <w:numPr>
          <w:ilvl w:val="0"/>
          <w:numId w:val="67"/>
        </w:numPr>
        <w:spacing w:before="0" w:beforeAutospacing="0" w:after="0" w:afterAutospacing="0"/>
      </w:pPr>
      <w:r w:rsidRPr="00B3796F">
        <w:t>Népességnövekedés megáll, esetenként csökken.</w:t>
      </w:r>
    </w:p>
    <w:p w:rsidR="0007556A" w:rsidRPr="00B3796F" w:rsidRDefault="0007556A" w:rsidP="00D520D3">
      <w:pPr>
        <w:pStyle w:val="NormlWeb"/>
        <w:numPr>
          <w:ilvl w:val="0"/>
          <w:numId w:val="67"/>
        </w:numPr>
        <w:spacing w:before="0" w:beforeAutospacing="0" w:after="0" w:afterAutospacing="0"/>
      </w:pPr>
      <w:r w:rsidRPr="00B3796F">
        <w:t>Példa: Európa, Japán.</w:t>
      </w:r>
    </w:p>
    <w:p w:rsidR="0007556A" w:rsidRPr="00B3796F" w:rsidRDefault="0007556A" w:rsidP="00D520D3">
      <w:pPr>
        <w:pStyle w:val="NormlWeb"/>
        <w:spacing w:before="0" w:beforeAutospacing="0" w:after="0" w:afterAutospacing="0"/>
      </w:pPr>
      <w:r w:rsidRPr="00B3796F">
        <w:rPr>
          <w:rStyle w:val="Kiemels2"/>
          <w:rFonts w:eastAsiaTheme="majorEastAsia"/>
        </w:rPr>
        <w:t>(5. szakasz – vitatott)</w:t>
      </w:r>
    </w:p>
    <w:p w:rsidR="0007556A" w:rsidRPr="00B3796F" w:rsidRDefault="0007556A" w:rsidP="00D520D3">
      <w:pPr>
        <w:pStyle w:val="NormlWeb"/>
        <w:numPr>
          <w:ilvl w:val="0"/>
          <w:numId w:val="68"/>
        </w:numPr>
        <w:spacing w:before="0" w:beforeAutospacing="0" w:after="0" w:afterAutospacing="0"/>
      </w:pPr>
      <w:r w:rsidRPr="00B3796F">
        <w:t>Túlzottan alacsony termékenység, elöregedés.</w:t>
      </w:r>
    </w:p>
    <w:p w:rsidR="0007556A" w:rsidRPr="00B3796F" w:rsidRDefault="0007556A" w:rsidP="00D520D3">
      <w:pPr>
        <w:pStyle w:val="NormlWeb"/>
        <w:numPr>
          <w:ilvl w:val="0"/>
          <w:numId w:val="68"/>
        </w:numPr>
        <w:spacing w:before="0" w:beforeAutospacing="0" w:after="0" w:afterAutospacing="0"/>
      </w:pPr>
      <w:r w:rsidRPr="00B3796F">
        <w:t>Bevándorlás szerepe.</w:t>
      </w:r>
    </w:p>
    <w:p w:rsidR="0007556A" w:rsidRPr="00B3796F" w:rsidRDefault="0007556A" w:rsidP="00D520D3">
      <w:pPr>
        <w:pStyle w:val="NormlWeb"/>
        <w:numPr>
          <w:ilvl w:val="0"/>
          <w:numId w:val="68"/>
        </w:numPr>
        <w:spacing w:before="0" w:beforeAutospacing="0" w:after="0" w:afterAutospacing="0"/>
      </w:pPr>
      <w:r w:rsidRPr="00B3796F">
        <w:t>Példa: Magyarország, Olaszország, Németország.</w:t>
      </w:r>
    </w:p>
    <w:p w:rsidR="0007556A" w:rsidRPr="00B3796F" w:rsidRDefault="0007556A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07556A" w:rsidRPr="00B3796F" w:rsidRDefault="0007556A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3. A demográfiai átmenet következményei </w:t>
      </w:r>
    </w:p>
    <w:p w:rsidR="0007556A" w:rsidRPr="00B3796F" w:rsidRDefault="0007556A" w:rsidP="00D520D3">
      <w:pPr>
        <w:pStyle w:val="NormlWeb"/>
        <w:numPr>
          <w:ilvl w:val="0"/>
          <w:numId w:val="69"/>
        </w:numPr>
        <w:spacing w:before="0" w:beforeAutospacing="0" w:after="0" w:afterAutospacing="0"/>
      </w:pPr>
      <w:r w:rsidRPr="00B3796F">
        <w:t>Gazdasági hatások: munkaerőpiac, fogyasztás, innováció.</w:t>
      </w:r>
    </w:p>
    <w:p w:rsidR="0007556A" w:rsidRPr="00B3796F" w:rsidRDefault="0007556A" w:rsidP="00D520D3">
      <w:pPr>
        <w:pStyle w:val="NormlWeb"/>
        <w:numPr>
          <w:ilvl w:val="0"/>
          <w:numId w:val="69"/>
        </w:numPr>
        <w:spacing w:before="0" w:beforeAutospacing="0" w:after="0" w:afterAutospacing="0"/>
      </w:pPr>
      <w:r w:rsidRPr="00B3796F">
        <w:t>Társadalmi hatások: urbanizáció, nők szerepének változása.</w:t>
      </w:r>
    </w:p>
    <w:p w:rsidR="0007556A" w:rsidRPr="00B3796F" w:rsidRDefault="0007556A" w:rsidP="00D520D3">
      <w:pPr>
        <w:pStyle w:val="NormlWeb"/>
        <w:numPr>
          <w:ilvl w:val="0"/>
          <w:numId w:val="69"/>
        </w:numPr>
        <w:spacing w:before="0" w:beforeAutospacing="0" w:after="0" w:afterAutospacing="0"/>
      </w:pPr>
      <w:r w:rsidRPr="00B3796F">
        <w:t>Környezeti hatások: túlnépesedés vs. elnéptelenedés.</w:t>
      </w:r>
    </w:p>
    <w:p w:rsidR="0007556A" w:rsidRPr="00B3796F" w:rsidRDefault="0007556A" w:rsidP="00D520D3">
      <w:pPr>
        <w:pStyle w:val="NormlWeb"/>
        <w:numPr>
          <w:ilvl w:val="0"/>
          <w:numId w:val="69"/>
        </w:numPr>
        <w:spacing w:before="0" w:beforeAutospacing="0" w:after="0" w:afterAutospacing="0"/>
      </w:pPr>
      <w:r w:rsidRPr="00B3796F">
        <w:t>Politikai következmények: nyugdíjrendszer fenntarthatósága, migrációs politika.</w:t>
      </w:r>
    </w:p>
    <w:p w:rsidR="0007556A" w:rsidRPr="00B3796F" w:rsidRDefault="0007556A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07556A" w:rsidRPr="00B3796F" w:rsidRDefault="0007556A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4. Kritika és kiegészítések </w:t>
      </w:r>
    </w:p>
    <w:p w:rsidR="0007556A" w:rsidRPr="00B3796F" w:rsidRDefault="0007556A" w:rsidP="00D520D3">
      <w:pPr>
        <w:pStyle w:val="NormlWeb"/>
        <w:numPr>
          <w:ilvl w:val="0"/>
          <w:numId w:val="70"/>
        </w:numPr>
        <w:spacing w:before="0" w:beforeAutospacing="0" w:after="0" w:afterAutospacing="0"/>
      </w:pPr>
      <w:r w:rsidRPr="00B3796F">
        <w:t>Nem minden ország követi pontosan a modellt.</w:t>
      </w:r>
    </w:p>
    <w:p w:rsidR="0007556A" w:rsidRPr="00B3796F" w:rsidRDefault="0007556A" w:rsidP="00D520D3">
      <w:pPr>
        <w:pStyle w:val="NormlWeb"/>
        <w:numPr>
          <w:ilvl w:val="0"/>
          <w:numId w:val="70"/>
        </w:numPr>
        <w:spacing w:before="0" w:beforeAutospacing="0" w:after="0" w:afterAutospacing="0"/>
      </w:pPr>
      <w:r w:rsidRPr="00B3796F">
        <w:t>Kulturális és vallási tényezők szerepe.</w:t>
      </w:r>
    </w:p>
    <w:p w:rsidR="0007556A" w:rsidRPr="00B3796F" w:rsidRDefault="0007556A" w:rsidP="00D520D3">
      <w:pPr>
        <w:pStyle w:val="NormlWeb"/>
        <w:numPr>
          <w:ilvl w:val="0"/>
          <w:numId w:val="70"/>
        </w:numPr>
        <w:spacing w:before="0" w:beforeAutospacing="0" w:after="0" w:afterAutospacing="0"/>
      </w:pPr>
      <w:r w:rsidRPr="00B3796F">
        <w:t>Globális különbségek: „Észak” és „Dél” eltérő népesedési pályái.</w:t>
      </w:r>
    </w:p>
    <w:p w:rsidR="0007556A" w:rsidRPr="00B3796F" w:rsidRDefault="0007556A" w:rsidP="00D520D3">
      <w:pPr>
        <w:pStyle w:val="NormlWeb"/>
        <w:numPr>
          <w:ilvl w:val="0"/>
          <w:numId w:val="70"/>
        </w:numPr>
        <w:spacing w:before="0" w:beforeAutospacing="0" w:after="0" w:afterAutospacing="0"/>
      </w:pPr>
      <w:r w:rsidRPr="00B3796F">
        <w:t>Alternatív modellek: pl. második demográfiai átmenet (családformák változása).</w:t>
      </w:r>
    </w:p>
    <w:p w:rsidR="0007556A" w:rsidRPr="00B3796F" w:rsidRDefault="0007556A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07556A" w:rsidRPr="00B3796F" w:rsidRDefault="0007556A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5. Összegzés </w:t>
      </w:r>
    </w:p>
    <w:p w:rsidR="0007556A" w:rsidRPr="00B3796F" w:rsidRDefault="0007556A" w:rsidP="00D520D3">
      <w:pPr>
        <w:pStyle w:val="NormlWeb"/>
        <w:numPr>
          <w:ilvl w:val="0"/>
          <w:numId w:val="71"/>
        </w:numPr>
        <w:spacing w:before="0" w:beforeAutospacing="0" w:after="0" w:afterAutospacing="0"/>
      </w:pPr>
      <w:r w:rsidRPr="00B3796F">
        <w:t>A demográfiai átmenet modellje segít megérteni a társadalmi változásokat.</w:t>
      </w:r>
    </w:p>
    <w:p w:rsidR="0007556A" w:rsidRPr="00B3796F" w:rsidRDefault="0007556A" w:rsidP="00D520D3">
      <w:pPr>
        <w:pStyle w:val="NormlWeb"/>
        <w:numPr>
          <w:ilvl w:val="0"/>
          <w:numId w:val="71"/>
        </w:numPr>
        <w:spacing w:before="0" w:beforeAutospacing="0" w:after="0" w:afterAutospacing="0"/>
      </w:pPr>
      <w:r w:rsidRPr="00B3796F">
        <w:t>A népesedés jövője regionálisan eltérő lehet.</w:t>
      </w:r>
    </w:p>
    <w:p w:rsidR="0007556A" w:rsidRPr="00B3796F" w:rsidRDefault="0007556A" w:rsidP="00D520D3">
      <w:pPr>
        <w:pStyle w:val="NormlWeb"/>
        <w:numPr>
          <w:ilvl w:val="0"/>
          <w:numId w:val="71"/>
        </w:numPr>
        <w:spacing w:before="0" w:beforeAutospacing="0" w:after="0" w:afterAutospacing="0"/>
      </w:pPr>
      <w:r w:rsidRPr="00B3796F">
        <w:t>Nyitott kérdés: hogyan kezelik a társadalmak a csökkenő vagy növekvő népesség problémáját?</w:t>
      </w:r>
    </w:p>
    <w:p w:rsidR="00C80F83" w:rsidRPr="00B3796F" w:rsidRDefault="00C80F83" w:rsidP="00D520D3">
      <w:pPr>
        <w:pStyle w:val="NormlWeb"/>
        <w:spacing w:before="0" w:beforeAutospacing="0" w:after="0" w:afterAutospacing="0"/>
        <w:rPr>
          <w:b/>
        </w:rPr>
      </w:pPr>
    </w:p>
    <w:p w:rsidR="0007556A" w:rsidRPr="00B3796F" w:rsidRDefault="0007556A" w:rsidP="00D520D3">
      <w:pPr>
        <w:widowControl/>
        <w:jc w:val="left"/>
        <w:rPr>
          <w:rFonts w:eastAsia="Times New Roman" w:cs="Times New Roman"/>
          <w:b/>
          <w:szCs w:val="24"/>
          <w:lang w:val="hu-HU" w:eastAsia="hu-HU"/>
        </w:rPr>
      </w:pPr>
      <w:r w:rsidRPr="00B3796F">
        <w:rPr>
          <w:rFonts w:cs="Times New Roman"/>
          <w:b/>
          <w:szCs w:val="24"/>
          <w:lang w:val="hu-HU"/>
        </w:rPr>
        <w:br w:type="page"/>
      </w:r>
    </w:p>
    <w:p w:rsidR="00D9327C" w:rsidRDefault="00D9327C" w:rsidP="00D520D3">
      <w:pPr>
        <w:pStyle w:val="Nincstrkz"/>
        <w:jc w:val="center"/>
        <w:rPr>
          <w:rFonts w:cs="Times New Roman"/>
          <w:b/>
          <w:szCs w:val="24"/>
        </w:rPr>
      </w:pPr>
    </w:p>
    <w:p w:rsidR="0007556A" w:rsidRPr="00B3796F" w:rsidRDefault="0007556A" w:rsidP="00D520D3">
      <w:pPr>
        <w:pStyle w:val="Nincstrkz"/>
        <w:shd w:val="clear" w:color="auto" w:fill="BFBFBF" w:themeFill="background1" w:themeFillShade="BF"/>
        <w:jc w:val="center"/>
        <w:rPr>
          <w:rFonts w:cs="Times New Roman"/>
          <w:b/>
          <w:szCs w:val="24"/>
        </w:rPr>
      </w:pPr>
      <w:r w:rsidRPr="00B3796F">
        <w:rPr>
          <w:rFonts w:cs="Times New Roman"/>
          <w:b/>
          <w:szCs w:val="24"/>
        </w:rPr>
        <w:t>8. Terjeszkedő társadalmak (földművelés, bányászat, ipar, közlekedés, távközlés)</w:t>
      </w:r>
    </w:p>
    <w:p w:rsidR="0007556A" w:rsidRPr="00B3796F" w:rsidRDefault="0007556A" w:rsidP="00D520D3">
      <w:pPr>
        <w:pStyle w:val="Nincstrkz"/>
        <w:jc w:val="left"/>
        <w:rPr>
          <w:rFonts w:cs="Times New Roman"/>
          <w:b/>
          <w:szCs w:val="24"/>
        </w:rPr>
      </w:pPr>
    </w:p>
    <w:p w:rsidR="0007556A" w:rsidRPr="00B3796F" w:rsidRDefault="0007556A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>1. Földművelés – az első terjeszkedési forradalom</w:t>
      </w:r>
    </w:p>
    <w:p w:rsidR="0007556A" w:rsidRPr="00B3796F" w:rsidRDefault="0007556A" w:rsidP="00D520D3">
      <w:pPr>
        <w:pStyle w:val="NormlWeb"/>
        <w:numPr>
          <w:ilvl w:val="0"/>
          <w:numId w:val="72"/>
        </w:numPr>
        <w:spacing w:before="0" w:beforeAutospacing="0" w:after="0" w:afterAutospacing="0"/>
      </w:pPr>
      <w:r w:rsidRPr="00B3796F">
        <w:t>Neolit forradalom → letelepedés, élelemtermelés kezdete.</w:t>
      </w:r>
    </w:p>
    <w:p w:rsidR="0007556A" w:rsidRPr="00B3796F" w:rsidRDefault="0007556A" w:rsidP="00D520D3">
      <w:pPr>
        <w:pStyle w:val="NormlWeb"/>
        <w:numPr>
          <w:ilvl w:val="0"/>
          <w:numId w:val="72"/>
        </w:numPr>
        <w:spacing w:before="0" w:beforeAutospacing="0" w:after="0" w:afterAutospacing="0"/>
      </w:pPr>
      <w:r w:rsidRPr="00B3796F">
        <w:t>Öntözéses földművelés Mezopotámiában, Egyiptomban.</w:t>
      </w:r>
    </w:p>
    <w:p w:rsidR="0007556A" w:rsidRPr="00B3796F" w:rsidRDefault="0007556A" w:rsidP="00D520D3">
      <w:pPr>
        <w:pStyle w:val="NormlWeb"/>
        <w:numPr>
          <w:ilvl w:val="0"/>
          <w:numId w:val="72"/>
        </w:numPr>
        <w:spacing w:before="0" w:beforeAutospacing="0" w:after="0" w:afterAutospacing="0"/>
      </w:pPr>
      <w:r w:rsidRPr="00B3796F">
        <w:t>Középkor: háromnyomásos gazdálkodás, új eszközök.</w:t>
      </w:r>
    </w:p>
    <w:p w:rsidR="0007556A" w:rsidRPr="00B3796F" w:rsidRDefault="0007556A" w:rsidP="00D520D3">
      <w:pPr>
        <w:pStyle w:val="NormlWeb"/>
        <w:numPr>
          <w:ilvl w:val="0"/>
          <w:numId w:val="72"/>
        </w:numPr>
        <w:spacing w:before="0" w:beforeAutospacing="0" w:after="0" w:afterAutospacing="0"/>
      </w:pPr>
      <w:r w:rsidRPr="00B3796F">
        <w:t>19–20. század: gépesítés, műtrágyák, zöld forradalom.</w:t>
      </w:r>
    </w:p>
    <w:p w:rsidR="0007556A" w:rsidRPr="00B3796F" w:rsidRDefault="0007556A" w:rsidP="00D520D3">
      <w:pPr>
        <w:pStyle w:val="NormlWeb"/>
        <w:numPr>
          <w:ilvl w:val="0"/>
          <w:numId w:val="72"/>
        </w:numPr>
        <w:spacing w:before="0" w:beforeAutospacing="0" w:after="0" w:afterAutospacing="0"/>
      </w:pPr>
      <w:r w:rsidRPr="00B3796F">
        <w:t>Következmények: népességnövekedés, táj átalakulása, környezeti terhelés.</w:t>
      </w:r>
    </w:p>
    <w:p w:rsidR="0007556A" w:rsidRPr="00B3796F" w:rsidRDefault="0007556A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07556A" w:rsidRPr="00B3796F" w:rsidRDefault="0007556A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2. Bányászat – a természeti erőforrások kiaknázása </w:t>
      </w:r>
    </w:p>
    <w:p w:rsidR="0007556A" w:rsidRPr="00B3796F" w:rsidRDefault="0007556A" w:rsidP="00D520D3">
      <w:pPr>
        <w:pStyle w:val="NormlWeb"/>
        <w:numPr>
          <w:ilvl w:val="0"/>
          <w:numId w:val="73"/>
        </w:numPr>
        <w:spacing w:before="0" w:beforeAutospacing="0" w:after="0" w:afterAutospacing="0"/>
      </w:pPr>
      <w:r w:rsidRPr="00B3796F">
        <w:t>Ókori bányászat (réz, arany, só).</w:t>
      </w:r>
    </w:p>
    <w:p w:rsidR="0007556A" w:rsidRPr="00B3796F" w:rsidRDefault="0007556A" w:rsidP="00D520D3">
      <w:pPr>
        <w:pStyle w:val="NormlWeb"/>
        <w:numPr>
          <w:ilvl w:val="0"/>
          <w:numId w:val="73"/>
        </w:numPr>
        <w:spacing w:before="0" w:beforeAutospacing="0" w:after="0" w:afterAutospacing="0"/>
      </w:pPr>
      <w:r w:rsidRPr="00B3796F">
        <w:t>Ipari forradalom → szén és vasérc bányászata.</w:t>
      </w:r>
    </w:p>
    <w:p w:rsidR="0007556A" w:rsidRPr="00B3796F" w:rsidRDefault="0007556A" w:rsidP="00D520D3">
      <w:pPr>
        <w:widowControl/>
        <w:numPr>
          <w:ilvl w:val="0"/>
          <w:numId w:val="73"/>
        </w:numPr>
        <w:jc w:val="left"/>
        <w:rPr>
          <w:rFonts w:cs="Times New Roman"/>
          <w:szCs w:val="24"/>
          <w:lang w:val="hu-HU"/>
        </w:rPr>
      </w:pPr>
      <w:r w:rsidRPr="00B3796F">
        <w:rPr>
          <w:rFonts w:cs="Times New Roman"/>
          <w:szCs w:val="24"/>
          <w:lang w:val="hu-HU"/>
        </w:rPr>
        <w:t>20. század → kőolaj és földgáz jelentősége.</w:t>
      </w:r>
    </w:p>
    <w:p w:rsidR="0007556A" w:rsidRPr="00B3796F" w:rsidRDefault="0007556A" w:rsidP="00D520D3">
      <w:pPr>
        <w:pStyle w:val="NormlWeb"/>
        <w:numPr>
          <w:ilvl w:val="0"/>
          <w:numId w:val="73"/>
        </w:numPr>
        <w:spacing w:before="0" w:beforeAutospacing="0" w:after="0" w:afterAutospacing="0"/>
      </w:pPr>
      <w:r w:rsidRPr="00B3796F">
        <w:t>Környezeti és társadalmi hatások: bányavárosok, szennyezés, munkáskultúra.</w:t>
      </w:r>
    </w:p>
    <w:p w:rsidR="00603364" w:rsidRPr="00B3796F" w:rsidRDefault="00603364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07556A" w:rsidRPr="00B3796F" w:rsidRDefault="00603364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>3</w:t>
      </w:r>
      <w:r w:rsidR="0007556A" w:rsidRPr="00B3796F">
        <w:rPr>
          <w:rStyle w:val="Kiemels2"/>
          <w:rFonts w:eastAsiaTheme="majorEastAsia"/>
          <w:b/>
          <w:bCs/>
          <w:sz w:val="24"/>
          <w:szCs w:val="24"/>
        </w:rPr>
        <w:t xml:space="preserve">. Ipar – az emberi terjeszkedés motorja </w:t>
      </w:r>
    </w:p>
    <w:p w:rsidR="0007556A" w:rsidRPr="00B3796F" w:rsidRDefault="0007556A" w:rsidP="00D520D3">
      <w:pPr>
        <w:pStyle w:val="NormlWeb"/>
        <w:numPr>
          <w:ilvl w:val="0"/>
          <w:numId w:val="74"/>
        </w:numPr>
        <w:spacing w:before="0" w:beforeAutospacing="0" w:after="0" w:afterAutospacing="0"/>
      </w:pPr>
      <w:r w:rsidRPr="00B3796F">
        <w:t>Első ipari forradalom (18. sz. vége – 19. sz.): gőzgép, textilipar, kohászat.</w:t>
      </w:r>
    </w:p>
    <w:p w:rsidR="0007556A" w:rsidRPr="00B3796F" w:rsidRDefault="0007556A" w:rsidP="00D520D3">
      <w:pPr>
        <w:pStyle w:val="NormlWeb"/>
        <w:numPr>
          <w:ilvl w:val="0"/>
          <w:numId w:val="74"/>
        </w:numPr>
        <w:spacing w:before="0" w:beforeAutospacing="0" w:after="0" w:afterAutospacing="0"/>
      </w:pPr>
      <w:r w:rsidRPr="00B3796F">
        <w:t>Második ipari forradalom (19. sz. vége – 20. sz. eleje): acél, vegyipar, villamos energia.</w:t>
      </w:r>
    </w:p>
    <w:p w:rsidR="0007556A" w:rsidRPr="00B3796F" w:rsidRDefault="0007556A" w:rsidP="00D520D3">
      <w:pPr>
        <w:pStyle w:val="NormlWeb"/>
        <w:numPr>
          <w:ilvl w:val="0"/>
          <w:numId w:val="74"/>
        </w:numPr>
        <w:spacing w:before="0" w:beforeAutospacing="0" w:after="0" w:afterAutospacing="0"/>
      </w:pPr>
      <w:r w:rsidRPr="00B3796F">
        <w:t>Harmadik ipari forradalom (20. sz. második fele): automatizáció, elektronika.</w:t>
      </w:r>
    </w:p>
    <w:p w:rsidR="0007556A" w:rsidRPr="00B3796F" w:rsidRDefault="0007556A" w:rsidP="00D520D3">
      <w:pPr>
        <w:pStyle w:val="NormlWeb"/>
        <w:numPr>
          <w:ilvl w:val="0"/>
          <w:numId w:val="74"/>
        </w:numPr>
        <w:spacing w:before="0" w:beforeAutospacing="0" w:after="0" w:afterAutospacing="0"/>
      </w:pPr>
      <w:r w:rsidRPr="00B3796F">
        <w:t>Negyedik ipari forradalom (napjainkban): digitalizáció, mesterséges intelligencia.</w:t>
      </w:r>
    </w:p>
    <w:p w:rsidR="0007556A" w:rsidRPr="00B3796F" w:rsidRDefault="0007556A" w:rsidP="00D520D3">
      <w:pPr>
        <w:pStyle w:val="NormlWeb"/>
        <w:numPr>
          <w:ilvl w:val="0"/>
          <w:numId w:val="74"/>
        </w:numPr>
        <w:spacing w:before="0" w:beforeAutospacing="0" w:after="0" w:afterAutospacing="0"/>
      </w:pPr>
      <w:r w:rsidRPr="00B3796F">
        <w:t>Hatások: városiasodás, társadalmi rétegek változása, globalizáció.</w:t>
      </w:r>
    </w:p>
    <w:p w:rsidR="00603364" w:rsidRPr="00B3796F" w:rsidRDefault="00603364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07556A" w:rsidRPr="00B3796F" w:rsidRDefault="00603364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>4</w:t>
      </w:r>
      <w:r w:rsidR="0007556A" w:rsidRPr="00B3796F">
        <w:rPr>
          <w:rStyle w:val="Kiemels2"/>
          <w:rFonts w:eastAsiaTheme="majorEastAsia"/>
          <w:b/>
          <w:bCs/>
          <w:sz w:val="24"/>
          <w:szCs w:val="24"/>
        </w:rPr>
        <w:t xml:space="preserve">. Közlekedés – a világ kiterjedésének eszköze </w:t>
      </w:r>
    </w:p>
    <w:p w:rsidR="0007556A" w:rsidRPr="00B3796F" w:rsidRDefault="0007556A" w:rsidP="00D520D3">
      <w:pPr>
        <w:pStyle w:val="NormlWeb"/>
        <w:numPr>
          <w:ilvl w:val="0"/>
          <w:numId w:val="75"/>
        </w:numPr>
        <w:spacing w:before="0" w:beforeAutospacing="0" w:after="0" w:afterAutospacing="0"/>
      </w:pPr>
      <w:r w:rsidRPr="00B3796F">
        <w:t>Ókori utak, római úthálózat.</w:t>
      </w:r>
    </w:p>
    <w:p w:rsidR="0007556A" w:rsidRPr="00B3796F" w:rsidRDefault="00603364" w:rsidP="00D520D3">
      <w:pPr>
        <w:widowControl/>
        <w:numPr>
          <w:ilvl w:val="0"/>
          <w:numId w:val="75"/>
        </w:numPr>
        <w:jc w:val="left"/>
        <w:rPr>
          <w:rFonts w:cs="Times New Roman"/>
          <w:szCs w:val="24"/>
          <w:lang w:val="hu-HU"/>
        </w:rPr>
      </w:pPr>
      <w:r w:rsidRPr="00B3796F">
        <w:rPr>
          <w:rFonts w:cs="Times New Roman"/>
          <w:szCs w:val="24"/>
          <w:lang w:val="hu-HU"/>
        </w:rPr>
        <w:t xml:space="preserve">19. </w:t>
      </w:r>
      <w:r w:rsidR="0007556A" w:rsidRPr="00B3796F">
        <w:rPr>
          <w:rFonts w:cs="Times New Roman"/>
          <w:szCs w:val="24"/>
          <w:lang w:val="hu-HU"/>
        </w:rPr>
        <w:t>század: vasút és gőzhajó → távolságok leküzdése.</w:t>
      </w:r>
    </w:p>
    <w:p w:rsidR="0007556A" w:rsidRPr="00B3796F" w:rsidRDefault="00603364" w:rsidP="00D520D3">
      <w:pPr>
        <w:widowControl/>
        <w:numPr>
          <w:ilvl w:val="0"/>
          <w:numId w:val="75"/>
        </w:numPr>
        <w:jc w:val="left"/>
        <w:rPr>
          <w:rFonts w:cs="Times New Roman"/>
          <w:szCs w:val="24"/>
          <w:lang w:val="hu-HU"/>
        </w:rPr>
      </w:pPr>
      <w:r w:rsidRPr="00B3796F">
        <w:rPr>
          <w:rFonts w:cs="Times New Roman"/>
          <w:szCs w:val="24"/>
        </w:rPr>
        <w:t xml:space="preserve">20. </w:t>
      </w:r>
      <w:r w:rsidR="0007556A" w:rsidRPr="00B3796F">
        <w:rPr>
          <w:rFonts w:cs="Times New Roman"/>
          <w:szCs w:val="24"/>
        </w:rPr>
        <w:t>század: autó, repülő, tömegközlekedés.</w:t>
      </w:r>
    </w:p>
    <w:p w:rsidR="0007556A" w:rsidRPr="00B3796F" w:rsidRDefault="00603364" w:rsidP="00D520D3">
      <w:pPr>
        <w:widowControl/>
        <w:numPr>
          <w:ilvl w:val="0"/>
          <w:numId w:val="76"/>
        </w:numPr>
        <w:jc w:val="left"/>
        <w:rPr>
          <w:rFonts w:cs="Times New Roman"/>
          <w:szCs w:val="24"/>
          <w:lang w:val="hu-HU"/>
        </w:rPr>
      </w:pPr>
      <w:r w:rsidRPr="00B3796F">
        <w:rPr>
          <w:rFonts w:cs="Times New Roman"/>
          <w:szCs w:val="24"/>
          <w:lang w:val="hu-HU"/>
        </w:rPr>
        <w:t xml:space="preserve">21. </w:t>
      </w:r>
      <w:r w:rsidR="0007556A" w:rsidRPr="00B3796F">
        <w:rPr>
          <w:rFonts w:cs="Times New Roman"/>
          <w:szCs w:val="24"/>
          <w:lang w:val="hu-HU"/>
        </w:rPr>
        <w:t>század: nagysebességű vasút, űrutazás kezdete.</w:t>
      </w:r>
    </w:p>
    <w:p w:rsidR="0007556A" w:rsidRPr="00B3796F" w:rsidRDefault="0007556A" w:rsidP="00D520D3">
      <w:pPr>
        <w:pStyle w:val="NormlWeb"/>
        <w:numPr>
          <w:ilvl w:val="0"/>
          <w:numId w:val="77"/>
        </w:numPr>
        <w:spacing w:before="0" w:beforeAutospacing="0" w:after="0" w:afterAutospacing="0"/>
      </w:pPr>
      <w:r w:rsidRPr="00B3796F">
        <w:t>Társadalmi-gazdasági hatások: áruforgalom, turizmus, mobilitás.</w:t>
      </w:r>
    </w:p>
    <w:p w:rsidR="00603364" w:rsidRPr="00B3796F" w:rsidRDefault="00603364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07556A" w:rsidRPr="00B3796F" w:rsidRDefault="00603364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>5</w:t>
      </w:r>
      <w:r w:rsidR="0007556A" w:rsidRPr="00B3796F">
        <w:rPr>
          <w:rStyle w:val="Kiemels2"/>
          <w:rFonts w:eastAsiaTheme="majorEastAsia"/>
          <w:b/>
          <w:bCs/>
          <w:sz w:val="24"/>
          <w:szCs w:val="24"/>
        </w:rPr>
        <w:t xml:space="preserve">. Távközlés – a láthatatlan terjeszkedés </w:t>
      </w:r>
    </w:p>
    <w:p w:rsidR="0007556A" w:rsidRPr="00B3796F" w:rsidRDefault="0007556A" w:rsidP="00D520D3">
      <w:pPr>
        <w:pStyle w:val="NormlWeb"/>
        <w:numPr>
          <w:ilvl w:val="0"/>
          <w:numId w:val="78"/>
        </w:numPr>
        <w:spacing w:before="0" w:beforeAutospacing="0" w:after="0" w:afterAutospacing="0"/>
      </w:pPr>
      <w:r w:rsidRPr="00B3796F">
        <w:t>Hírközlés a múltban: futárok, füstjelek, posta.</w:t>
      </w:r>
    </w:p>
    <w:p w:rsidR="0007556A" w:rsidRPr="00B3796F" w:rsidRDefault="00603364" w:rsidP="00D520D3">
      <w:pPr>
        <w:widowControl/>
        <w:numPr>
          <w:ilvl w:val="0"/>
          <w:numId w:val="78"/>
        </w:numPr>
        <w:jc w:val="left"/>
        <w:rPr>
          <w:rFonts w:cs="Times New Roman"/>
          <w:szCs w:val="24"/>
          <w:lang w:val="en-GB"/>
        </w:rPr>
      </w:pPr>
      <w:r w:rsidRPr="00B3796F">
        <w:rPr>
          <w:rFonts w:cs="Times New Roman"/>
          <w:szCs w:val="24"/>
        </w:rPr>
        <w:t xml:space="preserve">19. </w:t>
      </w:r>
      <w:r w:rsidR="0007556A" w:rsidRPr="00B3796F">
        <w:rPr>
          <w:rFonts w:cs="Times New Roman"/>
          <w:szCs w:val="24"/>
        </w:rPr>
        <w:t>század: távíró, telefon.</w:t>
      </w:r>
    </w:p>
    <w:p w:rsidR="0007556A" w:rsidRPr="00B3796F" w:rsidRDefault="00603364" w:rsidP="00D520D3">
      <w:pPr>
        <w:widowControl/>
        <w:numPr>
          <w:ilvl w:val="0"/>
          <w:numId w:val="78"/>
        </w:numPr>
        <w:jc w:val="left"/>
        <w:rPr>
          <w:rFonts w:cs="Times New Roman"/>
          <w:szCs w:val="24"/>
        </w:rPr>
      </w:pPr>
      <w:r w:rsidRPr="00B3796F">
        <w:rPr>
          <w:rFonts w:cs="Times New Roman"/>
          <w:szCs w:val="24"/>
        </w:rPr>
        <w:t xml:space="preserve">20. </w:t>
      </w:r>
      <w:r w:rsidR="0007556A" w:rsidRPr="00B3796F">
        <w:rPr>
          <w:rFonts w:cs="Times New Roman"/>
          <w:szCs w:val="24"/>
        </w:rPr>
        <w:t>század: rádió, televízió.</w:t>
      </w:r>
    </w:p>
    <w:p w:rsidR="0007556A" w:rsidRPr="00B3796F" w:rsidRDefault="00603364" w:rsidP="00D520D3">
      <w:pPr>
        <w:widowControl/>
        <w:numPr>
          <w:ilvl w:val="0"/>
          <w:numId w:val="79"/>
        </w:numPr>
        <w:jc w:val="left"/>
        <w:rPr>
          <w:rFonts w:cs="Times New Roman"/>
          <w:szCs w:val="24"/>
        </w:rPr>
      </w:pPr>
      <w:r w:rsidRPr="00B3796F">
        <w:rPr>
          <w:rFonts w:cs="Times New Roman"/>
          <w:szCs w:val="24"/>
        </w:rPr>
        <w:t xml:space="preserve">21. </w:t>
      </w:r>
      <w:r w:rsidR="0007556A" w:rsidRPr="00B3796F">
        <w:rPr>
          <w:rFonts w:cs="Times New Roman"/>
          <w:szCs w:val="24"/>
        </w:rPr>
        <w:t>század: internet, mobiltelefon, műholdas kommunikáció.</w:t>
      </w:r>
    </w:p>
    <w:p w:rsidR="0007556A" w:rsidRPr="00B3796F" w:rsidRDefault="0007556A" w:rsidP="00D520D3">
      <w:pPr>
        <w:pStyle w:val="NormlWeb"/>
        <w:numPr>
          <w:ilvl w:val="0"/>
          <w:numId w:val="80"/>
        </w:numPr>
        <w:spacing w:before="0" w:beforeAutospacing="0" w:after="0" w:afterAutospacing="0"/>
      </w:pPr>
      <w:r w:rsidRPr="00B3796F">
        <w:t>Hatások: információrobbanás, globális társadalom, álhírek problémája.</w:t>
      </w:r>
    </w:p>
    <w:p w:rsidR="00603364" w:rsidRPr="00B3796F" w:rsidRDefault="00603364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07556A" w:rsidRPr="00B3796F" w:rsidRDefault="00603364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>6</w:t>
      </w:r>
      <w:r w:rsidR="0007556A" w:rsidRPr="00B3796F">
        <w:rPr>
          <w:rStyle w:val="Kiemels2"/>
          <w:rFonts w:eastAsiaTheme="majorEastAsia"/>
          <w:b/>
          <w:bCs/>
          <w:sz w:val="24"/>
          <w:szCs w:val="24"/>
        </w:rPr>
        <w:t>. Összekapcsolódó fejlődési pályák</w:t>
      </w:r>
    </w:p>
    <w:p w:rsidR="0007556A" w:rsidRPr="00B3796F" w:rsidRDefault="0007556A" w:rsidP="00D520D3">
      <w:pPr>
        <w:pStyle w:val="NormlWeb"/>
        <w:numPr>
          <w:ilvl w:val="0"/>
          <w:numId w:val="81"/>
        </w:numPr>
        <w:spacing w:before="0" w:beforeAutospacing="0" w:after="0" w:afterAutospacing="0"/>
      </w:pPr>
      <w:r w:rsidRPr="00B3796F">
        <w:t>A földművelés, bányászat, ipar, közlekedés és távközlés egymást erősítik.</w:t>
      </w:r>
    </w:p>
    <w:p w:rsidR="0007556A" w:rsidRPr="00B3796F" w:rsidRDefault="0007556A" w:rsidP="00D520D3">
      <w:pPr>
        <w:pStyle w:val="NormlWeb"/>
        <w:numPr>
          <w:ilvl w:val="0"/>
          <w:numId w:val="81"/>
        </w:numPr>
        <w:spacing w:before="0" w:beforeAutospacing="0" w:after="0" w:afterAutospacing="0"/>
      </w:pPr>
      <w:r w:rsidRPr="00B3796F">
        <w:t>Példa: ipar → közlekedés → városiasodás → kommunikációs igények.</w:t>
      </w:r>
    </w:p>
    <w:p w:rsidR="0007556A" w:rsidRPr="00B3796F" w:rsidRDefault="0007556A" w:rsidP="00D520D3">
      <w:pPr>
        <w:pStyle w:val="NormlWeb"/>
        <w:numPr>
          <w:ilvl w:val="0"/>
          <w:numId w:val="81"/>
        </w:numPr>
        <w:spacing w:before="0" w:beforeAutospacing="0" w:after="0" w:afterAutospacing="0"/>
      </w:pPr>
      <w:r w:rsidRPr="00B3796F">
        <w:t>Környezeti kérdések: klímaváltozás, fenntarthatóság.</w:t>
      </w:r>
    </w:p>
    <w:p w:rsidR="00603364" w:rsidRPr="00B3796F" w:rsidRDefault="00603364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07556A" w:rsidRPr="00B3796F" w:rsidRDefault="00603364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>7</w:t>
      </w:r>
      <w:r w:rsidR="0007556A" w:rsidRPr="00B3796F">
        <w:rPr>
          <w:rStyle w:val="Kiemels2"/>
          <w:rFonts w:eastAsiaTheme="majorEastAsia"/>
          <w:b/>
          <w:bCs/>
          <w:sz w:val="24"/>
          <w:szCs w:val="24"/>
        </w:rPr>
        <w:t xml:space="preserve">. Összegzés </w:t>
      </w:r>
    </w:p>
    <w:p w:rsidR="0007556A" w:rsidRPr="00B3796F" w:rsidRDefault="0007556A" w:rsidP="00D520D3">
      <w:pPr>
        <w:pStyle w:val="NormlWeb"/>
        <w:numPr>
          <w:ilvl w:val="0"/>
          <w:numId w:val="82"/>
        </w:numPr>
        <w:spacing w:before="0" w:beforeAutospacing="0" w:after="0" w:afterAutospacing="0"/>
      </w:pPr>
      <w:r w:rsidRPr="00B3796F">
        <w:t>A terjeszkedő társadalmak sikere a technológiai fejlődésen alapul.</w:t>
      </w:r>
    </w:p>
    <w:p w:rsidR="0007556A" w:rsidRPr="00B3796F" w:rsidRDefault="0007556A" w:rsidP="00D520D3">
      <w:pPr>
        <w:pStyle w:val="NormlWeb"/>
        <w:numPr>
          <w:ilvl w:val="0"/>
          <w:numId w:val="82"/>
        </w:numPr>
        <w:spacing w:before="0" w:beforeAutospacing="0" w:after="0" w:afterAutospacing="0"/>
      </w:pPr>
      <w:r w:rsidRPr="00B3796F">
        <w:t>Az emberiség újabb és újabb határokat lép át → élelmiszer, energia, információ.</w:t>
      </w:r>
    </w:p>
    <w:p w:rsidR="0007556A" w:rsidRPr="00B3796F" w:rsidRDefault="0007556A" w:rsidP="00D520D3">
      <w:pPr>
        <w:pStyle w:val="NormlWeb"/>
        <w:numPr>
          <w:ilvl w:val="0"/>
          <w:numId w:val="82"/>
        </w:numPr>
        <w:spacing w:before="0" w:beforeAutospacing="0" w:after="0" w:afterAutospacing="0"/>
      </w:pPr>
      <w:r w:rsidRPr="00B3796F">
        <w:t>Nyitott kérdés: meddig folytatható a terjeszkedés fenntartható módon?</w:t>
      </w:r>
    </w:p>
    <w:p w:rsidR="0007556A" w:rsidRPr="00B3796F" w:rsidRDefault="0007556A" w:rsidP="00D520D3">
      <w:pPr>
        <w:pStyle w:val="Nincstrkz"/>
        <w:jc w:val="left"/>
        <w:rPr>
          <w:rFonts w:cs="Times New Roman"/>
          <w:b/>
          <w:szCs w:val="24"/>
        </w:rPr>
      </w:pPr>
    </w:p>
    <w:p w:rsidR="00603364" w:rsidRPr="00B3796F" w:rsidRDefault="00603364" w:rsidP="00D520D3">
      <w:pPr>
        <w:widowControl/>
        <w:jc w:val="left"/>
        <w:rPr>
          <w:rFonts w:cs="Times New Roman"/>
          <w:b/>
          <w:szCs w:val="24"/>
          <w:lang w:val="hu-HU"/>
        </w:rPr>
      </w:pPr>
      <w:r w:rsidRPr="00B3796F">
        <w:rPr>
          <w:rFonts w:cs="Times New Roman"/>
          <w:b/>
          <w:szCs w:val="24"/>
          <w:lang w:val="hu-HU"/>
        </w:rPr>
        <w:br w:type="page"/>
      </w:r>
    </w:p>
    <w:p w:rsidR="00D9327C" w:rsidRDefault="00D9327C" w:rsidP="00D520D3">
      <w:pPr>
        <w:pStyle w:val="Nincstrkz"/>
        <w:jc w:val="center"/>
        <w:rPr>
          <w:rFonts w:cs="Times New Roman"/>
          <w:b/>
          <w:szCs w:val="24"/>
        </w:rPr>
      </w:pPr>
    </w:p>
    <w:p w:rsidR="00603364" w:rsidRPr="00B3796F" w:rsidRDefault="00603364" w:rsidP="00D520D3">
      <w:pPr>
        <w:pStyle w:val="Nincstrkz"/>
        <w:shd w:val="clear" w:color="auto" w:fill="BFBFBF" w:themeFill="background1" w:themeFillShade="BF"/>
        <w:jc w:val="center"/>
        <w:rPr>
          <w:rFonts w:cs="Times New Roman"/>
          <w:b/>
          <w:szCs w:val="24"/>
        </w:rPr>
      </w:pPr>
      <w:r w:rsidRPr="00B3796F">
        <w:rPr>
          <w:rFonts w:cs="Times New Roman"/>
          <w:b/>
          <w:szCs w:val="24"/>
        </w:rPr>
        <w:t>9. Árvíz, belvíz, vízszennyezés</w:t>
      </w:r>
    </w:p>
    <w:p w:rsidR="00DB2B79" w:rsidRPr="00B3796F" w:rsidRDefault="00DB2B79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603364" w:rsidRPr="00B3796F" w:rsidRDefault="00603364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1. Bevezetés </w:t>
      </w:r>
    </w:p>
    <w:p w:rsidR="00603364" w:rsidRPr="00B3796F" w:rsidRDefault="00603364" w:rsidP="00D520D3">
      <w:pPr>
        <w:pStyle w:val="NormlWeb"/>
        <w:numPr>
          <w:ilvl w:val="0"/>
          <w:numId w:val="83"/>
        </w:numPr>
        <w:spacing w:before="0" w:beforeAutospacing="0" w:after="0" w:afterAutospacing="0"/>
      </w:pPr>
      <w:r w:rsidRPr="00B3796F">
        <w:t>A víz szerepe a Földön → élet alapfeltétele, de veszélyforrás is lehet.</w:t>
      </w:r>
    </w:p>
    <w:p w:rsidR="00603364" w:rsidRPr="00B3796F" w:rsidRDefault="00603364" w:rsidP="00D520D3">
      <w:pPr>
        <w:pStyle w:val="NormlWeb"/>
        <w:numPr>
          <w:ilvl w:val="0"/>
          <w:numId w:val="83"/>
        </w:numPr>
        <w:spacing w:before="0" w:beforeAutospacing="0" w:after="0" w:afterAutospacing="0"/>
      </w:pPr>
      <w:r w:rsidRPr="00B3796F">
        <w:t>A téma aktualitása: Magyarország különösen érintett árvíz- és belvízveszélyben.</w:t>
      </w:r>
    </w:p>
    <w:p w:rsidR="00DB2B79" w:rsidRPr="00B3796F" w:rsidRDefault="00DB2B79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603364" w:rsidRPr="00B3796F" w:rsidRDefault="00603364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2. Árvíz </w:t>
      </w:r>
    </w:p>
    <w:p w:rsidR="00603364" w:rsidRPr="00B3796F" w:rsidRDefault="00603364" w:rsidP="00D520D3">
      <w:pPr>
        <w:pStyle w:val="NormlWeb"/>
        <w:spacing w:before="0" w:beforeAutospacing="0" w:after="0" w:afterAutospacing="0"/>
      </w:pPr>
      <w:r w:rsidRPr="00B3796F">
        <w:rPr>
          <w:rStyle w:val="Kiemels2"/>
          <w:rFonts w:eastAsiaTheme="majorEastAsia"/>
        </w:rPr>
        <w:t>Fogalma és típusai</w:t>
      </w:r>
    </w:p>
    <w:p w:rsidR="00603364" w:rsidRPr="00B3796F" w:rsidRDefault="00603364" w:rsidP="00D520D3">
      <w:pPr>
        <w:pStyle w:val="NormlWeb"/>
        <w:numPr>
          <w:ilvl w:val="0"/>
          <w:numId w:val="84"/>
        </w:numPr>
        <w:spacing w:before="0" w:beforeAutospacing="0" w:after="0" w:afterAutospacing="0"/>
      </w:pPr>
      <w:r w:rsidRPr="00B3796F">
        <w:t>Árvíz: a folyó kilép a medréből, elönti a környező területeket.</w:t>
      </w:r>
    </w:p>
    <w:p w:rsidR="00603364" w:rsidRPr="00B3796F" w:rsidRDefault="00603364" w:rsidP="00D520D3">
      <w:pPr>
        <w:pStyle w:val="NormlWeb"/>
        <w:numPr>
          <w:ilvl w:val="0"/>
          <w:numId w:val="84"/>
        </w:numPr>
        <w:spacing w:before="0" w:beforeAutospacing="0" w:after="0" w:afterAutospacing="0"/>
      </w:pPr>
      <w:r w:rsidRPr="00B3796F">
        <w:t>Típusok: jeges ár, zöldár, villámárvíz.</w:t>
      </w:r>
    </w:p>
    <w:p w:rsidR="00603364" w:rsidRPr="00B3796F" w:rsidRDefault="00603364" w:rsidP="00D520D3">
      <w:pPr>
        <w:pStyle w:val="NormlWeb"/>
        <w:spacing w:before="0" w:beforeAutospacing="0" w:after="0" w:afterAutospacing="0"/>
      </w:pPr>
      <w:r w:rsidRPr="00B3796F">
        <w:rPr>
          <w:rStyle w:val="Kiemels2"/>
          <w:rFonts w:eastAsiaTheme="majorEastAsia"/>
        </w:rPr>
        <w:t>Okai</w:t>
      </w:r>
    </w:p>
    <w:p w:rsidR="00603364" w:rsidRPr="00B3796F" w:rsidRDefault="00603364" w:rsidP="00D520D3">
      <w:pPr>
        <w:pStyle w:val="NormlWeb"/>
        <w:numPr>
          <w:ilvl w:val="0"/>
          <w:numId w:val="85"/>
        </w:numPr>
        <w:spacing w:before="0" w:beforeAutospacing="0" w:after="0" w:afterAutospacing="0"/>
      </w:pPr>
      <w:r w:rsidRPr="00B3796F">
        <w:t>Csapadékviszonyok, hóolvadás, domborzati tényezők.</w:t>
      </w:r>
    </w:p>
    <w:p w:rsidR="00603364" w:rsidRPr="00B3796F" w:rsidRDefault="00603364" w:rsidP="00D520D3">
      <w:pPr>
        <w:pStyle w:val="NormlWeb"/>
        <w:numPr>
          <w:ilvl w:val="0"/>
          <w:numId w:val="85"/>
        </w:numPr>
        <w:spacing w:before="0" w:beforeAutospacing="0" w:after="0" w:afterAutospacing="0"/>
      </w:pPr>
      <w:r w:rsidRPr="00B3796F">
        <w:t>Emberi tényezők: folyószabályozás, erdőirtás, városiasodás.</w:t>
      </w:r>
    </w:p>
    <w:p w:rsidR="00603364" w:rsidRPr="00B3796F" w:rsidRDefault="00603364" w:rsidP="00D520D3">
      <w:pPr>
        <w:pStyle w:val="NormlWeb"/>
        <w:spacing w:before="0" w:beforeAutospacing="0" w:after="0" w:afterAutospacing="0"/>
      </w:pPr>
      <w:r w:rsidRPr="00B3796F">
        <w:rPr>
          <w:rStyle w:val="Kiemels2"/>
          <w:rFonts w:eastAsiaTheme="majorEastAsia"/>
        </w:rPr>
        <w:t>Következmények</w:t>
      </w:r>
    </w:p>
    <w:p w:rsidR="00603364" w:rsidRPr="00B3796F" w:rsidRDefault="00603364" w:rsidP="00D520D3">
      <w:pPr>
        <w:pStyle w:val="NormlWeb"/>
        <w:numPr>
          <w:ilvl w:val="0"/>
          <w:numId w:val="86"/>
        </w:numPr>
        <w:spacing w:before="0" w:beforeAutospacing="0" w:after="0" w:afterAutospacing="0"/>
      </w:pPr>
      <w:r w:rsidRPr="00B3796F">
        <w:t>Gazdasági károk: mezőgazdaság, ipar, települések.</w:t>
      </w:r>
    </w:p>
    <w:p w:rsidR="00603364" w:rsidRPr="00B3796F" w:rsidRDefault="00603364" w:rsidP="00D520D3">
      <w:pPr>
        <w:pStyle w:val="NormlWeb"/>
        <w:numPr>
          <w:ilvl w:val="0"/>
          <w:numId w:val="86"/>
        </w:numPr>
        <w:spacing w:before="0" w:beforeAutospacing="0" w:after="0" w:afterAutospacing="0"/>
      </w:pPr>
      <w:r w:rsidRPr="00B3796F">
        <w:t>Emberi veszteségek.</w:t>
      </w:r>
    </w:p>
    <w:p w:rsidR="00603364" w:rsidRPr="00B3796F" w:rsidRDefault="00603364" w:rsidP="00D520D3">
      <w:pPr>
        <w:pStyle w:val="NormlWeb"/>
        <w:numPr>
          <w:ilvl w:val="0"/>
          <w:numId w:val="86"/>
        </w:numPr>
        <w:spacing w:before="0" w:beforeAutospacing="0" w:after="0" w:afterAutospacing="0"/>
      </w:pPr>
      <w:r w:rsidRPr="00B3796F">
        <w:t>Ökológiai hatások.</w:t>
      </w:r>
    </w:p>
    <w:p w:rsidR="00603364" w:rsidRPr="00B3796F" w:rsidRDefault="00603364" w:rsidP="00D520D3">
      <w:pPr>
        <w:pStyle w:val="NormlWeb"/>
        <w:spacing w:before="0" w:beforeAutospacing="0" w:after="0" w:afterAutospacing="0"/>
      </w:pPr>
      <w:r w:rsidRPr="00B3796F">
        <w:rPr>
          <w:rStyle w:val="Kiemels2"/>
          <w:rFonts w:eastAsiaTheme="majorEastAsia"/>
        </w:rPr>
        <w:t>Magyarországi példák</w:t>
      </w:r>
    </w:p>
    <w:p w:rsidR="00603364" w:rsidRPr="00B3796F" w:rsidRDefault="00603364" w:rsidP="00D520D3">
      <w:pPr>
        <w:pStyle w:val="NormlWeb"/>
        <w:numPr>
          <w:ilvl w:val="0"/>
          <w:numId w:val="87"/>
        </w:numPr>
        <w:spacing w:before="0" w:beforeAutospacing="0" w:after="0" w:afterAutospacing="0"/>
      </w:pPr>
      <w:r w:rsidRPr="00B3796F">
        <w:t>Tisza-menti árvizek (2000-es évek elején).</w:t>
      </w:r>
    </w:p>
    <w:p w:rsidR="00603364" w:rsidRPr="00B3796F" w:rsidRDefault="00603364" w:rsidP="00D520D3">
      <w:pPr>
        <w:pStyle w:val="NormlWeb"/>
        <w:numPr>
          <w:ilvl w:val="0"/>
          <w:numId w:val="87"/>
        </w:numPr>
        <w:spacing w:before="0" w:beforeAutospacing="0" w:after="0" w:afterAutospacing="0"/>
      </w:pPr>
      <w:r w:rsidRPr="00B3796F">
        <w:t>Duna 2013-as árhulláma.</w:t>
      </w:r>
    </w:p>
    <w:p w:rsidR="00603364" w:rsidRPr="00B3796F" w:rsidRDefault="00603364" w:rsidP="00D520D3">
      <w:pPr>
        <w:pStyle w:val="NormlWeb"/>
        <w:spacing w:before="0" w:beforeAutospacing="0" w:after="0" w:afterAutospacing="0"/>
      </w:pPr>
      <w:r w:rsidRPr="00B3796F">
        <w:rPr>
          <w:rStyle w:val="Kiemels2"/>
          <w:rFonts w:eastAsiaTheme="majorEastAsia"/>
        </w:rPr>
        <w:t>Védekezés</w:t>
      </w:r>
    </w:p>
    <w:p w:rsidR="00603364" w:rsidRPr="00B3796F" w:rsidRDefault="00603364" w:rsidP="00D520D3">
      <w:pPr>
        <w:pStyle w:val="NormlWeb"/>
        <w:numPr>
          <w:ilvl w:val="0"/>
          <w:numId w:val="88"/>
        </w:numPr>
        <w:spacing w:before="0" w:beforeAutospacing="0" w:after="0" w:afterAutospacing="0"/>
      </w:pPr>
      <w:r w:rsidRPr="00B3796F">
        <w:t>Gátak, árvízvédelmi töltések.</w:t>
      </w:r>
    </w:p>
    <w:p w:rsidR="00603364" w:rsidRPr="00B3796F" w:rsidRDefault="00603364" w:rsidP="00D520D3">
      <w:pPr>
        <w:pStyle w:val="NormlWeb"/>
        <w:numPr>
          <w:ilvl w:val="0"/>
          <w:numId w:val="88"/>
        </w:numPr>
        <w:spacing w:before="0" w:beforeAutospacing="0" w:after="0" w:afterAutospacing="0"/>
      </w:pPr>
      <w:r w:rsidRPr="00B3796F">
        <w:t>Árterek és hullámterek fenntartása.</w:t>
      </w:r>
    </w:p>
    <w:p w:rsidR="00603364" w:rsidRPr="00B3796F" w:rsidRDefault="00603364" w:rsidP="00D520D3">
      <w:pPr>
        <w:pStyle w:val="NormlWeb"/>
        <w:numPr>
          <w:ilvl w:val="0"/>
          <w:numId w:val="88"/>
        </w:numPr>
        <w:spacing w:before="0" w:beforeAutospacing="0" w:after="0" w:afterAutospacing="0"/>
      </w:pPr>
      <w:r w:rsidRPr="00B3796F">
        <w:t>Előrejelző rendszerek.</w:t>
      </w:r>
    </w:p>
    <w:p w:rsidR="00603364" w:rsidRPr="00B3796F" w:rsidRDefault="00603364" w:rsidP="00D520D3">
      <w:pPr>
        <w:rPr>
          <w:rFonts w:cs="Times New Roman"/>
          <w:szCs w:val="24"/>
        </w:rPr>
      </w:pPr>
    </w:p>
    <w:p w:rsidR="00603364" w:rsidRPr="00B3796F" w:rsidRDefault="00603364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>3. Belvíz</w:t>
      </w:r>
    </w:p>
    <w:p w:rsidR="00603364" w:rsidRPr="00B3796F" w:rsidRDefault="00603364" w:rsidP="00D520D3">
      <w:pPr>
        <w:pStyle w:val="NormlWeb"/>
        <w:spacing w:before="0" w:beforeAutospacing="0" w:after="0" w:afterAutospacing="0"/>
      </w:pPr>
      <w:r w:rsidRPr="00B3796F">
        <w:rPr>
          <w:rStyle w:val="Kiemels2"/>
          <w:rFonts w:eastAsiaTheme="majorEastAsia"/>
        </w:rPr>
        <w:t>Fogalma</w:t>
      </w:r>
    </w:p>
    <w:p w:rsidR="00603364" w:rsidRPr="00B3796F" w:rsidRDefault="00603364" w:rsidP="00D520D3">
      <w:pPr>
        <w:pStyle w:val="NormlWeb"/>
        <w:numPr>
          <w:ilvl w:val="0"/>
          <w:numId w:val="89"/>
        </w:numPr>
        <w:spacing w:before="0" w:beforeAutospacing="0" w:after="0" w:afterAutospacing="0"/>
      </w:pPr>
      <w:r w:rsidRPr="00B3796F">
        <w:t>Belvíz: a talaj felszínén összegyűlő víz, amely nem tud elfolyni.</w:t>
      </w:r>
    </w:p>
    <w:p w:rsidR="00603364" w:rsidRPr="00B3796F" w:rsidRDefault="00603364" w:rsidP="00D520D3">
      <w:pPr>
        <w:pStyle w:val="NormlWeb"/>
        <w:spacing w:before="0" w:beforeAutospacing="0" w:after="0" w:afterAutospacing="0"/>
      </w:pPr>
      <w:r w:rsidRPr="00B3796F">
        <w:rPr>
          <w:rStyle w:val="Kiemels2"/>
          <w:rFonts w:eastAsiaTheme="majorEastAsia"/>
        </w:rPr>
        <w:t>Okai</w:t>
      </w:r>
    </w:p>
    <w:p w:rsidR="00603364" w:rsidRPr="00B3796F" w:rsidRDefault="00603364" w:rsidP="00D520D3">
      <w:pPr>
        <w:pStyle w:val="NormlWeb"/>
        <w:numPr>
          <w:ilvl w:val="0"/>
          <w:numId w:val="90"/>
        </w:numPr>
        <w:spacing w:before="0" w:beforeAutospacing="0" w:after="0" w:afterAutospacing="0"/>
      </w:pPr>
      <w:r w:rsidRPr="00B3796F">
        <w:t>Nagy csapadék, magas talajvízszint, kötött talaj.</w:t>
      </w:r>
    </w:p>
    <w:p w:rsidR="00603364" w:rsidRPr="00B3796F" w:rsidRDefault="00603364" w:rsidP="00D520D3">
      <w:pPr>
        <w:pStyle w:val="NormlWeb"/>
        <w:numPr>
          <w:ilvl w:val="0"/>
          <w:numId w:val="90"/>
        </w:numPr>
        <w:spacing w:before="0" w:beforeAutospacing="0" w:after="0" w:afterAutospacing="0"/>
      </w:pPr>
      <w:r w:rsidRPr="00B3796F">
        <w:t>Mezőgazdasági művelés, csatornahálózat hiánya.</w:t>
      </w:r>
    </w:p>
    <w:p w:rsidR="00603364" w:rsidRPr="00B3796F" w:rsidRDefault="00603364" w:rsidP="00D520D3">
      <w:pPr>
        <w:pStyle w:val="NormlWeb"/>
        <w:spacing w:before="0" w:beforeAutospacing="0" w:after="0" w:afterAutospacing="0"/>
      </w:pPr>
      <w:r w:rsidRPr="00B3796F">
        <w:rPr>
          <w:rStyle w:val="Kiemels2"/>
          <w:rFonts w:eastAsiaTheme="majorEastAsia"/>
        </w:rPr>
        <w:t>Következmények</w:t>
      </w:r>
    </w:p>
    <w:p w:rsidR="00603364" w:rsidRPr="00B3796F" w:rsidRDefault="00603364" w:rsidP="00D520D3">
      <w:pPr>
        <w:pStyle w:val="NormlWeb"/>
        <w:numPr>
          <w:ilvl w:val="0"/>
          <w:numId w:val="91"/>
        </w:numPr>
        <w:spacing w:before="0" w:beforeAutospacing="0" w:after="0" w:afterAutospacing="0"/>
      </w:pPr>
      <w:r w:rsidRPr="00B3796F">
        <w:t>Terméskiesés a mezőgazdaságban.</w:t>
      </w:r>
    </w:p>
    <w:p w:rsidR="00603364" w:rsidRPr="00B3796F" w:rsidRDefault="00603364" w:rsidP="00D520D3">
      <w:pPr>
        <w:pStyle w:val="NormlWeb"/>
        <w:numPr>
          <w:ilvl w:val="0"/>
          <w:numId w:val="91"/>
        </w:numPr>
        <w:spacing w:before="0" w:beforeAutospacing="0" w:after="0" w:afterAutospacing="0"/>
      </w:pPr>
      <w:r w:rsidRPr="00B3796F">
        <w:t>Talajszerkezet romlása.</w:t>
      </w:r>
    </w:p>
    <w:p w:rsidR="00603364" w:rsidRPr="00B3796F" w:rsidRDefault="00603364" w:rsidP="00D520D3">
      <w:pPr>
        <w:pStyle w:val="NormlWeb"/>
        <w:numPr>
          <w:ilvl w:val="0"/>
          <w:numId w:val="91"/>
        </w:numPr>
        <w:spacing w:before="0" w:beforeAutospacing="0" w:after="0" w:afterAutospacing="0"/>
      </w:pPr>
      <w:r w:rsidRPr="00B3796F">
        <w:t>Települési károk.</w:t>
      </w:r>
    </w:p>
    <w:p w:rsidR="00603364" w:rsidRPr="00B3796F" w:rsidRDefault="00603364" w:rsidP="00D520D3">
      <w:pPr>
        <w:pStyle w:val="NormlWeb"/>
        <w:spacing w:before="0" w:beforeAutospacing="0" w:after="0" w:afterAutospacing="0"/>
      </w:pPr>
      <w:r w:rsidRPr="00B3796F">
        <w:rPr>
          <w:rStyle w:val="Kiemels2"/>
          <w:rFonts w:eastAsiaTheme="majorEastAsia"/>
        </w:rPr>
        <w:t>Magyarországon érintett területek</w:t>
      </w:r>
    </w:p>
    <w:p w:rsidR="00603364" w:rsidRPr="00B3796F" w:rsidRDefault="00603364" w:rsidP="00D520D3">
      <w:pPr>
        <w:pStyle w:val="NormlWeb"/>
        <w:numPr>
          <w:ilvl w:val="0"/>
          <w:numId w:val="92"/>
        </w:numPr>
        <w:spacing w:before="0" w:beforeAutospacing="0" w:after="0" w:afterAutospacing="0"/>
      </w:pPr>
      <w:r w:rsidRPr="00B3796F">
        <w:t>Alföld, különösen a Dél-Alföld.</w:t>
      </w:r>
    </w:p>
    <w:p w:rsidR="00603364" w:rsidRPr="00B3796F" w:rsidRDefault="00603364" w:rsidP="00D520D3">
      <w:pPr>
        <w:pStyle w:val="NormlWeb"/>
        <w:spacing w:before="0" w:beforeAutospacing="0" w:after="0" w:afterAutospacing="0"/>
      </w:pPr>
      <w:r w:rsidRPr="00B3796F">
        <w:rPr>
          <w:rStyle w:val="Kiemels2"/>
          <w:rFonts w:eastAsiaTheme="majorEastAsia"/>
        </w:rPr>
        <w:t>Védekezés</w:t>
      </w:r>
    </w:p>
    <w:p w:rsidR="00603364" w:rsidRPr="00B3796F" w:rsidRDefault="00603364" w:rsidP="00D520D3">
      <w:pPr>
        <w:pStyle w:val="NormlWeb"/>
        <w:numPr>
          <w:ilvl w:val="0"/>
          <w:numId w:val="93"/>
        </w:numPr>
        <w:spacing w:before="0" w:beforeAutospacing="0" w:after="0" w:afterAutospacing="0"/>
      </w:pPr>
      <w:r w:rsidRPr="00B3796F">
        <w:t>Csatornarendszerek kiépítése.</w:t>
      </w:r>
    </w:p>
    <w:p w:rsidR="00603364" w:rsidRPr="00B3796F" w:rsidRDefault="00603364" w:rsidP="00D520D3">
      <w:pPr>
        <w:pStyle w:val="NormlWeb"/>
        <w:numPr>
          <w:ilvl w:val="0"/>
          <w:numId w:val="93"/>
        </w:numPr>
        <w:spacing w:before="0" w:beforeAutospacing="0" w:after="0" w:afterAutospacing="0"/>
      </w:pPr>
      <w:r w:rsidRPr="00B3796F">
        <w:t>Vízvisszatartás és hasznosítás → öntözés.</w:t>
      </w:r>
    </w:p>
    <w:p w:rsidR="00603364" w:rsidRPr="00B3796F" w:rsidRDefault="00603364" w:rsidP="00D520D3">
      <w:pPr>
        <w:pStyle w:val="NormlWeb"/>
        <w:numPr>
          <w:ilvl w:val="0"/>
          <w:numId w:val="93"/>
        </w:numPr>
        <w:spacing w:before="0" w:beforeAutospacing="0" w:after="0" w:afterAutospacing="0"/>
      </w:pPr>
      <w:r w:rsidRPr="00B3796F">
        <w:t>Talajművelési módszerek fejlesztése.</w:t>
      </w:r>
    </w:p>
    <w:p w:rsidR="00DB2B79" w:rsidRPr="00B3796F" w:rsidRDefault="00DB2B79" w:rsidP="00D520D3">
      <w:pPr>
        <w:rPr>
          <w:rFonts w:cs="Times New Roman"/>
          <w:szCs w:val="24"/>
        </w:rPr>
      </w:pPr>
    </w:p>
    <w:p w:rsidR="00603364" w:rsidRPr="00B3796F" w:rsidRDefault="00603364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4. Vízszennyezés </w:t>
      </w:r>
    </w:p>
    <w:p w:rsidR="00603364" w:rsidRPr="00B3796F" w:rsidRDefault="00603364" w:rsidP="00D520D3">
      <w:pPr>
        <w:pStyle w:val="NormlWeb"/>
        <w:spacing w:before="0" w:beforeAutospacing="0" w:after="0" w:afterAutospacing="0"/>
      </w:pPr>
      <w:r w:rsidRPr="00B3796F">
        <w:rPr>
          <w:rStyle w:val="Kiemels2"/>
          <w:rFonts w:eastAsiaTheme="majorEastAsia"/>
        </w:rPr>
        <w:t>Fogalma és típusai</w:t>
      </w:r>
    </w:p>
    <w:p w:rsidR="00603364" w:rsidRPr="00B3796F" w:rsidRDefault="00603364" w:rsidP="00D520D3">
      <w:pPr>
        <w:pStyle w:val="NormlWeb"/>
        <w:numPr>
          <w:ilvl w:val="0"/>
          <w:numId w:val="94"/>
        </w:numPr>
        <w:spacing w:before="0" w:beforeAutospacing="0" w:after="0" w:afterAutospacing="0"/>
      </w:pPr>
      <w:r w:rsidRPr="00B3796F">
        <w:t>A víz fizikai, kémiai vagy biológiai állapotának romlása.</w:t>
      </w:r>
    </w:p>
    <w:p w:rsidR="00603364" w:rsidRPr="00B3796F" w:rsidRDefault="00603364" w:rsidP="00D520D3">
      <w:pPr>
        <w:pStyle w:val="NormlWeb"/>
        <w:numPr>
          <w:ilvl w:val="0"/>
          <w:numId w:val="94"/>
        </w:numPr>
        <w:spacing w:before="0" w:beforeAutospacing="0" w:after="0" w:afterAutospacing="0"/>
      </w:pPr>
      <w:r w:rsidRPr="00B3796F">
        <w:t>Szennyezőanyag-típusok: ipari (nehézfémek, vegyszerek), mezőgazdasági (műtrágyák, növényvédő szerek), kommunális (szennyvíz, műanyag).</w:t>
      </w:r>
    </w:p>
    <w:p w:rsidR="00603364" w:rsidRPr="00B3796F" w:rsidRDefault="00603364" w:rsidP="00D520D3">
      <w:pPr>
        <w:pStyle w:val="NormlWeb"/>
        <w:spacing w:before="0" w:beforeAutospacing="0" w:after="0" w:afterAutospacing="0"/>
      </w:pPr>
      <w:r w:rsidRPr="00B3796F">
        <w:rPr>
          <w:rStyle w:val="Kiemels2"/>
          <w:rFonts w:eastAsiaTheme="majorEastAsia"/>
        </w:rPr>
        <w:t>Forrásai</w:t>
      </w:r>
    </w:p>
    <w:p w:rsidR="00603364" w:rsidRPr="00B3796F" w:rsidRDefault="00603364" w:rsidP="00D520D3">
      <w:pPr>
        <w:pStyle w:val="NormlWeb"/>
        <w:numPr>
          <w:ilvl w:val="0"/>
          <w:numId w:val="95"/>
        </w:numPr>
        <w:spacing w:before="0" w:beforeAutospacing="0" w:after="0" w:afterAutospacing="0"/>
      </w:pPr>
      <w:r w:rsidRPr="00B3796F">
        <w:t>Pontszerű szennyezés: gyárak, szennyvíztelepek.</w:t>
      </w:r>
    </w:p>
    <w:p w:rsidR="00603364" w:rsidRDefault="00603364" w:rsidP="00D520D3">
      <w:pPr>
        <w:pStyle w:val="NormlWeb"/>
        <w:numPr>
          <w:ilvl w:val="0"/>
          <w:numId w:val="95"/>
        </w:numPr>
        <w:spacing w:before="0" w:beforeAutospacing="0" w:after="0" w:afterAutospacing="0"/>
      </w:pPr>
      <w:r w:rsidRPr="00B3796F">
        <w:t>Diffúz szennyezés: mezőgazdasági területek.</w:t>
      </w:r>
    </w:p>
    <w:p w:rsidR="00D9327C" w:rsidRDefault="00D9327C" w:rsidP="00D520D3">
      <w:pPr>
        <w:pStyle w:val="NormlWeb"/>
        <w:spacing w:before="0" w:beforeAutospacing="0" w:after="0" w:afterAutospacing="0"/>
      </w:pPr>
    </w:p>
    <w:p w:rsidR="00D9327C" w:rsidRDefault="00D9327C" w:rsidP="00D520D3">
      <w:pPr>
        <w:pStyle w:val="NormlWeb"/>
        <w:spacing w:before="0" w:beforeAutospacing="0" w:after="0" w:afterAutospacing="0"/>
      </w:pPr>
    </w:p>
    <w:p w:rsidR="00D9327C" w:rsidRPr="00B3796F" w:rsidRDefault="00D9327C" w:rsidP="00D520D3">
      <w:pPr>
        <w:pStyle w:val="NormlWeb"/>
        <w:spacing w:before="0" w:beforeAutospacing="0" w:after="0" w:afterAutospacing="0"/>
      </w:pPr>
    </w:p>
    <w:p w:rsidR="00603364" w:rsidRPr="00B3796F" w:rsidRDefault="00603364" w:rsidP="00D520D3">
      <w:pPr>
        <w:pStyle w:val="NormlWeb"/>
        <w:spacing w:before="0" w:beforeAutospacing="0" w:after="0" w:afterAutospacing="0"/>
      </w:pPr>
      <w:r w:rsidRPr="00B3796F">
        <w:rPr>
          <w:rStyle w:val="Kiemels2"/>
          <w:rFonts w:eastAsiaTheme="majorEastAsia"/>
        </w:rPr>
        <w:t>Következmények</w:t>
      </w:r>
    </w:p>
    <w:p w:rsidR="00603364" w:rsidRPr="00B3796F" w:rsidRDefault="00603364" w:rsidP="00D520D3">
      <w:pPr>
        <w:pStyle w:val="NormlWeb"/>
        <w:numPr>
          <w:ilvl w:val="0"/>
          <w:numId w:val="96"/>
        </w:numPr>
        <w:spacing w:before="0" w:beforeAutospacing="0" w:after="0" w:afterAutospacing="0"/>
      </w:pPr>
      <w:r w:rsidRPr="00B3796F">
        <w:t>Ökológiai: eutrofizáció, élővilág pusztulása.</w:t>
      </w:r>
    </w:p>
    <w:p w:rsidR="00603364" w:rsidRPr="00B3796F" w:rsidRDefault="00603364" w:rsidP="00D520D3">
      <w:pPr>
        <w:pStyle w:val="NormlWeb"/>
        <w:numPr>
          <w:ilvl w:val="0"/>
          <w:numId w:val="96"/>
        </w:numPr>
        <w:spacing w:before="0" w:beforeAutospacing="0" w:after="0" w:afterAutospacing="0"/>
      </w:pPr>
      <w:r w:rsidRPr="00B3796F">
        <w:t>Egészségügyi: ivóvíz szennyeződése, járványok.</w:t>
      </w:r>
    </w:p>
    <w:p w:rsidR="00603364" w:rsidRPr="00B3796F" w:rsidRDefault="00603364" w:rsidP="00D520D3">
      <w:pPr>
        <w:pStyle w:val="NormlWeb"/>
        <w:numPr>
          <w:ilvl w:val="0"/>
          <w:numId w:val="96"/>
        </w:numPr>
        <w:spacing w:before="0" w:beforeAutospacing="0" w:after="0" w:afterAutospacing="0"/>
      </w:pPr>
      <w:r w:rsidRPr="00B3796F">
        <w:t>Gazdasági: halászat, turizmus károsodása.</w:t>
      </w:r>
    </w:p>
    <w:p w:rsidR="00603364" w:rsidRPr="00B3796F" w:rsidRDefault="00603364" w:rsidP="00D520D3">
      <w:pPr>
        <w:pStyle w:val="NormlWeb"/>
        <w:spacing w:before="0" w:beforeAutospacing="0" w:after="0" w:afterAutospacing="0"/>
      </w:pPr>
      <w:r w:rsidRPr="00B3796F">
        <w:rPr>
          <w:rStyle w:val="Kiemels2"/>
          <w:rFonts w:eastAsiaTheme="majorEastAsia"/>
        </w:rPr>
        <w:t>Példák</w:t>
      </w:r>
    </w:p>
    <w:p w:rsidR="00603364" w:rsidRPr="00B3796F" w:rsidRDefault="00603364" w:rsidP="00D520D3">
      <w:pPr>
        <w:pStyle w:val="NormlWeb"/>
        <w:numPr>
          <w:ilvl w:val="0"/>
          <w:numId w:val="97"/>
        </w:numPr>
        <w:spacing w:before="0" w:beforeAutospacing="0" w:after="0" w:afterAutospacing="0"/>
      </w:pPr>
      <w:r w:rsidRPr="00B3796F">
        <w:t>Tisza ciánszennyezése (2000).</w:t>
      </w:r>
    </w:p>
    <w:p w:rsidR="00603364" w:rsidRPr="00B3796F" w:rsidRDefault="00603364" w:rsidP="00D520D3">
      <w:pPr>
        <w:pStyle w:val="NormlWeb"/>
        <w:numPr>
          <w:ilvl w:val="0"/>
          <w:numId w:val="97"/>
        </w:numPr>
        <w:spacing w:before="0" w:beforeAutospacing="0" w:after="0" w:afterAutospacing="0"/>
      </w:pPr>
      <w:r w:rsidRPr="00B3796F">
        <w:t>Globális probléma: óceánok műanyagszennyezése.</w:t>
      </w:r>
    </w:p>
    <w:p w:rsidR="00603364" w:rsidRPr="00B3796F" w:rsidRDefault="00603364" w:rsidP="00D520D3">
      <w:pPr>
        <w:pStyle w:val="NormlWeb"/>
        <w:spacing w:before="0" w:beforeAutospacing="0" w:after="0" w:afterAutospacing="0"/>
      </w:pPr>
      <w:r w:rsidRPr="00B3796F">
        <w:rPr>
          <w:rStyle w:val="Kiemels2"/>
          <w:rFonts w:eastAsiaTheme="majorEastAsia"/>
        </w:rPr>
        <w:t>Megelőzés és védekezés</w:t>
      </w:r>
    </w:p>
    <w:p w:rsidR="00603364" w:rsidRPr="00B3796F" w:rsidRDefault="00603364" w:rsidP="00D520D3">
      <w:pPr>
        <w:pStyle w:val="NormlWeb"/>
        <w:numPr>
          <w:ilvl w:val="0"/>
          <w:numId w:val="98"/>
        </w:numPr>
        <w:spacing w:before="0" w:beforeAutospacing="0" w:after="0" w:afterAutospacing="0"/>
      </w:pPr>
      <w:r w:rsidRPr="00B3796F">
        <w:t>Szennyvíztisztítás, ipari előírások.</w:t>
      </w:r>
    </w:p>
    <w:p w:rsidR="00603364" w:rsidRPr="00B3796F" w:rsidRDefault="00603364" w:rsidP="00D520D3">
      <w:pPr>
        <w:pStyle w:val="NormlWeb"/>
        <w:numPr>
          <w:ilvl w:val="0"/>
          <w:numId w:val="98"/>
        </w:numPr>
        <w:spacing w:before="0" w:beforeAutospacing="0" w:after="0" w:afterAutospacing="0"/>
      </w:pPr>
      <w:r w:rsidRPr="00B3796F">
        <w:t>Környezetbarát mezőgazdasági módszerek.</w:t>
      </w:r>
    </w:p>
    <w:p w:rsidR="00603364" w:rsidRPr="00B3796F" w:rsidRDefault="00603364" w:rsidP="00D520D3">
      <w:pPr>
        <w:pStyle w:val="NormlWeb"/>
        <w:numPr>
          <w:ilvl w:val="0"/>
          <w:numId w:val="98"/>
        </w:numPr>
        <w:spacing w:before="0" w:beforeAutospacing="0" w:after="0" w:afterAutospacing="0"/>
      </w:pPr>
      <w:r w:rsidRPr="00B3796F">
        <w:t>Hulladékcsökkentés, újrahasznosítás.</w:t>
      </w:r>
    </w:p>
    <w:p w:rsidR="00DB2B79" w:rsidRPr="00B3796F" w:rsidRDefault="00DB2B79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603364" w:rsidRPr="00B3796F" w:rsidRDefault="00603364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>5. Összekapcsolódó problémák és fenntarthatóság</w:t>
      </w:r>
    </w:p>
    <w:p w:rsidR="00603364" w:rsidRPr="00B3796F" w:rsidRDefault="00603364" w:rsidP="00D520D3">
      <w:pPr>
        <w:pStyle w:val="NormlWeb"/>
        <w:numPr>
          <w:ilvl w:val="0"/>
          <w:numId w:val="99"/>
        </w:numPr>
        <w:spacing w:before="0" w:beforeAutospacing="0" w:after="0" w:afterAutospacing="0"/>
      </w:pPr>
      <w:r w:rsidRPr="00B3796F">
        <w:t>Árvíz, belvíz és vízszennyezés összefüggései.</w:t>
      </w:r>
    </w:p>
    <w:p w:rsidR="00603364" w:rsidRPr="00B3796F" w:rsidRDefault="00603364" w:rsidP="00D520D3">
      <w:pPr>
        <w:pStyle w:val="NormlWeb"/>
        <w:numPr>
          <w:ilvl w:val="1"/>
          <w:numId w:val="99"/>
        </w:numPr>
        <w:spacing w:before="0" w:beforeAutospacing="0" w:after="0" w:afterAutospacing="0"/>
      </w:pPr>
      <w:r w:rsidRPr="00B3796F">
        <w:t>Árvíz → szennyezést sodorhat magával.</w:t>
      </w:r>
    </w:p>
    <w:p w:rsidR="00603364" w:rsidRPr="00B3796F" w:rsidRDefault="00603364" w:rsidP="00D520D3">
      <w:pPr>
        <w:pStyle w:val="NormlWeb"/>
        <w:numPr>
          <w:ilvl w:val="1"/>
          <w:numId w:val="99"/>
        </w:numPr>
        <w:spacing w:before="0" w:beforeAutospacing="0" w:after="0" w:afterAutospacing="0"/>
      </w:pPr>
      <w:r w:rsidRPr="00B3796F">
        <w:t>Belvíz → szennyezheti a talajvizet.</w:t>
      </w:r>
    </w:p>
    <w:p w:rsidR="00603364" w:rsidRPr="00B3796F" w:rsidRDefault="00603364" w:rsidP="00D520D3">
      <w:pPr>
        <w:pStyle w:val="NormlWeb"/>
        <w:numPr>
          <w:ilvl w:val="0"/>
          <w:numId w:val="99"/>
        </w:numPr>
        <w:spacing w:before="0" w:beforeAutospacing="0" w:after="0" w:afterAutospacing="0"/>
      </w:pPr>
      <w:r w:rsidRPr="00B3796F">
        <w:t>Klímaváltozás fokozza az ár- és belvízveszélyt.</w:t>
      </w:r>
    </w:p>
    <w:p w:rsidR="00603364" w:rsidRPr="00B3796F" w:rsidRDefault="00603364" w:rsidP="00D520D3">
      <w:pPr>
        <w:pStyle w:val="NormlWeb"/>
        <w:numPr>
          <w:ilvl w:val="0"/>
          <w:numId w:val="99"/>
        </w:numPr>
        <w:spacing w:before="0" w:beforeAutospacing="0" w:after="0" w:afterAutospacing="0"/>
      </w:pPr>
      <w:r w:rsidRPr="00B3796F">
        <w:t>Fenntartható vízgazdálkodás fontossága.</w:t>
      </w:r>
    </w:p>
    <w:p w:rsidR="00DB2B79" w:rsidRPr="00B3796F" w:rsidRDefault="00DB2B79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603364" w:rsidRPr="00B3796F" w:rsidRDefault="00603364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6. Összegzés </w:t>
      </w:r>
    </w:p>
    <w:p w:rsidR="00603364" w:rsidRPr="00B3796F" w:rsidRDefault="00603364" w:rsidP="00D520D3">
      <w:pPr>
        <w:pStyle w:val="NormlWeb"/>
        <w:numPr>
          <w:ilvl w:val="0"/>
          <w:numId w:val="100"/>
        </w:numPr>
        <w:spacing w:before="0" w:beforeAutospacing="0" w:after="0" w:afterAutospacing="0"/>
      </w:pPr>
      <w:r w:rsidRPr="00B3796F">
        <w:t>A víz egyszerre életforrás és veszélyforrás.</w:t>
      </w:r>
    </w:p>
    <w:p w:rsidR="00603364" w:rsidRPr="00B3796F" w:rsidRDefault="00603364" w:rsidP="00D520D3">
      <w:pPr>
        <w:pStyle w:val="NormlWeb"/>
        <w:numPr>
          <w:ilvl w:val="0"/>
          <w:numId w:val="100"/>
        </w:numPr>
        <w:spacing w:before="0" w:beforeAutospacing="0" w:after="0" w:afterAutospacing="0"/>
      </w:pPr>
      <w:r w:rsidRPr="00B3796F">
        <w:t>Árvíz, belvíz és vízszennyezés komoly kihívás Magyarországon és világszerte.</w:t>
      </w:r>
    </w:p>
    <w:p w:rsidR="00603364" w:rsidRPr="00B3796F" w:rsidRDefault="00603364" w:rsidP="00D520D3">
      <w:pPr>
        <w:pStyle w:val="NormlWeb"/>
        <w:numPr>
          <w:ilvl w:val="0"/>
          <w:numId w:val="100"/>
        </w:numPr>
        <w:spacing w:before="0" w:beforeAutospacing="0" w:after="0" w:afterAutospacing="0"/>
      </w:pPr>
      <w:r w:rsidRPr="00B3796F">
        <w:t>Megoldás: tudományos előrejelzés, környezetvédelem, nemzetközi együttműködés.</w:t>
      </w:r>
    </w:p>
    <w:p w:rsidR="0007556A" w:rsidRPr="00B3796F" w:rsidRDefault="0007556A" w:rsidP="00D520D3">
      <w:pPr>
        <w:pStyle w:val="Nincstrkz"/>
        <w:jc w:val="left"/>
        <w:rPr>
          <w:rFonts w:cs="Times New Roman"/>
          <w:b/>
          <w:szCs w:val="24"/>
        </w:rPr>
      </w:pPr>
    </w:p>
    <w:p w:rsidR="00582186" w:rsidRPr="00B3796F" w:rsidRDefault="00582186" w:rsidP="00D520D3">
      <w:pPr>
        <w:widowControl/>
        <w:jc w:val="left"/>
        <w:rPr>
          <w:rFonts w:eastAsia="Times New Roman" w:cs="Times New Roman"/>
          <w:b/>
          <w:szCs w:val="24"/>
          <w:lang w:val="hu-HU" w:eastAsia="hu-HU"/>
        </w:rPr>
      </w:pPr>
      <w:r w:rsidRPr="00B3796F">
        <w:rPr>
          <w:rFonts w:cs="Times New Roman"/>
          <w:b/>
          <w:szCs w:val="24"/>
          <w:lang w:val="hu-HU"/>
        </w:rPr>
        <w:br w:type="page"/>
      </w:r>
    </w:p>
    <w:p w:rsidR="00D9327C" w:rsidRDefault="00D9327C" w:rsidP="00D520D3">
      <w:pPr>
        <w:pStyle w:val="Nincstrkz"/>
        <w:jc w:val="center"/>
        <w:rPr>
          <w:rFonts w:cs="Times New Roman"/>
          <w:b/>
          <w:szCs w:val="24"/>
        </w:rPr>
      </w:pPr>
    </w:p>
    <w:p w:rsidR="00582186" w:rsidRPr="00B3796F" w:rsidRDefault="00582186" w:rsidP="00D520D3">
      <w:pPr>
        <w:pStyle w:val="Nincstrkz"/>
        <w:shd w:val="clear" w:color="auto" w:fill="BFBFBF" w:themeFill="background1" w:themeFillShade="BF"/>
        <w:jc w:val="center"/>
        <w:rPr>
          <w:rFonts w:cs="Times New Roman"/>
          <w:b/>
          <w:szCs w:val="24"/>
        </w:rPr>
      </w:pPr>
      <w:r w:rsidRPr="00B3796F">
        <w:rPr>
          <w:rFonts w:cs="Times New Roman"/>
          <w:b/>
          <w:szCs w:val="24"/>
        </w:rPr>
        <w:t xml:space="preserve">10. </w:t>
      </w:r>
      <w:bookmarkStart w:id="1" w:name="_Hlk208079931"/>
      <w:r w:rsidRPr="00B3796F">
        <w:rPr>
          <w:rFonts w:cs="Times New Roman"/>
          <w:b/>
          <w:szCs w:val="24"/>
        </w:rPr>
        <w:t xml:space="preserve">Száhel-övezet, </w:t>
      </w:r>
      <w:proofErr w:type="gramStart"/>
      <w:r w:rsidRPr="00B3796F">
        <w:rPr>
          <w:rFonts w:cs="Times New Roman"/>
          <w:b/>
          <w:szCs w:val="24"/>
        </w:rPr>
        <w:t xml:space="preserve">elsivatagosodás </w:t>
      </w:r>
      <w:r w:rsidR="00D9327C">
        <w:rPr>
          <w:rFonts w:cs="Times New Roman"/>
          <w:b/>
          <w:szCs w:val="24"/>
        </w:rPr>
        <w:t xml:space="preserve"> </w:t>
      </w:r>
      <w:r w:rsidRPr="00B3796F">
        <w:rPr>
          <w:rFonts w:cs="Times New Roman"/>
          <w:b/>
          <w:szCs w:val="24"/>
        </w:rPr>
        <w:t>(</w:t>
      </w:r>
      <w:proofErr w:type="gramEnd"/>
      <w:r w:rsidRPr="00B3796F">
        <w:rPr>
          <w:rFonts w:cs="Times New Roman"/>
          <w:b/>
          <w:szCs w:val="24"/>
        </w:rPr>
        <w:t>Aral-tó)</w:t>
      </w:r>
    </w:p>
    <w:bookmarkEnd w:id="1"/>
    <w:p w:rsidR="00582186" w:rsidRPr="00B3796F" w:rsidRDefault="00582186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1. Bevezetés </w:t>
      </w:r>
    </w:p>
    <w:p w:rsidR="00582186" w:rsidRPr="00B3796F" w:rsidRDefault="00582186" w:rsidP="00D520D3">
      <w:pPr>
        <w:pStyle w:val="NormlWeb"/>
        <w:numPr>
          <w:ilvl w:val="0"/>
          <w:numId w:val="101"/>
        </w:numPr>
        <w:spacing w:before="0" w:beforeAutospacing="0" w:after="0" w:afterAutospacing="0"/>
      </w:pPr>
      <w:r w:rsidRPr="00B3796F">
        <w:t>A víz és a termőföld szerepe a civilizáció fenntartásában.</w:t>
      </w:r>
    </w:p>
    <w:p w:rsidR="00582186" w:rsidRPr="00B3796F" w:rsidRDefault="00582186" w:rsidP="00D520D3">
      <w:pPr>
        <w:pStyle w:val="NormlWeb"/>
        <w:numPr>
          <w:ilvl w:val="0"/>
          <w:numId w:val="101"/>
        </w:numPr>
        <w:spacing w:before="0" w:beforeAutospacing="0" w:after="0" w:afterAutospacing="0"/>
      </w:pPr>
      <w:r w:rsidRPr="00B3796F">
        <w:t>Az elsivatagosodás fogalma: termékeny területek fokozatos átalakulása sivataggá.</w:t>
      </w:r>
    </w:p>
    <w:p w:rsidR="00582186" w:rsidRPr="00B3796F" w:rsidRDefault="00582186" w:rsidP="00D520D3">
      <w:pPr>
        <w:pStyle w:val="NormlWeb"/>
        <w:numPr>
          <w:ilvl w:val="0"/>
          <w:numId w:val="101"/>
        </w:numPr>
        <w:spacing w:before="0" w:beforeAutospacing="0" w:after="0" w:afterAutospacing="0"/>
      </w:pPr>
      <w:r w:rsidRPr="00B3796F">
        <w:t>Aktualitás: több százmillió ember megélhetését fenyegeti, nem csak lokális, hanem globális probléma.</w:t>
      </w:r>
    </w:p>
    <w:p w:rsidR="00582186" w:rsidRPr="00B3796F" w:rsidRDefault="00582186" w:rsidP="00D520D3">
      <w:pPr>
        <w:rPr>
          <w:rFonts w:cs="Times New Roman"/>
          <w:szCs w:val="24"/>
          <w:lang w:val="hu-HU"/>
        </w:rPr>
      </w:pPr>
    </w:p>
    <w:p w:rsidR="00582186" w:rsidRPr="00B3796F" w:rsidRDefault="00582186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2. A Száhel-övezet földrajzi és éghajlati jellemzői </w:t>
      </w:r>
    </w:p>
    <w:p w:rsidR="00582186" w:rsidRPr="00B3796F" w:rsidRDefault="00582186" w:rsidP="00D520D3">
      <w:pPr>
        <w:pStyle w:val="NormlWeb"/>
        <w:numPr>
          <w:ilvl w:val="0"/>
          <w:numId w:val="102"/>
        </w:numPr>
        <w:spacing w:before="0" w:beforeAutospacing="0" w:after="0" w:afterAutospacing="0"/>
      </w:pPr>
      <w:r w:rsidRPr="00B3796F">
        <w:t>Elhelyezkedés: Szahara déli pereme, Nyugat-Afrikától Kelet-Afrikáig húzódó övezet.</w:t>
      </w:r>
    </w:p>
    <w:p w:rsidR="00582186" w:rsidRPr="00B3796F" w:rsidRDefault="00582186" w:rsidP="00D520D3">
      <w:pPr>
        <w:pStyle w:val="NormlWeb"/>
        <w:numPr>
          <w:ilvl w:val="0"/>
          <w:numId w:val="102"/>
        </w:numPr>
        <w:spacing w:before="0" w:beforeAutospacing="0" w:after="0" w:afterAutospacing="0"/>
      </w:pPr>
      <w:r w:rsidRPr="00B3796F">
        <w:t>Éghajlat: félsivatagi, rövid esős és hosszú száraz évszak.</w:t>
      </w:r>
    </w:p>
    <w:p w:rsidR="00582186" w:rsidRPr="00B3796F" w:rsidRDefault="00582186" w:rsidP="00D520D3">
      <w:pPr>
        <w:pStyle w:val="NormlWeb"/>
        <w:numPr>
          <w:ilvl w:val="0"/>
          <w:numId w:val="102"/>
        </w:numPr>
        <w:spacing w:before="0" w:beforeAutospacing="0" w:after="0" w:afterAutospacing="0"/>
      </w:pPr>
      <w:r w:rsidRPr="00B3796F">
        <w:t>Természeti környezet: füves szavanna, ritka növényzet.</w:t>
      </w:r>
    </w:p>
    <w:p w:rsidR="00582186" w:rsidRPr="00B3796F" w:rsidRDefault="00582186" w:rsidP="00D520D3">
      <w:pPr>
        <w:pStyle w:val="NormlWeb"/>
        <w:numPr>
          <w:ilvl w:val="0"/>
          <w:numId w:val="102"/>
        </w:numPr>
        <w:spacing w:before="0" w:beforeAutospacing="0" w:after="0" w:afterAutospacing="0"/>
      </w:pPr>
      <w:r w:rsidRPr="00B3796F">
        <w:t>Lakosság és gazdálkodás: nomád állattartás, kisparaszti földművelés.</w:t>
      </w:r>
    </w:p>
    <w:p w:rsidR="00582186" w:rsidRPr="00B3796F" w:rsidRDefault="00582186" w:rsidP="00D520D3">
      <w:pPr>
        <w:rPr>
          <w:rFonts w:cs="Times New Roman"/>
          <w:szCs w:val="24"/>
          <w:lang w:val="hu-HU"/>
        </w:rPr>
      </w:pPr>
    </w:p>
    <w:p w:rsidR="00582186" w:rsidRPr="00B3796F" w:rsidRDefault="00582186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3. Az elsivatagosodás okai a Száhel-övezetben </w:t>
      </w:r>
    </w:p>
    <w:p w:rsidR="00582186" w:rsidRPr="00B3796F" w:rsidRDefault="00582186" w:rsidP="00D520D3">
      <w:pPr>
        <w:pStyle w:val="NormlWeb"/>
        <w:spacing w:before="0" w:beforeAutospacing="0" w:after="0" w:afterAutospacing="0"/>
      </w:pPr>
      <w:r w:rsidRPr="00B3796F">
        <w:rPr>
          <w:rStyle w:val="Kiemels2"/>
          <w:rFonts w:eastAsiaTheme="majorEastAsia"/>
        </w:rPr>
        <w:t>Természeti tényezők:</w:t>
      </w:r>
    </w:p>
    <w:p w:rsidR="00582186" w:rsidRPr="00B3796F" w:rsidRDefault="00582186" w:rsidP="00D520D3">
      <w:pPr>
        <w:pStyle w:val="NormlWeb"/>
        <w:numPr>
          <w:ilvl w:val="0"/>
          <w:numId w:val="103"/>
        </w:numPr>
        <w:spacing w:before="0" w:beforeAutospacing="0" w:after="0" w:afterAutospacing="0"/>
      </w:pPr>
      <w:r w:rsidRPr="00B3796F">
        <w:t>Csapadékcsökkenés, aszályos időszakok gyakoribbá válása.</w:t>
      </w:r>
    </w:p>
    <w:p w:rsidR="00582186" w:rsidRPr="00B3796F" w:rsidRDefault="00582186" w:rsidP="00D520D3">
      <w:pPr>
        <w:pStyle w:val="NormlWeb"/>
        <w:numPr>
          <w:ilvl w:val="0"/>
          <w:numId w:val="103"/>
        </w:numPr>
        <w:spacing w:before="0" w:beforeAutospacing="0" w:after="0" w:afterAutospacing="0"/>
      </w:pPr>
      <w:r w:rsidRPr="00B3796F">
        <w:t>Talajerózió, szél által okozott defláció.</w:t>
      </w:r>
    </w:p>
    <w:p w:rsidR="00582186" w:rsidRPr="00B3796F" w:rsidRDefault="00582186" w:rsidP="00D520D3">
      <w:pPr>
        <w:pStyle w:val="NormlWeb"/>
        <w:spacing w:before="0" w:beforeAutospacing="0" w:after="0" w:afterAutospacing="0"/>
      </w:pPr>
      <w:r w:rsidRPr="00B3796F">
        <w:rPr>
          <w:rStyle w:val="Kiemels2"/>
          <w:rFonts w:eastAsiaTheme="majorEastAsia"/>
        </w:rPr>
        <w:t>Emberi tényezők:</w:t>
      </w:r>
    </w:p>
    <w:p w:rsidR="00582186" w:rsidRPr="00B3796F" w:rsidRDefault="00582186" w:rsidP="00D520D3">
      <w:pPr>
        <w:pStyle w:val="NormlWeb"/>
        <w:numPr>
          <w:ilvl w:val="0"/>
          <w:numId w:val="104"/>
        </w:numPr>
        <w:spacing w:before="0" w:beforeAutospacing="0" w:after="0" w:afterAutospacing="0"/>
      </w:pPr>
      <w:r w:rsidRPr="00B3796F">
        <w:t>Túllegeltetés → növényzet eltűnése.</w:t>
      </w:r>
    </w:p>
    <w:p w:rsidR="00582186" w:rsidRPr="00B3796F" w:rsidRDefault="00582186" w:rsidP="00D520D3">
      <w:pPr>
        <w:pStyle w:val="NormlWeb"/>
        <w:numPr>
          <w:ilvl w:val="0"/>
          <w:numId w:val="104"/>
        </w:numPr>
        <w:spacing w:before="0" w:beforeAutospacing="0" w:after="0" w:afterAutospacing="0"/>
      </w:pPr>
      <w:r w:rsidRPr="00B3796F">
        <w:t>Erdőirtás → tüzelőanyag-szükséglet.</w:t>
      </w:r>
    </w:p>
    <w:p w:rsidR="00582186" w:rsidRPr="00B3796F" w:rsidRDefault="00582186" w:rsidP="00D520D3">
      <w:pPr>
        <w:pStyle w:val="NormlWeb"/>
        <w:numPr>
          <w:ilvl w:val="0"/>
          <w:numId w:val="104"/>
        </w:numPr>
        <w:spacing w:before="0" w:beforeAutospacing="0" w:after="0" w:afterAutospacing="0"/>
      </w:pPr>
      <w:r w:rsidRPr="00B3796F">
        <w:t>Népességrobbanás → föld- és vízforrások túlhasználata.</w:t>
      </w:r>
    </w:p>
    <w:p w:rsidR="00582186" w:rsidRPr="00B3796F" w:rsidRDefault="00582186" w:rsidP="00D520D3">
      <w:pPr>
        <w:pStyle w:val="NormlWeb"/>
        <w:numPr>
          <w:ilvl w:val="0"/>
          <w:numId w:val="104"/>
        </w:numPr>
        <w:spacing w:before="0" w:beforeAutospacing="0" w:after="0" w:afterAutospacing="0"/>
      </w:pPr>
      <w:r w:rsidRPr="00B3796F">
        <w:t>Hagyományos földművelés válsága.</w:t>
      </w:r>
    </w:p>
    <w:p w:rsidR="00663227" w:rsidRPr="00B3796F" w:rsidRDefault="00663227" w:rsidP="00D520D3">
      <w:pPr>
        <w:pStyle w:val="Cmsor3"/>
        <w:spacing w:before="0" w:beforeAutospacing="0" w:after="0" w:afterAutospacing="0"/>
        <w:rPr>
          <w:rStyle w:val="Kiemels2"/>
          <w:rFonts w:eastAsiaTheme="majorEastAsia"/>
          <w:b/>
          <w:bCs/>
          <w:sz w:val="24"/>
          <w:szCs w:val="24"/>
        </w:rPr>
      </w:pPr>
    </w:p>
    <w:p w:rsidR="00582186" w:rsidRPr="00B3796F" w:rsidRDefault="00582186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4. Az elsivatagosodás következményei a Száhel-övezetben </w:t>
      </w:r>
    </w:p>
    <w:p w:rsidR="00582186" w:rsidRPr="00B3796F" w:rsidRDefault="00582186" w:rsidP="00D520D3">
      <w:pPr>
        <w:pStyle w:val="NormlWeb"/>
        <w:numPr>
          <w:ilvl w:val="0"/>
          <w:numId w:val="105"/>
        </w:numPr>
        <w:spacing w:before="0" w:beforeAutospacing="0" w:after="0" w:afterAutospacing="0"/>
      </w:pPr>
      <w:r w:rsidRPr="00B3796F">
        <w:t>Éhínség, élelmiszerhiány.</w:t>
      </w:r>
    </w:p>
    <w:p w:rsidR="00582186" w:rsidRPr="00B3796F" w:rsidRDefault="00582186" w:rsidP="00D520D3">
      <w:pPr>
        <w:pStyle w:val="NormlWeb"/>
        <w:numPr>
          <w:ilvl w:val="0"/>
          <w:numId w:val="105"/>
        </w:numPr>
        <w:spacing w:before="0" w:beforeAutospacing="0" w:after="0" w:afterAutospacing="0"/>
      </w:pPr>
      <w:r w:rsidRPr="00B3796F">
        <w:t>Vízkészletek kimerülése, kutak kiszáradása.</w:t>
      </w:r>
    </w:p>
    <w:p w:rsidR="00582186" w:rsidRPr="00B3796F" w:rsidRDefault="00582186" w:rsidP="00D520D3">
      <w:pPr>
        <w:pStyle w:val="NormlWeb"/>
        <w:numPr>
          <w:ilvl w:val="0"/>
          <w:numId w:val="105"/>
        </w:numPr>
        <w:spacing w:before="0" w:beforeAutospacing="0" w:after="0" w:afterAutospacing="0"/>
      </w:pPr>
      <w:r w:rsidRPr="00B3796F">
        <w:t>Környezeti menekültek (klímamigráció).</w:t>
      </w:r>
    </w:p>
    <w:p w:rsidR="00582186" w:rsidRPr="00B3796F" w:rsidRDefault="00582186" w:rsidP="00D520D3">
      <w:pPr>
        <w:pStyle w:val="NormlWeb"/>
        <w:numPr>
          <w:ilvl w:val="0"/>
          <w:numId w:val="105"/>
        </w:numPr>
        <w:spacing w:before="0" w:beforeAutospacing="0" w:after="0" w:afterAutospacing="0"/>
      </w:pPr>
      <w:r w:rsidRPr="00B3796F">
        <w:t>Politikai instabilitás, fegyveres konfliktusok kiéleződése (pl. Szudán, Mali).</w:t>
      </w:r>
    </w:p>
    <w:p w:rsidR="00582186" w:rsidRPr="00B3796F" w:rsidRDefault="00582186" w:rsidP="00D520D3">
      <w:pPr>
        <w:rPr>
          <w:rFonts w:cs="Times New Roman"/>
          <w:szCs w:val="24"/>
        </w:rPr>
      </w:pPr>
    </w:p>
    <w:p w:rsidR="00582186" w:rsidRPr="00B3796F" w:rsidRDefault="00582186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5. Az Aral-tó példája – az elsivatagosodás mint globális tanulság </w:t>
      </w:r>
    </w:p>
    <w:p w:rsidR="00582186" w:rsidRPr="00B3796F" w:rsidRDefault="00582186" w:rsidP="00D520D3">
      <w:pPr>
        <w:pStyle w:val="NormlWeb"/>
        <w:numPr>
          <w:ilvl w:val="0"/>
          <w:numId w:val="106"/>
        </w:numPr>
        <w:spacing w:before="0" w:beforeAutospacing="0" w:after="0" w:afterAutospacing="0"/>
      </w:pPr>
      <w:r w:rsidRPr="00B3796F">
        <w:t>Földrajzi helyzet: Közép-Ázsia (Kazahsztán, Üzbegisztán).</w:t>
      </w:r>
    </w:p>
    <w:p w:rsidR="00582186" w:rsidRPr="00B3796F" w:rsidRDefault="00582186" w:rsidP="00D520D3">
      <w:pPr>
        <w:pStyle w:val="NormlWeb"/>
        <w:numPr>
          <w:ilvl w:val="0"/>
          <w:numId w:val="106"/>
        </w:numPr>
        <w:spacing w:before="0" w:beforeAutospacing="0" w:after="0" w:afterAutospacing="0"/>
      </w:pPr>
      <w:r w:rsidRPr="00B3796F">
        <w:t>A folyók (Amu-darja, Szir-darja) elterelése öntözésre a szovjet ipar és gyapottermesztés miatt.</w:t>
      </w:r>
    </w:p>
    <w:p w:rsidR="00582186" w:rsidRPr="00B3796F" w:rsidRDefault="00582186" w:rsidP="00D520D3">
      <w:pPr>
        <w:pStyle w:val="NormlWeb"/>
        <w:numPr>
          <w:ilvl w:val="0"/>
          <w:numId w:val="106"/>
        </w:numPr>
        <w:spacing w:before="0" w:beforeAutospacing="0" w:after="0" w:afterAutospacing="0"/>
      </w:pPr>
      <w:r w:rsidRPr="00B3796F">
        <w:t>Következmények:</w:t>
      </w:r>
    </w:p>
    <w:p w:rsidR="00582186" w:rsidRPr="00B3796F" w:rsidRDefault="00582186" w:rsidP="00D520D3">
      <w:pPr>
        <w:pStyle w:val="NormlWeb"/>
        <w:numPr>
          <w:ilvl w:val="1"/>
          <w:numId w:val="106"/>
        </w:numPr>
        <w:spacing w:before="0" w:beforeAutospacing="0" w:after="0" w:afterAutospacing="0"/>
      </w:pPr>
      <w:r w:rsidRPr="00B3796F">
        <w:t>A tó területének 90%-a eltűnt.</w:t>
      </w:r>
    </w:p>
    <w:p w:rsidR="00582186" w:rsidRPr="00B3796F" w:rsidRDefault="00582186" w:rsidP="00D520D3">
      <w:pPr>
        <w:pStyle w:val="NormlWeb"/>
        <w:numPr>
          <w:ilvl w:val="1"/>
          <w:numId w:val="106"/>
        </w:numPr>
        <w:spacing w:before="0" w:beforeAutospacing="0" w:after="0" w:afterAutospacing="0"/>
      </w:pPr>
      <w:r w:rsidRPr="00B3796F">
        <w:t>Só- és homokviharok → talajromlás.</w:t>
      </w:r>
    </w:p>
    <w:p w:rsidR="00582186" w:rsidRPr="00B3796F" w:rsidRDefault="00582186" w:rsidP="00D520D3">
      <w:pPr>
        <w:pStyle w:val="NormlWeb"/>
        <w:numPr>
          <w:ilvl w:val="1"/>
          <w:numId w:val="106"/>
        </w:numPr>
        <w:spacing w:before="0" w:beforeAutospacing="0" w:after="0" w:afterAutospacing="0"/>
      </w:pPr>
      <w:r w:rsidRPr="00B3796F">
        <w:t>Halászat összeomlása, települések elnéptelenedése.</w:t>
      </w:r>
    </w:p>
    <w:p w:rsidR="00582186" w:rsidRPr="00B3796F" w:rsidRDefault="00582186" w:rsidP="00D520D3">
      <w:pPr>
        <w:pStyle w:val="NormlWeb"/>
        <w:numPr>
          <w:ilvl w:val="1"/>
          <w:numId w:val="106"/>
        </w:numPr>
        <w:spacing w:before="0" w:beforeAutospacing="0" w:after="0" w:afterAutospacing="0"/>
      </w:pPr>
      <w:r w:rsidRPr="00B3796F">
        <w:t>Egészségügyi problémák: rákos megbetegedések, légúti betegségek.</w:t>
      </w:r>
    </w:p>
    <w:p w:rsidR="00582186" w:rsidRPr="00B3796F" w:rsidRDefault="00582186" w:rsidP="00D520D3">
      <w:pPr>
        <w:pStyle w:val="NormlWeb"/>
        <w:numPr>
          <w:ilvl w:val="0"/>
          <w:numId w:val="106"/>
        </w:numPr>
        <w:spacing w:before="0" w:beforeAutospacing="0" w:after="0" w:afterAutospacing="0"/>
      </w:pPr>
      <w:r w:rsidRPr="00B3796F">
        <w:t>Nemzetközi összefogás kísérletei: részleges tófeltöltés (Kis-Aral).</w:t>
      </w:r>
    </w:p>
    <w:p w:rsidR="00582186" w:rsidRPr="00B3796F" w:rsidRDefault="00582186" w:rsidP="00D520D3">
      <w:pPr>
        <w:rPr>
          <w:rFonts w:cs="Times New Roman"/>
          <w:szCs w:val="24"/>
          <w:lang w:val="hu-HU"/>
        </w:rPr>
      </w:pPr>
    </w:p>
    <w:p w:rsidR="00582186" w:rsidRPr="00B3796F" w:rsidRDefault="00582186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>6. Megoldási lehetőségek és alkalmazkodási stratégiák</w:t>
      </w:r>
    </w:p>
    <w:p w:rsidR="00582186" w:rsidRPr="00B3796F" w:rsidRDefault="00582186" w:rsidP="00D520D3">
      <w:pPr>
        <w:pStyle w:val="NormlWeb"/>
        <w:numPr>
          <w:ilvl w:val="0"/>
          <w:numId w:val="107"/>
        </w:numPr>
        <w:spacing w:before="0" w:beforeAutospacing="0" w:after="0" w:afterAutospacing="0"/>
      </w:pPr>
      <w:r w:rsidRPr="00B3796F">
        <w:t>Fenntartható gazdálkodás:</w:t>
      </w:r>
    </w:p>
    <w:p w:rsidR="00582186" w:rsidRPr="00B3796F" w:rsidRDefault="00582186" w:rsidP="00D520D3">
      <w:pPr>
        <w:pStyle w:val="NormlWeb"/>
        <w:numPr>
          <w:ilvl w:val="1"/>
          <w:numId w:val="107"/>
        </w:numPr>
        <w:spacing w:before="0" w:beforeAutospacing="0" w:after="0" w:afterAutospacing="0"/>
      </w:pPr>
      <w:r w:rsidRPr="00B3796F">
        <w:t>Talajmegőrző technikák, vetésforgó.</w:t>
      </w:r>
    </w:p>
    <w:p w:rsidR="00582186" w:rsidRPr="00B3796F" w:rsidRDefault="00582186" w:rsidP="00D520D3">
      <w:pPr>
        <w:pStyle w:val="NormlWeb"/>
        <w:numPr>
          <w:ilvl w:val="1"/>
          <w:numId w:val="107"/>
        </w:numPr>
        <w:spacing w:before="0" w:beforeAutospacing="0" w:after="0" w:afterAutospacing="0"/>
      </w:pPr>
      <w:r w:rsidRPr="00B3796F">
        <w:t>Vízgazdálkodási reformok.</w:t>
      </w:r>
    </w:p>
    <w:p w:rsidR="00582186" w:rsidRPr="00B3796F" w:rsidRDefault="00582186" w:rsidP="00D520D3">
      <w:pPr>
        <w:pStyle w:val="NormlWeb"/>
        <w:numPr>
          <w:ilvl w:val="0"/>
          <w:numId w:val="107"/>
        </w:numPr>
        <w:spacing w:before="0" w:beforeAutospacing="0" w:after="0" w:afterAutospacing="0"/>
      </w:pPr>
      <w:r w:rsidRPr="00B3796F">
        <w:t>Erdősítés, zöldgátak: „Nagy Zöld Fal” projekt Afrikában (11 ország, 8000 km hosszú zöldövezet).</w:t>
      </w:r>
    </w:p>
    <w:p w:rsidR="00582186" w:rsidRPr="00B3796F" w:rsidRDefault="00582186" w:rsidP="00D520D3">
      <w:pPr>
        <w:pStyle w:val="NormlWeb"/>
        <w:numPr>
          <w:ilvl w:val="0"/>
          <w:numId w:val="107"/>
        </w:numPr>
        <w:spacing w:before="0" w:beforeAutospacing="0" w:after="0" w:afterAutospacing="0"/>
      </w:pPr>
      <w:r w:rsidRPr="00B3796F">
        <w:t>Nemzetközi együttműködés: ENSZ, FAO programjai.</w:t>
      </w:r>
    </w:p>
    <w:p w:rsidR="00582186" w:rsidRPr="00B3796F" w:rsidRDefault="00582186" w:rsidP="00D520D3">
      <w:pPr>
        <w:pStyle w:val="NormlWeb"/>
        <w:numPr>
          <w:ilvl w:val="0"/>
          <w:numId w:val="107"/>
        </w:numPr>
        <w:spacing w:before="0" w:beforeAutospacing="0" w:after="0" w:afterAutospacing="0"/>
      </w:pPr>
      <w:r w:rsidRPr="00B3796F">
        <w:t>Oktatás és tudomány szerepe: a helyi közösségek bevonása.</w:t>
      </w:r>
    </w:p>
    <w:p w:rsidR="00582186" w:rsidRPr="00B3796F" w:rsidRDefault="00582186" w:rsidP="00D520D3">
      <w:pPr>
        <w:rPr>
          <w:rFonts w:cs="Times New Roman"/>
          <w:szCs w:val="24"/>
          <w:lang w:val="hu-HU"/>
        </w:rPr>
      </w:pPr>
    </w:p>
    <w:p w:rsidR="00582186" w:rsidRPr="00B3796F" w:rsidRDefault="00582186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3796F">
        <w:rPr>
          <w:rStyle w:val="Kiemels2"/>
          <w:rFonts w:eastAsiaTheme="majorEastAsia"/>
          <w:b/>
          <w:bCs/>
          <w:sz w:val="24"/>
          <w:szCs w:val="24"/>
        </w:rPr>
        <w:t xml:space="preserve">7. Összegzés </w:t>
      </w:r>
    </w:p>
    <w:p w:rsidR="00582186" w:rsidRPr="00B3796F" w:rsidRDefault="00582186" w:rsidP="00D520D3">
      <w:pPr>
        <w:pStyle w:val="NormlWeb"/>
        <w:numPr>
          <w:ilvl w:val="0"/>
          <w:numId w:val="108"/>
        </w:numPr>
        <w:spacing w:before="0" w:beforeAutospacing="0" w:after="0" w:afterAutospacing="0"/>
      </w:pPr>
      <w:r w:rsidRPr="00B3796F">
        <w:t xml:space="preserve">A Száhel-övezet és az Aral-tó esete jól mutatja: az elsivatagosodás egyszerre </w:t>
      </w:r>
      <w:r w:rsidRPr="00B3796F">
        <w:rPr>
          <w:rStyle w:val="Kiemels2"/>
          <w:rFonts w:eastAsiaTheme="majorEastAsia"/>
        </w:rPr>
        <w:t>ökológiai, gazdasági és társadalmi probléma</w:t>
      </w:r>
      <w:r w:rsidRPr="00B3796F">
        <w:t>.</w:t>
      </w:r>
    </w:p>
    <w:p w:rsidR="00582186" w:rsidRPr="00B3796F" w:rsidRDefault="00582186" w:rsidP="00D520D3">
      <w:pPr>
        <w:pStyle w:val="NormlWeb"/>
        <w:numPr>
          <w:ilvl w:val="0"/>
          <w:numId w:val="108"/>
        </w:numPr>
        <w:spacing w:before="0" w:beforeAutospacing="0" w:after="0" w:afterAutospacing="0"/>
      </w:pPr>
      <w:r w:rsidRPr="00B3796F">
        <w:t>A klímaváltozás tovább súlyosbítja a helyzetet.</w:t>
      </w:r>
    </w:p>
    <w:p w:rsidR="00582186" w:rsidRPr="00B3796F" w:rsidRDefault="00582186" w:rsidP="00D520D3">
      <w:pPr>
        <w:pStyle w:val="NormlWeb"/>
        <w:numPr>
          <w:ilvl w:val="0"/>
          <w:numId w:val="108"/>
        </w:numPr>
        <w:spacing w:before="0" w:beforeAutospacing="0" w:after="0" w:afterAutospacing="0"/>
      </w:pPr>
      <w:r w:rsidRPr="00B3796F">
        <w:t>Csak nemzetközi összefogással és fenntartható gazdálkodással lehet lassítani a folyamatot.</w:t>
      </w:r>
    </w:p>
    <w:p w:rsidR="00663227" w:rsidRPr="00B3796F" w:rsidRDefault="00663227" w:rsidP="00D520D3">
      <w:pPr>
        <w:widowControl/>
        <w:jc w:val="left"/>
        <w:rPr>
          <w:rFonts w:eastAsia="Times New Roman" w:cs="Times New Roman"/>
          <w:b/>
          <w:szCs w:val="24"/>
          <w:lang w:val="hu-HU" w:eastAsia="hu-HU"/>
        </w:rPr>
      </w:pPr>
    </w:p>
    <w:p w:rsidR="00663227" w:rsidRPr="00B3796F" w:rsidRDefault="00663227" w:rsidP="00D520D3">
      <w:pPr>
        <w:pStyle w:val="Nincstrkz"/>
        <w:shd w:val="clear" w:color="auto" w:fill="BFBFBF" w:themeFill="background1" w:themeFillShade="BF"/>
        <w:jc w:val="center"/>
        <w:rPr>
          <w:rFonts w:cs="Times New Roman"/>
          <w:b/>
          <w:szCs w:val="24"/>
        </w:rPr>
      </w:pPr>
      <w:r w:rsidRPr="00B3796F">
        <w:rPr>
          <w:rFonts w:cs="Times New Roman"/>
          <w:b/>
          <w:szCs w:val="24"/>
        </w:rPr>
        <w:t>11. Városszerkezet, városodás, városiasodás</w:t>
      </w:r>
    </w:p>
    <w:p w:rsidR="00663227" w:rsidRPr="00B3796F" w:rsidRDefault="00663227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1. Bevezetés </w:t>
      </w:r>
    </w:p>
    <w:p w:rsidR="00663227" w:rsidRPr="00B3796F" w:rsidRDefault="00663227" w:rsidP="00D520D3">
      <w:pPr>
        <w:widowControl/>
        <w:numPr>
          <w:ilvl w:val="0"/>
          <w:numId w:val="10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 xml:space="preserve">A </w:t>
      </w:r>
      <w:proofErr w:type="gramStart"/>
      <w:r w:rsidRPr="00B3796F">
        <w:rPr>
          <w:rFonts w:eastAsia="Times New Roman" w:cs="Times New Roman"/>
          <w:szCs w:val="24"/>
          <w:lang w:val="hu-HU" w:eastAsia="hu-HU"/>
        </w:rPr>
        <w:t>város</w:t>
      </w:r>
      <w:proofErr w:type="gramEnd"/>
      <w:r w:rsidRPr="00B3796F">
        <w:rPr>
          <w:rFonts w:eastAsia="Times New Roman" w:cs="Times New Roman"/>
          <w:szCs w:val="24"/>
          <w:lang w:val="hu-HU" w:eastAsia="hu-HU"/>
        </w:rPr>
        <w:t xml:space="preserve"> mint a társadalom, gazdaság és kultúra központja.</w:t>
      </w:r>
    </w:p>
    <w:p w:rsidR="00663227" w:rsidRPr="00B3796F" w:rsidRDefault="00663227" w:rsidP="00D520D3">
      <w:pPr>
        <w:widowControl/>
        <w:numPr>
          <w:ilvl w:val="0"/>
          <w:numId w:val="10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Fogalmi keret: városodás (urbanizáció), városiasodás, városszerkezet.</w:t>
      </w:r>
    </w:p>
    <w:p w:rsidR="00663227" w:rsidRPr="00B3796F" w:rsidRDefault="00663227" w:rsidP="00D520D3">
      <w:pPr>
        <w:widowControl/>
        <w:numPr>
          <w:ilvl w:val="0"/>
          <w:numId w:val="10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Miért aktuális? → A világ népességének több mint fele városokban él, urbanizációs problémák fokozódása.</w:t>
      </w:r>
    </w:p>
    <w:p w:rsidR="00663227" w:rsidRPr="00B3796F" w:rsidRDefault="00663227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663227" w:rsidRPr="00B3796F" w:rsidRDefault="00663227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2. Városszerkezet</w:t>
      </w:r>
    </w:p>
    <w:p w:rsidR="00663227" w:rsidRPr="00B3796F" w:rsidRDefault="00663227" w:rsidP="00D520D3">
      <w:pPr>
        <w:widowControl/>
        <w:numPr>
          <w:ilvl w:val="0"/>
          <w:numId w:val="11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Fogalom:</w:t>
      </w:r>
      <w:r w:rsidRPr="00B3796F">
        <w:rPr>
          <w:rFonts w:eastAsia="Times New Roman" w:cs="Times New Roman"/>
          <w:szCs w:val="24"/>
          <w:lang w:val="hu-HU" w:eastAsia="hu-HU"/>
        </w:rPr>
        <w:t xml:space="preserve"> a város belső térbeli felépítése, funkcióinak eloszlása.</w:t>
      </w:r>
    </w:p>
    <w:p w:rsidR="00663227" w:rsidRPr="00B3796F" w:rsidRDefault="00663227" w:rsidP="00D520D3">
      <w:pPr>
        <w:widowControl/>
        <w:numPr>
          <w:ilvl w:val="0"/>
          <w:numId w:val="11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Modellek:</w:t>
      </w:r>
    </w:p>
    <w:p w:rsidR="00663227" w:rsidRPr="00B3796F" w:rsidRDefault="00663227" w:rsidP="00D520D3">
      <w:pPr>
        <w:widowControl/>
        <w:numPr>
          <w:ilvl w:val="1"/>
          <w:numId w:val="11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koncentrikus körök modellje (Burgess-modell),</w:t>
      </w:r>
    </w:p>
    <w:p w:rsidR="00663227" w:rsidRPr="00B3796F" w:rsidRDefault="00663227" w:rsidP="00D520D3">
      <w:pPr>
        <w:widowControl/>
        <w:numPr>
          <w:ilvl w:val="1"/>
          <w:numId w:val="11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szektor-modell (Hoyt),</w:t>
      </w:r>
    </w:p>
    <w:p w:rsidR="00663227" w:rsidRPr="00B3796F" w:rsidRDefault="00663227" w:rsidP="00D520D3">
      <w:pPr>
        <w:widowControl/>
        <w:numPr>
          <w:ilvl w:val="1"/>
          <w:numId w:val="11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többmagvú városmodell (Harris–Ullman).</w:t>
      </w:r>
    </w:p>
    <w:p w:rsidR="00663227" w:rsidRPr="00B3796F" w:rsidRDefault="00663227" w:rsidP="00D520D3">
      <w:pPr>
        <w:widowControl/>
        <w:numPr>
          <w:ilvl w:val="0"/>
          <w:numId w:val="11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Funkciók:</w:t>
      </w:r>
      <w:r w:rsidRPr="00B3796F">
        <w:rPr>
          <w:rFonts w:eastAsia="Times New Roman" w:cs="Times New Roman"/>
          <w:szCs w:val="24"/>
          <w:lang w:val="hu-HU" w:eastAsia="hu-HU"/>
        </w:rPr>
        <w:t xml:space="preserve"> lakóövezetek, ipari zónák, kereskedelmi központok, közigazgatási negyedek, rekreációs területek.</w:t>
      </w:r>
    </w:p>
    <w:p w:rsidR="00663227" w:rsidRPr="00B3796F" w:rsidRDefault="00663227" w:rsidP="00D520D3">
      <w:pPr>
        <w:widowControl/>
        <w:numPr>
          <w:ilvl w:val="0"/>
          <w:numId w:val="11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Magyar példák:</w:t>
      </w:r>
      <w:r w:rsidRPr="00B3796F">
        <w:rPr>
          <w:rFonts w:eastAsia="Times New Roman" w:cs="Times New Roman"/>
          <w:szCs w:val="24"/>
          <w:lang w:val="hu-HU" w:eastAsia="hu-HU"/>
        </w:rPr>
        <w:t xml:space="preserve"> Budapest belvárosa, agglomerációs övezetek.</w:t>
      </w:r>
    </w:p>
    <w:p w:rsidR="00663227" w:rsidRPr="00B3796F" w:rsidRDefault="00663227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</w:p>
    <w:p w:rsidR="00663227" w:rsidRPr="00B3796F" w:rsidRDefault="00663227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3. Városodás (urbanizáció)</w:t>
      </w:r>
    </w:p>
    <w:p w:rsidR="00663227" w:rsidRPr="00B3796F" w:rsidRDefault="00663227" w:rsidP="00D520D3">
      <w:pPr>
        <w:widowControl/>
        <w:numPr>
          <w:ilvl w:val="0"/>
          <w:numId w:val="11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Fogalma:</w:t>
      </w:r>
      <w:r w:rsidRPr="00B3796F">
        <w:rPr>
          <w:rFonts w:eastAsia="Times New Roman" w:cs="Times New Roman"/>
          <w:szCs w:val="24"/>
          <w:lang w:val="hu-HU" w:eastAsia="hu-HU"/>
        </w:rPr>
        <w:t xml:space="preserve"> a városi népesség arányának növekedése a teljes népességen belül.</w:t>
      </w:r>
    </w:p>
    <w:p w:rsidR="00663227" w:rsidRPr="00B3796F" w:rsidRDefault="00663227" w:rsidP="00D520D3">
      <w:pPr>
        <w:widowControl/>
        <w:numPr>
          <w:ilvl w:val="0"/>
          <w:numId w:val="11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Folyamat jellemzői:</w:t>
      </w:r>
    </w:p>
    <w:p w:rsidR="00663227" w:rsidRPr="00B3796F" w:rsidRDefault="00663227" w:rsidP="00D520D3">
      <w:pPr>
        <w:widowControl/>
        <w:numPr>
          <w:ilvl w:val="1"/>
          <w:numId w:val="11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vidékről városba vándorlás,</w:t>
      </w:r>
    </w:p>
    <w:p w:rsidR="00663227" w:rsidRPr="00B3796F" w:rsidRDefault="00663227" w:rsidP="00D520D3">
      <w:pPr>
        <w:widowControl/>
        <w:numPr>
          <w:ilvl w:val="1"/>
          <w:numId w:val="11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iparosodással összefüggő népességkoncentráció,</w:t>
      </w:r>
    </w:p>
    <w:p w:rsidR="00663227" w:rsidRPr="00B3796F" w:rsidRDefault="00663227" w:rsidP="00D520D3">
      <w:pPr>
        <w:widowControl/>
        <w:numPr>
          <w:ilvl w:val="1"/>
          <w:numId w:val="11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új városok kialakulása, metropoliszok, megalopoliszok.</w:t>
      </w:r>
    </w:p>
    <w:p w:rsidR="00663227" w:rsidRPr="00B3796F" w:rsidRDefault="00663227" w:rsidP="00D520D3">
      <w:pPr>
        <w:widowControl/>
        <w:numPr>
          <w:ilvl w:val="0"/>
          <w:numId w:val="11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Világméretű tendenciák:</w:t>
      </w:r>
    </w:p>
    <w:p w:rsidR="00663227" w:rsidRPr="00B3796F" w:rsidRDefault="00663227" w:rsidP="00D520D3">
      <w:pPr>
        <w:widowControl/>
        <w:numPr>
          <w:ilvl w:val="1"/>
          <w:numId w:val="11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19. század: Európa iparosodása.</w:t>
      </w:r>
    </w:p>
    <w:p w:rsidR="00663227" w:rsidRPr="00B3796F" w:rsidRDefault="00663227" w:rsidP="00D520D3">
      <w:pPr>
        <w:widowControl/>
        <w:numPr>
          <w:ilvl w:val="1"/>
          <w:numId w:val="11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20. század második fele: Latin-Amerika, Ázsia városrobbanása.</w:t>
      </w:r>
    </w:p>
    <w:p w:rsidR="00663227" w:rsidRPr="00B3796F" w:rsidRDefault="00663227" w:rsidP="00D520D3">
      <w:pPr>
        <w:widowControl/>
        <w:numPr>
          <w:ilvl w:val="1"/>
          <w:numId w:val="11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21. század: Afrika urbanizációs hulláma.</w:t>
      </w:r>
    </w:p>
    <w:p w:rsidR="00663227" w:rsidRPr="00B3796F" w:rsidRDefault="00663227" w:rsidP="00D520D3">
      <w:pPr>
        <w:widowControl/>
        <w:numPr>
          <w:ilvl w:val="0"/>
          <w:numId w:val="11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Magyarországon:</w:t>
      </w:r>
    </w:p>
    <w:p w:rsidR="00663227" w:rsidRPr="00B3796F" w:rsidRDefault="00663227" w:rsidP="00D520D3">
      <w:pPr>
        <w:widowControl/>
        <w:numPr>
          <w:ilvl w:val="1"/>
          <w:numId w:val="11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19–20. század fordulója → Budapest világvárossá válása.</w:t>
      </w:r>
    </w:p>
    <w:p w:rsidR="00663227" w:rsidRPr="00B3796F" w:rsidRDefault="00663227" w:rsidP="00D520D3">
      <w:pPr>
        <w:widowControl/>
        <w:numPr>
          <w:ilvl w:val="1"/>
          <w:numId w:val="11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Szocialista iparosítás → iparvárosok (Dunaújváros, Tatabánya).</w:t>
      </w:r>
    </w:p>
    <w:p w:rsidR="00663227" w:rsidRPr="00B3796F" w:rsidRDefault="00663227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663227" w:rsidRPr="00B3796F" w:rsidRDefault="00663227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4. Városiasodás </w:t>
      </w:r>
    </w:p>
    <w:p w:rsidR="00663227" w:rsidRPr="00B3796F" w:rsidRDefault="00663227" w:rsidP="00D520D3">
      <w:pPr>
        <w:widowControl/>
        <w:numPr>
          <w:ilvl w:val="0"/>
          <w:numId w:val="11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Fogalma:</w:t>
      </w:r>
      <w:r w:rsidRPr="00B3796F">
        <w:rPr>
          <w:rFonts w:eastAsia="Times New Roman" w:cs="Times New Roman"/>
          <w:szCs w:val="24"/>
          <w:lang w:val="hu-HU" w:eastAsia="hu-HU"/>
        </w:rPr>
        <w:t xml:space="preserve"> a városi életforma, életmód, kulturális minták terjedése a városokon kívül is.</w:t>
      </w:r>
    </w:p>
    <w:p w:rsidR="00663227" w:rsidRPr="00B3796F" w:rsidRDefault="00663227" w:rsidP="00D520D3">
      <w:pPr>
        <w:widowControl/>
        <w:numPr>
          <w:ilvl w:val="0"/>
          <w:numId w:val="11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Jellemzői:</w:t>
      </w:r>
    </w:p>
    <w:p w:rsidR="00663227" w:rsidRPr="00B3796F" w:rsidRDefault="00663227" w:rsidP="00D520D3">
      <w:pPr>
        <w:widowControl/>
        <w:numPr>
          <w:ilvl w:val="1"/>
          <w:numId w:val="11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infrastrukturális fejlődés (közlekedés, közművek, internet),</w:t>
      </w:r>
    </w:p>
    <w:p w:rsidR="00663227" w:rsidRPr="00B3796F" w:rsidRDefault="00663227" w:rsidP="00D520D3">
      <w:pPr>
        <w:widowControl/>
        <w:numPr>
          <w:ilvl w:val="1"/>
          <w:numId w:val="11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fogyasztási szokások, életmód, kulturális intézmények terjedése,</w:t>
      </w:r>
    </w:p>
    <w:p w:rsidR="00663227" w:rsidRPr="00B3796F" w:rsidRDefault="00663227" w:rsidP="00D520D3">
      <w:pPr>
        <w:widowControl/>
        <w:numPr>
          <w:ilvl w:val="1"/>
          <w:numId w:val="11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társadalmi átalakulás: vidéki települések városi mintákhoz igazodása.</w:t>
      </w:r>
    </w:p>
    <w:p w:rsidR="00663227" w:rsidRPr="00B3796F" w:rsidRDefault="00663227" w:rsidP="00D520D3">
      <w:pPr>
        <w:widowControl/>
        <w:numPr>
          <w:ilvl w:val="0"/>
          <w:numId w:val="11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Pozitív hatások:</w:t>
      </w:r>
      <w:r w:rsidRPr="00B3796F">
        <w:rPr>
          <w:rFonts w:eastAsia="Times New Roman" w:cs="Times New Roman"/>
          <w:szCs w:val="24"/>
          <w:lang w:val="hu-HU" w:eastAsia="hu-HU"/>
        </w:rPr>
        <w:t xml:space="preserve"> modernizáció, életminőség javulása, tudásközpontok kialakulása.</w:t>
      </w:r>
    </w:p>
    <w:p w:rsidR="00663227" w:rsidRPr="00B3796F" w:rsidRDefault="00663227" w:rsidP="00D520D3">
      <w:pPr>
        <w:widowControl/>
        <w:numPr>
          <w:ilvl w:val="0"/>
          <w:numId w:val="11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Negatív hatások:</w:t>
      </w:r>
      <w:r w:rsidRPr="00B3796F">
        <w:rPr>
          <w:rFonts w:eastAsia="Times New Roman" w:cs="Times New Roman"/>
          <w:szCs w:val="24"/>
          <w:lang w:val="hu-HU" w:eastAsia="hu-HU"/>
        </w:rPr>
        <w:t xml:space="preserve"> hagyományos kultúrák eltűnése, környezeti terhelés, szociális egyenlőtlenségek.</w:t>
      </w:r>
    </w:p>
    <w:p w:rsidR="00663227" w:rsidRPr="00B3796F" w:rsidRDefault="00663227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663227" w:rsidRPr="00B3796F" w:rsidRDefault="00663227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5. Urbanizáció problémái és kihívásai </w:t>
      </w:r>
    </w:p>
    <w:p w:rsidR="00663227" w:rsidRPr="00B3796F" w:rsidRDefault="00663227" w:rsidP="00D520D3">
      <w:pPr>
        <w:widowControl/>
        <w:numPr>
          <w:ilvl w:val="0"/>
          <w:numId w:val="11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Társadalmi:</w:t>
      </w:r>
      <w:r w:rsidRPr="00B3796F">
        <w:rPr>
          <w:rFonts w:eastAsia="Times New Roman" w:cs="Times New Roman"/>
          <w:szCs w:val="24"/>
          <w:lang w:val="hu-HU" w:eastAsia="hu-HU"/>
        </w:rPr>
        <w:t xml:space="preserve"> zsúfoltság, nyomornegyedek (slumok), lakhatási válság.</w:t>
      </w:r>
    </w:p>
    <w:p w:rsidR="00663227" w:rsidRPr="00B3796F" w:rsidRDefault="00663227" w:rsidP="00D520D3">
      <w:pPr>
        <w:widowControl/>
        <w:numPr>
          <w:ilvl w:val="0"/>
          <w:numId w:val="11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Környezeti:</w:t>
      </w:r>
      <w:r w:rsidRPr="00B3796F">
        <w:rPr>
          <w:rFonts w:eastAsia="Times New Roman" w:cs="Times New Roman"/>
          <w:szCs w:val="24"/>
          <w:lang w:val="hu-HU" w:eastAsia="hu-HU"/>
        </w:rPr>
        <w:t xml:space="preserve"> légszennyezés, közlekedési dugók, zöldterületek hiánya, hulladékkezelési gondok.</w:t>
      </w:r>
    </w:p>
    <w:p w:rsidR="00663227" w:rsidRPr="00B3796F" w:rsidRDefault="00663227" w:rsidP="00D520D3">
      <w:pPr>
        <w:widowControl/>
        <w:numPr>
          <w:ilvl w:val="0"/>
          <w:numId w:val="11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Gazdasági:</w:t>
      </w:r>
      <w:r w:rsidRPr="00B3796F">
        <w:rPr>
          <w:rFonts w:eastAsia="Times New Roman" w:cs="Times New Roman"/>
          <w:szCs w:val="24"/>
          <w:lang w:val="hu-HU" w:eastAsia="hu-HU"/>
        </w:rPr>
        <w:t xml:space="preserve"> munkahelyek egyenlőtlen eloszlása, infrastruktúra leterheltsége.</w:t>
      </w:r>
    </w:p>
    <w:p w:rsidR="00663227" w:rsidRPr="00B3796F" w:rsidRDefault="00663227" w:rsidP="00D520D3">
      <w:pPr>
        <w:widowControl/>
        <w:numPr>
          <w:ilvl w:val="0"/>
          <w:numId w:val="11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Fenntarthatóság:</w:t>
      </w:r>
      <w:r w:rsidRPr="00B3796F">
        <w:rPr>
          <w:rFonts w:eastAsia="Times New Roman" w:cs="Times New Roman"/>
          <w:szCs w:val="24"/>
          <w:lang w:val="hu-HU" w:eastAsia="hu-HU"/>
        </w:rPr>
        <w:t xml:space="preserve"> smart city kezdeményezések, zöld városok.</w:t>
      </w:r>
    </w:p>
    <w:p w:rsidR="00663227" w:rsidRPr="00B3796F" w:rsidRDefault="00663227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663227" w:rsidRPr="00B3796F" w:rsidRDefault="00663227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6. Magyar és nemzetközi példák </w:t>
      </w:r>
    </w:p>
    <w:p w:rsidR="00663227" w:rsidRPr="00B3796F" w:rsidRDefault="00663227" w:rsidP="00D520D3">
      <w:pPr>
        <w:widowControl/>
        <w:numPr>
          <w:ilvl w:val="0"/>
          <w:numId w:val="11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Budapest és agglomerációja (szuburbanizáció, szatellitvárosok).</w:t>
      </w:r>
    </w:p>
    <w:p w:rsidR="00663227" w:rsidRPr="00B3796F" w:rsidRDefault="00663227" w:rsidP="00D520D3">
      <w:pPr>
        <w:widowControl/>
        <w:numPr>
          <w:ilvl w:val="0"/>
          <w:numId w:val="11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Nemzetközi: Tokió, New York, Lagos → extrém urbanizációs modellek és problémák.</w:t>
      </w:r>
    </w:p>
    <w:p w:rsidR="00663227" w:rsidRDefault="00663227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D9327C" w:rsidRDefault="00D9327C" w:rsidP="00D520D3">
      <w:pPr>
        <w:pStyle w:val="Nincstrkz"/>
        <w:rPr>
          <w:lang w:eastAsia="hu-HU"/>
        </w:rPr>
      </w:pPr>
    </w:p>
    <w:p w:rsidR="00D9327C" w:rsidRDefault="00D9327C" w:rsidP="00D520D3">
      <w:pPr>
        <w:pStyle w:val="Nincstrkz"/>
        <w:rPr>
          <w:lang w:eastAsia="hu-HU"/>
        </w:rPr>
      </w:pPr>
    </w:p>
    <w:p w:rsidR="00D9327C" w:rsidRPr="00D9327C" w:rsidRDefault="00D9327C" w:rsidP="00D520D3">
      <w:pPr>
        <w:pStyle w:val="Nincstrkz"/>
        <w:rPr>
          <w:lang w:eastAsia="hu-HU"/>
        </w:rPr>
      </w:pPr>
    </w:p>
    <w:p w:rsidR="00663227" w:rsidRPr="00B3796F" w:rsidRDefault="00663227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7. Összegzés </w:t>
      </w:r>
    </w:p>
    <w:p w:rsidR="00663227" w:rsidRPr="00B3796F" w:rsidRDefault="00663227" w:rsidP="00D520D3">
      <w:pPr>
        <w:widowControl/>
        <w:numPr>
          <w:ilvl w:val="0"/>
          <w:numId w:val="11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 városok fejlődése szorosan összefonódik a gazdasági és társadalmi átalakulásokkal.</w:t>
      </w:r>
    </w:p>
    <w:p w:rsidR="00663227" w:rsidRPr="00B3796F" w:rsidRDefault="00663227" w:rsidP="00D520D3">
      <w:pPr>
        <w:widowControl/>
        <w:numPr>
          <w:ilvl w:val="0"/>
          <w:numId w:val="11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Urbanizáció és városiasodás: modernizáció motorjai, de komoly kihívások forrásai is.</w:t>
      </w:r>
    </w:p>
    <w:p w:rsidR="00663227" w:rsidRPr="00B3796F" w:rsidRDefault="00663227" w:rsidP="00D520D3">
      <w:pPr>
        <w:widowControl/>
        <w:numPr>
          <w:ilvl w:val="0"/>
          <w:numId w:val="11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Jövő: fenntartható várostervezés és nemzetközi együttműködés fontossága.</w:t>
      </w:r>
    </w:p>
    <w:p w:rsidR="00663227" w:rsidRPr="00B3796F" w:rsidRDefault="00663227" w:rsidP="00D520D3">
      <w:pPr>
        <w:widowControl/>
        <w:jc w:val="left"/>
        <w:rPr>
          <w:rFonts w:eastAsia="Times New Roman" w:cs="Times New Roman"/>
          <w:b/>
          <w:szCs w:val="24"/>
          <w:lang w:val="hu-HU" w:eastAsia="hu-HU"/>
        </w:rPr>
      </w:pPr>
      <w:r w:rsidRPr="00B3796F">
        <w:rPr>
          <w:rFonts w:cs="Times New Roman"/>
          <w:b/>
          <w:szCs w:val="24"/>
          <w:lang w:val="hu-HU"/>
        </w:rPr>
        <w:br w:type="page"/>
      </w:r>
    </w:p>
    <w:p w:rsidR="00D9327C" w:rsidRDefault="00D9327C" w:rsidP="00D520D3">
      <w:pPr>
        <w:pStyle w:val="NormlWeb"/>
        <w:spacing w:before="0" w:beforeAutospacing="0" w:after="0" w:afterAutospacing="0"/>
        <w:jc w:val="center"/>
        <w:rPr>
          <w:b/>
        </w:rPr>
      </w:pPr>
    </w:p>
    <w:p w:rsidR="00A21357" w:rsidRPr="00B3796F" w:rsidRDefault="00652FB2" w:rsidP="00D520D3">
      <w:pPr>
        <w:pStyle w:val="NormlWeb"/>
        <w:shd w:val="clear" w:color="auto" w:fill="BFBFBF" w:themeFill="background1" w:themeFillShade="BF"/>
        <w:spacing w:before="0" w:beforeAutospacing="0" w:after="0" w:afterAutospacing="0"/>
        <w:jc w:val="center"/>
        <w:rPr>
          <w:b/>
        </w:rPr>
      </w:pPr>
      <w:r w:rsidRPr="00B3796F">
        <w:rPr>
          <w:b/>
        </w:rPr>
        <w:t>12. Öko- és okosvárosok Európában és a világban</w:t>
      </w:r>
    </w:p>
    <w:p w:rsidR="003633D8" w:rsidRPr="00B3796F" w:rsidRDefault="003633D8" w:rsidP="00D520D3">
      <w:pPr>
        <w:pStyle w:val="NormlWeb"/>
        <w:spacing w:before="0" w:beforeAutospacing="0" w:after="0" w:afterAutospacing="0"/>
        <w:jc w:val="center"/>
        <w:rPr>
          <w:b/>
        </w:rPr>
      </w:pPr>
    </w:p>
    <w:p w:rsidR="003633D8" w:rsidRPr="00B3796F" w:rsidRDefault="003633D8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1. Bevezetés </w:t>
      </w:r>
    </w:p>
    <w:p w:rsidR="003633D8" w:rsidRPr="00B3796F" w:rsidRDefault="003633D8" w:rsidP="00D520D3">
      <w:pPr>
        <w:widowControl/>
        <w:numPr>
          <w:ilvl w:val="0"/>
          <w:numId w:val="11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 városok szerepe a 21. században: a világ népességének több mint fele városokban él.</w:t>
      </w:r>
    </w:p>
    <w:p w:rsidR="003633D8" w:rsidRPr="00B3796F" w:rsidRDefault="003633D8" w:rsidP="00D520D3">
      <w:pPr>
        <w:widowControl/>
        <w:numPr>
          <w:ilvl w:val="0"/>
          <w:numId w:val="11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Kihívások: klímaváltozás, környezetszennyezés, energiaigény, közlekedési problémák.</w:t>
      </w:r>
    </w:p>
    <w:p w:rsidR="003633D8" w:rsidRPr="00B3796F" w:rsidRDefault="003633D8" w:rsidP="00D520D3">
      <w:pPr>
        <w:widowControl/>
        <w:numPr>
          <w:ilvl w:val="0"/>
          <w:numId w:val="11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 xml:space="preserve">Új irányzatok: </w:t>
      </w:r>
      <w:r w:rsidRPr="00B3796F">
        <w:rPr>
          <w:rFonts w:eastAsia="Times New Roman" w:cs="Times New Roman"/>
          <w:b/>
          <w:bCs/>
          <w:szCs w:val="24"/>
          <w:lang w:val="hu-HU" w:eastAsia="hu-HU"/>
        </w:rPr>
        <w:t>ökovárosok</w:t>
      </w:r>
      <w:r w:rsidRPr="00B3796F">
        <w:rPr>
          <w:rFonts w:eastAsia="Times New Roman" w:cs="Times New Roman"/>
          <w:szCs w:val="24"/>
          <w:lang w:val="hu-HU" w:eastAsia="hu-HU"/>
        </w:rPr>
        <w:t xml:space="preserve"> (környezetbarát várostervezés) és </w:t>
      </w:r>
      <w:r w:rsidRPr="00B3796F">
        <w:rPr>
          <w:rFonts w:eastAsia="Times New Roman" w:cs="Times New Roman"/>
          <w:b/>
          <w:bCs/>
          <w:szCs w:val="24"/>
          <w:lang w:val="hu-HU" w:eastAsia="hu-HU"/>
        </w:rPr>
        <w:t>okosvárosok</w:t>
      </w:r>
      <w:r w:rsidRPr="00B3796F">
        <w:rPr>
          <w:rFonts w:eastAsia="Times New Roman" w:cs="Times New Roman"/>
          <w:szCs w:val="24"/>
          <w:lang w:val="hu-HU" w:eastAsia="hu-HU"/>
        </w:rPr>
        <w:t xml:space="preserve"> (digitalizáció és technológia).</w:t>
      </w:r>
    </w:p>
    <w:p w:rsidR="003633D8" w:rsidRPr="00B3796F" w:rsidRDefault="003633D8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</w:p>
    <w:p w:rsidR="003633D8" w:rsidRPr="00B3796F" w:rsidRDefault="003633D8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2. Ökovárosok (Green cities)</w:t>
      </w:r>
    </w:p>
    <w:p w:rsidR="003633D8" w:rsidRPr="00B3796F" w:rsidRDefault="003633D8" w:rsidP="00D520D3">
      <w:pPr>
        <w:widowControl/>
        <w:numPr>
          <w:ilvl w:val="0"/>
          <w:numId w:val="11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Fogalom:</w:t>
      </w:r>
      <w:r w:rsidRPr="00B3796F">
        <w:rPr>
          <w:rFonts w:eastAsia="Times New Roman" w:cs="Times New Roman"/>
          <w:szCs w:val="24"/>
          <w:lang w:val="hu-HU" w:eastAsia="hu-HU"/>
        </w:rPr>
        <w:t xml:space="preserve"> olyan város, amely környezetbarát, fenntartható működést helyez előtérbe.</w:t>
      </w:r>
    </w:p>
    <w:p w:rsidR="003633D8" w:rsidRPr="00B3796F" w:rsidRDefault="003633D8" w:rsidP="00D520D3">
      <w:pPr>
        <w:widowControl/>
        <w:numPr>
          <w:ilvl w:val="0"/>
          <w:numId w:val="11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Főbb jellemzők:</w:t>
      </w:r>
    </w:p>
    <w:p w:rsidR="003633D8" w:rsidRPr="00B3796F" w:rsidRDefault="003633D8" w:rsidP="00D520D3">
      <w:pPr>
        <w:widowControl/>
        <w:numPr>
          <w:ilvl w:val="1"/>
          <w:numId w:val="11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Zöldenergia-használat (nap, szél, geotermikus).</w:t>
      </w:r>
    </w:p>
    <w:p w:rsidR="003633D8" w:rsidRPr="00B3796F" w:rsidRDefault="003633D8" w:rsidP="00D520D3">
      <w:pPr>
        <w:widowControl/>
        <w:numPr>
          <w:ilvl w:val="1"/>
          <w:numId w:val="11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Zöldfelületek bővítése, városi erdők.</w:t>
      </w:r>
    </w:p>
    <w:p w:rsidR="003633D8" w:rsidRPr="00B3796F" w:rsidRDefault="003633D8" w:rsidP="00D520D3">
      <w:pPr>
        <w:widowControl/>
        <w:numPr>
          <w:ilvl w:val="1"/>
          <w:numId w:val="11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Hulladékcsökkentés, körforgásos gazdaság.</w:t>
      </w:r>
    </w:p>
    <w:p w:rsidR="003633D8" w:rsidRPr="00B3796F" w:rsidRDefault="003633D8" w:rsidP="00D520D3">
      <w:pPr>
        <w:widowControl/>
        <w:numPr>
          <w:ilvl w:val="1"/>
          <w:numId w:val="11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Fenntartható közlekedés: kerékpár, elektromos buszok, car-sharing.</w:t>
      </w:r>
    </w:p>
    <w:p w:rsidR="003633D8" w:rsidRPr="00B3796F" w:rsidRDefault="003633D8" w:rsidP="00D520D3">
      <w:pPr>
        <w:widowControl/>
        <w:numPr>
          <w:ilvl w:val="0"/>
          <w:numId w:val="11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Európai példák:</w:t>
      </w:r>
    </w:p>
    <w:p w:rsidR="003633D8" w:rsidRPr="00B3796F" w:rsidRDefault="003633D8" w:rsidP="00D520D3">
      <w:pPr>
        <w:widowControl/>
        <w:numPr>
          <w:ilvl w:val="1"/>
          <w:numId w:val="11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Koppenhága: cél 2025-re karbonsemleges város.</w:t>
      </w:r>
    </w:p>
    <w:p w:rsidR="003633D8" w:rsidRPr="00B3796F" w:rsidRDefault="003633D8" w:rsidP="00D520D3">
      <w:pPr>
        <w:widowControl/>
        <w:numPr>
          <w:ilvl w:val="1"/>
          <w:numId w:val="11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Freiburg (Németország): zöld építészet, közösségi energia.</w:t>
      </w:r>
    </w:p>
    <w:p w:rsidR="003633D8" w:rsidRPr="00B3796F" w:rsidRDefault="003633D8" w:rsidP="00D520D3">
      <w:pPr>
        <w:widowControl/>
        <w:numPr>
          <w:ilvl w:val="0"/>
          <w:numId w:val="11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Nemzetközi példák:</w:t>
      </w:r>
    </w:p>
    <w:p w:rsidR="003633D8" w:rsidRPr="00B3796F" w:rsidRDefault="003633D8" w:rsidP="00D520D3">
      <w:pPr>
        <w:widowControl/>
        <w:numPr>
          <w:ilvl w:val="1"/>
          <w:numId w:val="11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Masdar City (Egyesült Arab Emírségek): tervezett zéróemissziós város.</w:t>
      </w:r>
    </w:p>
    <w:p w:rsidR="003633D8" w:rsidRPr="00B3796F" w:rsidRDefault="003633D8" w:rsidP="00D520D3">
      <w:pPr>
        <w:widowControl/>
        <w:numPr>
          <w:ilvl w:val="1"/>
          <w:numId w:val="11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Vancouver: „Greenest City” program.</w:t>
      </w:r>
    </w:p>
    <w:p w:rsidR="003633D8" w:rsidRPr="00B3796F" w:rsidRDefault="003633D8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3633D8" w:rsidRPr="00B3796F" w:rsidRDefault="003633D8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3. Okosvárosok (Smart cities)</w:t>
      </w:r>
    </w:p>
    <w:p w:rsidR="003633D8" w:rsidRPr="00B3796F" w:rsidRDefault="003633D8" w:rsidP="00D520D3">
      <w:pPr>
        <w:widowControl/>
        <w:numPr>
          <w:ilvl w:val="0"/>
          <w:numId w:val="11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Fogalom:</w:t>
      </w:r>
      <w:r w:rsidRPr="00B3796F">
        <w:rPr>
          <w:rFonts w:eastAsia="Times New Roman" w:cs="Times New Roman"/>
          <w:szCs w:val="24"/>
          <w:lang w:val="hu-HU" w:eastAsia="hu-HU"/>
        </w:rPr>
        <w:t xml:space="preserve"> digitalizációt, adatvezérelt irányítást és innovációt alkalmazó városmodell.</w:t>
      </w:r>
    </w:p>
    <w:p w:rsidR="003633D8" w:rsidRPr="00B3796F" w:rsidRDefault="003633D8" w:rsidP="00D520D3">
      <w:pPr>
        <w:widowControl/>
        <w:numPr>
          <w:ilvl w:val="0"/>
          <w:numId w:val="11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Főbb jellemzők:</w:t>
      </w:r>
    </w:p>
    <w:p w:rsidR="003633D8" w:rsidRPr="00B3796F" w:rsidRDefault="003633D8" w:rsidP="00D520D3">
      <w:pPr>
        <w:widowControl/>
        <w:numPr>
          <w:ilvl w:val="1"/>
          <w:numId w:val="11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Okos közlekedés (intelligens közlekedési lámpák, önvezető járművek).</w:t>
      </w:r>
    </w:p>
    <w:p w:rsidR="003633D8" w:rsidRPr="00B3796F" w:rsidRDefault="003633D8" w:rsidP="00D520D3">
      <w:pPr>
        <w:widowControl/>
        <w:numPr>
          <w:ilvl w:val="1"/>
          <w:numId w:val="11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Energiahatékony épületek és okos hálózatok.</w:t>
      </w:r>
    </w:p>
    <w:p w:rsidR="003633D8" w:rsidRPr="00B3796F" w:rsidRDefault="003633D8" w:rsidP="00D520D3">
      <w:pPr>
        <w:widowControl/>
        <w:numPr>
          <w:ilvl w:val="1"/>
          <w:numId w:val="11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E-közigazgatás és digitális közszolgáltatások.</w:t>
      </w:r>
    </w:p>
    <w:p w:rsidR="003633D8" w:rsidRPr="00B3796F" w:rsidRDefault="003633D8" w:rsidP="00D520D3">
      <w:pPr>
        <w:widowControl/>
        <w:numPr>
          <w:ilvl w:val="1"/>
          <w:numId w:val="11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Adatgyűjtés és mesterséges intelligencia a városirányításban.</w:t>
      </w:r>
    </w:p>
    <w:p w:rsidR="003633D8" w:rsidRPr="00B3796F" w:rsidRDefault="003633D8" w:rsidP="00D520D3">
      <w:pPr>
        <w:widowControl/>
        <w:numPr>
          <w:ilvl w:val="0"/>
          <w:numId w:val="11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Európai példák:</w:t>
      </w:r>
    </w:p>
    <w:p w:rsidR="003633D8" w:rsidRPr="00B3796F" w:rsidRDefault="003633D8" w:rsidP="00D520D3">
      <w:pPr>
        <w:widowControl/>
        <w:numPr>
          <w:ilvl w:val="1"/>
          <w:numId w:val="11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Barcelona: intelligens közvilágítás, digitális szolgáltatások.</w:t>
      </w:r>
    </w:p>
    <w:p w:rsidR="003633D8" w:rsidRPr="00B3796F" w:rsidRDefault="003633D8" w:rsidP="00D520D3">
      <w:pPr>
        <w:widowControl/>
        <w:numPr>
          <w:ilvl w:val="1"/>
          <w:numId w:val="11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Tallinn (Észtország): e-kormányzás, okos közlekedés.</w:t>
      </w:r>
    </w:p>
    <w:p w:rsidR="003633D8" w:rsidRPr="00B3796F" w:rsidRDefault="003633D8" w:rsidP="00D520D3">
      <w:pPr>
        <w:widowControl/>
        <w:numPr>
          <w:ilvl w:val="0"/>
          <w:numId w:val="11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Nemzetközi példák:</w:t>
      </w:r>
    </w:p>
    <w:p w:rsidR="003633D8" w:rsidRPr="00B3796F" w:rsidRDefault="003633D8" w:rsidP="00D520D3">
      <w:pPr>
        <w:widowControl/>
        <w:numPr>
          <w:ilvl w:val="1"/>
          <w:numId w:val="11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Szingapúr: átfogó smart city program, szenzorhálózat.</w:t>
      </w:r>
    </w:p>
    <w:p w:rsidR="003633D8" w:rsidRPr="00B3796F" w:rsidRDefault="003633D8" w:rsidP="00D520D3">
      <w:pPr>
        <w:widowControl/>
        <w:numPr>
          <w:ilvl w:val="1"/>
          <w:numId w:val="11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Songdo (Dél-Korea): teljesen újonnan tervezett smart city.</w:t>
      </w:r>
    </w:p>
    <w:p w:rsidR="003633D8" w:rsidRPr="00B3796F" w:rsidRDefault="003633D8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3633D8" w:rsidRPr="00B3796F" w:rsidRDefault="003633D8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4. Ökovárosok és okosvárosok összehasonlítása </w:t>
      </w:r>
    </w:p>
    <w:p w:rsidR="003633D8" w:rsidRPr="00B3796F" w:rsidRDefault="003633D8" w:rsidP="00D520D3">
      <w:pPr>
        <w:widowControl/>
        <w:numPr>
          <w:ilvl w:val="0"/>
          <w:numId w:val="12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Közös cél:</w:t>
      </w:r>
      <w:r w:rsidRPr="00B3796F">
        <w:rPr>
          <w:rFonts w:eastAsia="Times New Roman" w:cs="Times New Roman"/>
          <w:szCs w:val="24"/>
          <w:lang w:val="hu-HU" w:eastAsia="hu-HU"/>
        </w:rPr>
        <w:t xml:space="preserve"> élhető, fenntartható, hatékony városi környezet.</w:t>
      </w:r>
    </w:p>
    <w:p w:rsidR="003633D8" w:rsidRPr="00B3796F" w:rsidRDefault="003633D8" w:rsidP="00D520D3">
      <w:pPr>
        <w:widowControl/>
        <w:numPr>
          <w:ilvl w:val="0"/>
          <w:numId w:val="12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Fő különbségek:</w:t>
      </w:r>
    </w:p>
    <w:p w:rsidR="003633D8" w:rsidRPr="00B3796F" w:rsidRDefault="003633D8" w:rsidP="00D520D3">
      <w:pPr>
        <w:widowControl/>
        <w:numPr>
          <w:ilvl w:val="1"/>
          <w:numId w:val="12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Ökováros → környezetvédelmi fókusz.</w:t>
      </w:r>
    </w:p>
    <w:p w:rsidR="003633D8" w:rsidRPr="00B3796F" w:rsidRDefault="003633D8" w:rsidP="00D520D3">
      <w:pPr>
        <w:widowControl/>
        <w:numPr>
          <w:ilvl w:val="1"/>
          <w:numId w:val="12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Okosváros → technológiai fókusz.</w:t>
      </w:r>
    </w:p>
    <w:p w:rsidR="003633D8" w:rsidRPr="00B3796F" w:rsidRDefault="003633D8" w:rsidP="00D520D3">
      <w:pPr>
        <w:widowControl/>
        <w:numPr>
          <w:ilvl w:val="0"/>
          <w:numId w:val="12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Szimbiózis:</w:t>
      </w:r>
      <w:r w:rsidRPr="00B3796F">
        <w:rPr>
          <w:rFonts w:eastAsia="Times New Roman" w:cs="Times New Roman"/>
          <w:szCs w:val="24"/>
          <w:lang w:val="hu-HU" w:eastAsia="hu-HU"/>
        </w:rPr>
        <w:t xml:space="preserve"> a jövő városai egyszerre zöldek és okosak.</w:t>
      </w:r>
    </w:p>
    <w:p w:rsidR="003633D8" w:rsidRPr="00B3796F" w:rsidRDefault="003633D8" w:rsidP="00D520D3">
      <w:pPr>
        <w:widowControl/>
        <w:numPr>
          <w:ilvl w:val="0"/>
          <w:numId w:val="12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 xml:space="preserve">Példa: </w:t>
      </w:r>
      <w:r w:rsidRPr="00B3796F">
        <w:rPr>
          <w:rFonts w:eastAsia="Times New Roman" w:cs="Times New Roman"/>
          <w:b/>
          <w:bCs/>
          <w:szCs w:val="24"/>
          <w:lang w:val="hu-HU" w:eastAsia="hu-HU"/>
        </w:rPr>
        <w:t>Helsinki</w:t>
      </w:r>
      <w:r w:rsidRPr="00B3796F">
        <w:rPr>
          <w:rFonts w:eastAsia="Times New Roman" w:cs="Times New Roman"/>
          <w:szCs w:val="24"/>
          <w:lang w:val="hu-HU" w:eastAsia="hu-HU"/>
        </w:rPr>
        <w:t>, ahol digitalizáció és zöldenergia együtt építi a fenntartható városmodellt.</w:t>
      </w:r>
    </w:p>
    <w:p w:rsidR="003633D8" w:rsidRPr="00B3796F" w:rsidRDefault="003633D8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</w:p>
    <w:p w:rsidR="003633D8" w:rsidRPr="00B3796F" w:rsidRDefault="003633D8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5. Kihívások és problémák </w:t>
      </w:r>
    </w:p>
    <w:p w:rsidR="003633D8" w:rsidRPr="00B3796F" w:rsidRDefault="003633D8" w:rsidP="00D520D3">
      <w:pPr>
        <w:widowControl/>
        <w:numPr>
          <w:ilvl w:val="0"/>
          <w:numId w:val="12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Gazdasági:</w:t>
      </w:r>
      <w:r w:rsidRPr="00B3796F">
        <w:rPr>
          <w:rFonts w:eastAsia="Times New Roman" w:cs="Times New Roman"/>
          <w:szCs w:val="24"/>
          <w:lang w:val="hu-HU" w:eastAsia="hu-HU"/>
        </w:rPr>
        <w:t xml:space="preserve"> magas beruházási költségek, finanszírozás kérdése.</w:t>
      </w:r>
    </w:p>
    <w:p w:rsidR="003633D8" w:rsidRPr="00B3796F" w:rsidRDefault="003633D8" w:rsidP="00D520D3">
      <w:pPr>
        <w:widowControl/>
        <w:numPr>
          <w:ilvl w:val="0"/>
          <w:numId w:val="12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Társadalmi:</w:t>
      </w:r>
      <w:r w:rsidRPr="00B3796F">
        <w:rPr>
          <w:rFonts w:eastAsia="Times New Roman" w:cs="Times New Roman"/>
          <w:szCs w:val="24"/>
          <w:lang w:val="hu-HU" w:eastAsia="hu-HU"/>
        </w:rPr>
        <w:t xml:space="preserve"> digitális szakadék, hozzáférés egyenlőtlenségei.</w:t>
      </w:r>
    </w:p>
    <w:p w:rsidR="003633D8" w:rsidRPr="00B3796F" w:rsidRDefault="003633D8" w:rsidP="00D520D3">
      <w:pPr>
        <w:widowControl/>
        <w:numPr>
          <w:ilvl w:val="0"/>
          <w:numId w:val="12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Etikai:</w:t>
      </w:r>
      <w:r w:rsidRPr="00B3796F">
        <w:rPr>
          <w:rFonts w:eastAsia="Times New Roman" w:cs="Times New Roman"/>
          <w:szCs w:val="24"/>
          <w:lang w:val="hu-HU" w:eastAsia="hu-HU"/>
        </w:rPr>
        <w:t xml:space="preserve"> adatvédelem, személyes szabadság vs. szenzorhálózat.</w:t>
      </w:r>
    </w:p>
    <w:p w:rsidR="003633D8" w:rsidRPr="00B3796F" w:rsidRDefault="003633D8" w:rsidP="00D520D3">
      <w:pPr>
        <w:widowControl/>
        <w:numPr>
          <w:ilvl w:val="0"/>
          <w:numId w:val="12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Környezeti:</w:t>
      </w:r>
      <w:r w:rsidRPr="00B3796F">
        <w:rPr>
          <w:rFonts w:eastAsia="Times New Roman" w:cs="Times New Roman"/>
          <w:szCs w:val="24"/>
          <w:lang w:val="hu-HU" w:eastAsia="hu-HU"/>
        </w:rPr>
        <w:t xml:space="preserve"> ökovárosokban is fennállhat a túlzott urbanizációs nyomás.</w:t>
      </w:r>
    </w:p>
    <w:p w:rsidR="003633D8" w:rsidRPr="00B3796F" w:rsidRDefault="003633D8" w:rsidP="00D520D3">
      <w:pPr>
        <w:widowControl/>
        <w:numPr>
          <w:ilvl w:val="0"/>
          <w:numId w:val="12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Magyar vonatkozás:</w:t>
      </w:r>
      <w:r w:rsidRPr="00B3796F">
        <w:rPr>
          <w:rFonts w:eastAsia="Times New Roman" w:cs="Times New Roman"/>
          <w:szCs w:val="24"/>
          <w:lang w:val="hu-HU" w:eastAsia="hu-HU"/>
        </w:rPr>
        <w:t xml:space="preserve"> Budapest Smart City stratégiája, Debrecen környezetvédelmi programjai.</w:t>
      </w:r>
    </w:p>
    <w:p w:rsidR="003633D8" w:rsidRDefault="003633D8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D9327C" w:rsidRDefault="00D9327C" w:rsidP="00D520D3">
      <w:pPr>
        <w:pStyle w:val="Nincstrkz"/>
        <w:rPr>
          <w:lang w:eastAsia="hu-HU"/>
        </w:rPr>
      </w:pPr>
    </w:p>
    <w:p w:rsidR="00D9327C" w:rsidRPr="00D9327C" w:rsidRDefault="00D9327C" w:rsidP="00D520D3">
      <w:pPr>
        <w:pStyle w:val="Nincstrkz"/>
        <w:rPr>
          <w:lang w:eastAsia="hu-HU"/>
        </w:rPr>
      </w:pPr>
    </w:p>
    <w:p w:rsidR="003633D8" w:rsidRPr="00B3796F" w:rsidRDefault="003633D8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6. Jövőkép és fenntarthatóság </w:t>
      </w:r>
    </w:p>
    <w:p w:rsidR="003633D8" w:rsidRPr="00B3796F" w:rsidRDefault="003633D8" w:rsidP="00D520D3">
      <w:pPr>
        <w:widowControl/>
        <w:numPr>
          <w:ilvl w:val="0"/>
          <w:numId w:val="12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„Smart and Green Cities” → szinergiák kiaknázása.</w:t>
      </w:r>
    </w:p>
    <w:p w:rsidR="003633D8" w:rsidRPr="00B3796F" w:rsidRDefault="003633D8" w:rsidP="00D520D3">
      <w:pPr>
        <w:widowControl/>
        <w:numPr>
          <w:ilvl w:val="0"/>
          <w:numId w:val="12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Globális cél: az ENSZ Fenntartható Fejlődési Célok (SDGs) teljesítése városokban.</w:t>
      </w:r>
    </w:p>
    <w:p w:rsidR="003633D8" w:rsidRPr="00B3796F" w:rsidRDefault="003633D8" w:rsidP="00D520D3">
      <w:pPr>
        <w:widowControl/>
        <w:numPr>
          <w:ilvl w:val="0"/>
          <w:numId w:val="12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Az oktatás és tudatosság szerepe: a lakosság aktív részvétele a városfejlesztésben.</w:t>
      </w:r>
    </w:p>
    <w:p w:rsidR="003633D8" w:rsidRPr="00B3796F" w:rsidRDefault="003633D8" w:rsidP="00D520D3">
      <w:pPr>
        <w:widowControl/>
        <w:numPr>
          <w:ilvl w:val="0"/>
          <w:numId w:val="12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Innovációk: városi vertikális farmok, önfenntartó épületek, karbonsemleges közlekedés.</w:t>
      </w:r>
    </w:p>
    <w:p w:rsidR="003633D8" w:rsidRPr="00B3796F" w:rsidRDefault="003633D8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3633D8" w:rsidRPr="00B3796F" w:rsidRDefault="003633D8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7. Összegzés</w:t>
      </w:r>
    </w:p>
    <w:p w:rsidR="003633D8" w:rsidRPr="00B3796F" w:rsidRDefault="003633D8" w:rsidP="00D520D3">
      <w:pPr>
        <w:widowControl/>
        <w:numPr>
          <w:ilvl w:val="0"/>
          <w:numId w:val="12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Az ökováros és okosváros koncepció nem egymás alternatívái, hanem egymást kiegészítő irányok.</w:t>
      </w:r>
    </w:p>
    <w:p w:rsidR="003633D8" w:rsidRPr="00B3796F" w:rsidRDefault="003633D8" w:rsidP="00D520D3">
      <w:pPr>
        <w:widowControl/>
        <w:numPr>
          <w:ilvl w:val="0"/>
          <w:numId w:val="12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 xml:space="preserve">A jövő városai egyszerre lesznek </w:t>
      </w:r>
      <w:r w:rsidRPr="00B3796F">
        <w:rPr>
          <w:rFonts w:eastAsia="Times New Roman" w:cs="Times New Roman"/>
          <w:b/>
          <w:bCs/>
          <w:szCs w:val="24"/>
          <w:lang w:val="hu-HU" w:eastAsia="hu-HU"/>
        </w:rPr>
        <w:t>fenntarthatóak és digitálisak</w:t>
      </w:r>
      <w:r w:rsidRPr="00B3796F">
        <w:rPr>
          <w:rFonts w:eastAsia="Times New Roman" w:cs="Times New Roman"/>
          <w:szCs w:val="24"/>
          <w:lang w:val="hu-HU" w:eastAsia="hu-HU"/>
        </w:rPr>
        <w:t>.</w:t>
      </w:r>
    </w:p>
    <w:p w:rsidR="003633D8" w:rsidRPr="00B3796F" w:rsidRDefault="003633D8" w:rsidP="00D520D3">
      <w:pPr>
        <w:widowControl/>
        <w:numPr>
          <w:ilvl w:val="0"/>
          <w:numId w:val="12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 fő kérdés: képesek-e a társadalmak igazságosan és mindenki számára hozzáférhető módon megvalósítani ezeket a modelleket?</w:t>
      </w:r>
    </w:p>
    <w:p w:rsidR="003633D8" w:rsidRPr="00B3796F" w:rsidRDefault="003633D8" w:rsidP="00D520D3">
      <w:pPr>
        <w:widowControl/>
        <w:jc w:val="left"/>
        <w:rPr>
          <w:rFonts w:eastAsia="Times New Roman" w:cs="Times New Roman"/>
          <w:b/>
          <w:szCs w:val="24"/>
          <w:lang w:val="hu-HU" w:eastAsia="hu-HU"/>
        </w:rPr>
      </w:pPr>
      <w:r w:rsidRPr="00B3796F">
        <w:rPr>
          <w:rFonts w:cs="Times New Roman"/>
          <w:b/>
          <w:szCs w:val="24"/>
          <w:lang w:val="hu-HU"/>
        </w:rPr>
        <w:br w:type="page"/>
      </w:r>
    </w:p>
    <w:p w:rsidR="006C574C" w:rsidRPr="0050288D" w:rsidRDefault="006C574C" w:rsidP="006C574C">
      <w:pPr>
        <w:pStyle w:val="Nincstrkz"/>
        <w:shd w:val="clear" w:color="auto" w:fill="FFFF00"/>
        <w:jc w:val="center"/>
        <w:rPr>
          <w:b/>
          <w:highlight w:val="yellow"/>
        </w:rPr>
      </w:pPr>
      <w:r w:rsidRPr="0050288D">
        <w:rPr>
          <w:b/>
          <w:highlight w:val="yellow"/>
        </w:rPr>
        <w:lastRenderedPageBreak/>
        <w:t>III. Nyersanyagok, energiaforrások</w:t>
      </w:r>
    </w:p>
    <w:p w:rsidR="003633D8" w:rsidRPr="00B3796F" w:rsidRDefault="003633D8" w:rsidP="00D520D3">
      <w:pPr>
        <w:pStyle w:val="Nincstrkz"/>
        <w:shd w:val="clear" w:color="auto" w:fill="BFBFBF" w:themeFill="background1" w:themeFillShade="BF"/>
        <w:jc w:val="center"/>
        <w:rPr>
          <w:rFonts w:cs="Times New Roman"/>
          <w:b/>
          <w:szCs w:val="24"/>
        </w:rPr>
      </w:pPr>
      <w:r w:rsidRPr="00B3796F">
        <w:rPr>
          <w:rFonts w:cs="Times New Roman"/>
          <w:b/>
          <w:szCs w:val="24"/>
        </w:rPr>
        <w:t>13. A nyersanyagok és energiahordozók csoportosítása (elsődleges, másodlagos, fosszilis, megújuló)</w:t>
      </w:r>
    </w:p>
    <w:p w:rsidR="003633D8" w:rsidRPr="00B3796F" w:rsidRDefault="003633D8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</w:p>
    <w:p w:rsidR="003633D8" w:rsidRPr="00B3796F" w:rsidRDefault="003633D8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1. Bevezetés </w:t>
      </w:r>
    </w:p>
    <w:p w:rsidR="003633D8" w:rsidRPr="00B3796F" w:rsidRDefault="003633D8" w:rsidP="00D520D3">
      <w:pPr>
        <w:widowControl/>
        <w:numPr>
          <w:ilvl w:val="0"/>
          <w:numId w:val="12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Mi a nyersanyag és az energiahordozó fogalma?</w:t>
      </w:r>
    </w:p>
    <w:p w:rsidR="003633D8" w:rsidRPr="00B3796F" w:rsidRDefault="003633D8" w:rsidP="00D520D3">
      <w:pPr>
        <w:widowControl/>
        <w:numPr>
          <w:ilvl w:val="1"/>
          <w:numId w:val="12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Nyersanyag: a termelés alapját képező természetes anyag.</w:t>
      </w:r>
    </w:p>
    <w:p w:rsidR="003633D8" w:rsidRPr="00B3796F" w:rsidRDefault="003633D8" w:rsidP="00D520D3">
      <w:pPr>
        <w:widowControl/>
        <w:numPr>
          <w:ilvl w:val="1"/>
          <w:numId w:val="12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Energiahordozó: olyan anyag vagy forrás, amely energiát képes szolgáltatni.</w:t>
      </w:r>
    </w:p>
    <w:p w:rsidR="003633D8" w:rsidRPr="00B3796F" w:rsidRDefault="003633D8" w:rsidP="00D520D3">
      <w:pPr>
        <w:widowControl/>
        <w:numPr>
          <w:ilvl w:val="0"/>
          <w:numId w:val="12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Miért fontos a csoportosításuk?</w:t>
      </w:r>
    </w:p>
    <w:p w:rsidR="003633D8" w:rsidRPr="00B3796F" w:rsidRDefault="003633D8" w:rsidP="00D520D3">
      <w:pPr>
        <w:widowControl/>
        <w:numPr>
          <w:ilvl w:val="1"/>
          <w:numId w:val="12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Gazdasági, környezeti és technológiai szempontból.</w:t>
      </w:r>
    </w:p>
    <w:p w:rsidR="003633D8" w:rsidRPr="00B3796F" w:rsidRDefault="003633D8" w:rsidP="00D520D3">
      <w:pPr>
        <w:widowControl/>
        <w:numPr>
          <w:ilvl w:val="0"/>
          <w:numId w:val="12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Célkitűzés: bemutatni a nyersanyagok típusait és az energiahordozók fő kategóriáit.</w:t>
      </w:r>
    </w:p>
    <w:p w:rsidR="003633D8" w:rsidRPr="00B3796F" w:rsidRDefault="003633D8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3633D8" w:rsidRPr="00B3796F" w:rsidRDefault="003633D8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2. Elsődleges és másodlagos nyersanyagok</w:t>
      </w:r>
    </w:p>
    <w:p w:rsidR="003633D8" w:rsidRPr="00B3796F" w:rsidRDefault="003633D8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Elsődleges nyersanyagok:</w:t>
      </w:r>
    </w:p>
    <w:p w:rsidR="003633D8" w:rsidRPr="00B3796F" w:rsidRDefault="003633D8" w:rsidP="00D520D3">
      <w:pPr>
        <w:widowControl/>
        <w:numPr>
          <w:ilvl w:val="0"/>
          <w:numId w:val="12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Közvetlenül a természetből származnak.</w:t>
      </w:r>
    </w:p>
    <w:p w:rsidR="003633D8" w:rsidRPr="00B3796F" w:rsidRDefault="003633D8" w:rsidP="00D520D3">
      <w:pPr>
        <w:widowControl/>
        <w:numPr>
          <w:ilvl w:val="0"/>
          <w:numId w:val="12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Példák: vasérc, réz, kőolaj, fa, víz.</w:t>
      </w:r>
    </w:p>
    <w:p w:rsidR="003633D8" w:rsidRPr="00B3796F" w:rsidRDefault="003633D8" w:rsidP="00D520D3">
      <w:pPr>
        <w:widowControl/>
        <w:numPr>
          <w:ilvl w:val="0"/>
          <w:numId w:val="12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Földrajzi eloszlás és kitermelés.</w:t>
      </w:r>
    </w:p>
    <w:p w:rsidR="003633D8" w:rsidRPr="00B3796F" w:rsidRDefault="003633D8" w:rsidP="00D520D3">
      <w:pPr>
        <w:widowControl/>
        <w:numPr>
          <w:ilvl w:val="0"/>
          <w:numId w:val="12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Gazdasági jelentőség: ipari alapanyag, export.</w:t>
      </w:r>
    </w:p>
    <w:p w:rsidR="003633D8" w:rsidRPr="00B3796F" w:rsidRDefault="003633D8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Másodlagos nyersanyagok:</w:t>
      </w:r>
    </w:p>
    <w:p w:rsidR="003633D8" w:rsidRPr="00B3796F" w:rsidRDefault="003633D8" w:rsidP="00D520D3">
      <w:pPr>
        <w:widowControl/>
        <w:numPr>
          <w:ilvl w:val="0"/>
          <w:numId w:val="12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Feldolgozás vagy újrahasznosítás révén keletkeznek.</w:t>
      </w:r>
    </w:p>
    <w:p w:rsidR="003633D8" w:rsidRPr="00B3796F" w:rsidRDefault="003633D8" w:rsidP="00D520D3">
      <w:pPr>
        <w:widowControl/>
        <w:numPr>
          <w:ilvl w:val="0"/>
          <w:numId w:val="12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Példák: újrahasznosított fémek, papír, üveg.</w:t>
      </w:r>
    </w:p>
    <w:p w:rsidR="003633D8" w:rsidRPr="00B3796F" w:rsidRDefault="003633D8" w:rsidP="00D520D3">
      <w:pPr>
        <w:widowControl/>
        <w:numPr>
          <w:ilvl w:val="0"/>
          <w:numId w:val="12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Környezeti előnyök: hulladékcsökkentés, energia-megtakarítás.</w:t>
      </w:r>
    </w:p>
    <w:p w:rsidR="003633D8" w:rsidRPr="00B3796F" w:rsidRDefault="003633D8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Összehasonlítás:</w:t>
      </w:r>
    </w:p>
    <w:p w:rsidR="003633D8" w:rsidRPr="00B3796F" w:rsidRDefault="003633D8" w:rsidP="00D520D3">
      <w:pPr>
        <w:widowControl/>
        <w:numPr>
          <w:ilvl w:val="0"/>
          <w:numId w:val="12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Természeti eredet vs. emberi feldolgozás.</w:t>
      </w:r>
    </w:p>
    <w:p w:rsidR="003633D8" w:rsidRPr="00B3796F" w:rsidRDefault="003633D8" w:rsidP="00D520D3">
      <w:pPr>
        <w:widowControl/>
        <w:numPr>
          <w:ilvl w:val="0"/>
          <w:numId w:val="12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Fenntarthatósági szempontok.</w:t>
      </w:r>
    </w:p>
    <w:p w:rsidR="003633D8" w:rsidRPr="00B3796F" w:rsidRDefault="003633D8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3633D8" w:rsidRPr="00B3796F" w:rsidRDefault="003633D8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3. Fosszilis energiahordozók </w:t>
      </w:r>
    </w:p>
    <w:p w:rsidR="003633D8" w:rsidRPr="00B3796F" w:rsidRDefault="003633D8" w:rsidP="00D520D3">
      <w:pPr>
        <w:widowControl/>
        <w:numPr>
          <w:ilvl w:val="0"/>
          <w:numId w:val="12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Fogalom:</w:t>
      </w:r>
      <w:r w:rsidRPr="00B3796F">
        <w:rPr>
          <w:rFonts w:eastAsia="Times New Roman" w:cs="Times New Roman"/>
          <w:szCs w:val="24"/>
          <w:lang w:val="hu-HU" w:eastAsia="hu-HU"/>
        </w:rPr>
        <w:t xml:space="preserve"> szerves eredetű, földtörténeti időszakban képződött energiahordozók.</w:t>
      </w:r>
    </w:p>
    <w:p w:rsidR="003633D8" w:rsidRPr="00B3796F" w:rsidRDefault="003633D8" w:rsidP="00D520D3">
      <w:pPr>
        <w:widowControl/>
        <w:numPr>
          <w:ilvl w:val="0"/>
          <w:numId w:val="12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Fő típusok:</w:t>
      </w:r>
      <w:r w:rsidRPr="00B3796F">
        <w:rPr>
          <w:rFonts w:eastAsia="Times New Roman" w:cs="Times New Roman"/>
          <w:szCs w:val="24"/>
          <w:lang w:val="hu-HU" w:eastAsia="hu-HU"/>
        </w:rPr>
        <w:t xml:space="preserve"> szén, kőolaj, földgáz.</w:t>
      </w:r>
    </w:p>
    <w:p w:rsidR="003633D8" w:rsidRPr="00B3796F" w:rsidRDefault="003633D8" w:rsidP="00D520D3">
      <w:pPr>
        <w:widowControl/>
        <w:numPr>
          <w:ilvl w:val="0"/>
          <w:numId w:val="12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Használat:</w:t>
      </w:r>
      <w:r w:rsidRPr="00B3796F">
        <w:rPr>
          <w:rFonts w:eastAsia="Times New Roman" w:cs="Times New Roman"/>
          <w:szCs w:val="24"/>
          <w:lang w:val="hu-HU" w:eastAsia="hu-HU"/>
        </w:rPr>
        <w:t xml:space="preserve"> villamosenergia-termelés, közlekedés, ipar.</w:t>
      </w:r>
    </w:p>
    <w:p w:rsidR="003633D8" w:rsidRPr="00B3796F" w:rsidRDefault="003633D8" w:rsidP="00D520D3">
      <w:pPr>
        <w:widowControl/>
        <w:numPr>
          <w:ilvl w:val="0"/>
          <w:numId w:val="12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Előnyök:</w:t>
      </w:r>
      <w:r w:rsidRPr="00B3796F">
        <w:rPr>
          <w:rFonts w:eastAsia="Times New Roman" w:cs="Times New Roman"/>
          <w:szCs w:val="24"/>
          <w:lang w:val="hu-HU" w:eastAsia="hu-HU"/>
        </w:rPr>
        <w:t xml:space="preserve"> nagy energiasűrűség, jól tárolható.</w:t>
      </w:r>
    </w:p>
    <w:p w:rsidR="003633D8" w:rsidRPr="00B3796F" w:rsidRDefault="003633D8" w:rsidP="00D520D3">
      <w:pPr>
        <w:widowControl/>
        <w:numPr>
          <w:ilvl w:val="0"/>
          <w:numId w:val="12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Hátrányok:</w:t>
      </w:r>
      <w:r w:rsidRPr="00B3796F">
        <w:rPr>
          <w:rFonts w:eastAsia="Times New Roman" w:cs="Times New Roman"/>
          <w:szCs w:val="24"/>
          <w:lang w:val="hu-HU" w:eastAsia="hu-HU"/>
        </w:rPr>
        <w:t xml:space="preserve"> szén-dioxid-kibocsátás, környezetszennyezés, készletcsökkenés.</w:t>
      </w:r>
    </w:p>
    <w:p w:rsidR="003633D8" w:rsidRPr="00B3796F" w:rsidRDefault="003633D8" w:rsidP="00D520D3">
      <w:pPr>
        <w:widowControl/>
        <w:numPr>
          <w:ilvl w:val="0"/>
          <w:numId w:val="12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Globális példák:</w:t>
      </w:r>
      <w:r w:rsidRPr="00B3796F">
        <w:rPr>
          <w:rFonts w:eastAsia="Times New Roman" w:cs="Times New Roman"/>
          <w:szCs w:val="24"/>
          <w:lang w:val="hu-HU" w:eastAsia="hu-HU"/>
        </w:rPr>
        <w:t xml:space="preserve"> Oroszország (földgáz), Szaúd-Arábia (kőolaj), Kína (szén).</w:t>
      </w:r>
    </w:p>
    <w:p w:rsidR="003633D8" w:rsidRPr="00B3796F" w:rsidRDefault="003633D8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3633D8" w:rsidRPr="00B3796F" w:rsidRDefault="003633D8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4. Megújuló energiahordozók </w:t>
      </w:r>
    </w:p>
    <w:p w:rsidR="003633D8" w:rsidRPr="00B3796F" w:rsidRDefault="003633D8" w:rsidP="00D520D3">
      <w:pPr>
        <w:widowControl/>
        <w:numPr>
          <w:ilvl w:val="0"/>
          <w:numId w:val="12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Fogalom:</w:t>
      </w:r>
      <w:r w:rsidRPr="00B3796F">
        <w:rPr>
          <w:rFonts w:eastAsia="Times New Roman" w:cs="Times New Roman"/>
          <w:szCs w:val="24"/>
          <w:lang w:val="hu-HU" w:eastAsia="hu-HU"/>
        </w:rPr>
        <w:t xml:space="preserve"> olyan források, amelyek folyamatosan regenerálódnak.</w:t>
      </w:r>
    </w:p>
    <w:p w:rsidR="003633D8" w:rsidRPr="00B3796F" w:rsidRDefault="003633D8" w:rsidP="00D520D3">
      <w:pPr>
        <w:widowControl/>
        <w:numPr>
          <w:ilvl w:val="0"/>
          <w:numId w:val="12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Fő típusok:</w:t>
      </w:r>
    </w:p>
    <w:p w:rsidR="003633D8" w:rsidRPr="00B3796F" w:rsidRDefault="003633D8" w:rsidP="00D520D3">
      <w:pPr>
        <w:widowControl/>
        <w:numPr>
          <w:ilvl w:val="1"/>
          <w:numId w:val="12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Napenergia → napelemek, hőenergia.</w:t>
      </w:r>
    </w:p>
    <w:p w:rsidR="003633D8" w:rsidRPr="00B3796F" w:rsidRDefault="003633D8" w:rsidP="00D520D3">
      <w:pPr>
        <w:widowControl/>
        <w:numPr>
          <w:ilvl w:val="1"/>
          <w:numId w:val="12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Szélenergia → szélerőművek.</w:t>
      </w:r>
    </w:p>
    <w:p w:rsidR="003633D8" w:rsidRPr="00B3796F" w:rsidRDefault="003633D8" w:rsidP="00D520D3">
      <w:pPr>
        <w:widowControl/>
        <w:numPr>
          <w:ilvl w:val="1"/>
          <w:numId w:val="12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Vízenergia → vízerőművek, folyóvizek.</w:t>
      </w:r>
    </w:p>
    <w:p w:rsidR="003633D8" w:rsidRPr="00B3796F" w:rsidRDefault="003633D8" w:rsidP="00D520D3">
      <w:pPr>
        <w:widowControl/>
        <w:numPr>
          <w:ilvl w:val="1"/>
          <w:numId w:val="12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Biomassza → fa, mezőgazdasági hulladék.</w:t>
      </w:r>
    </w:p>
    <w:p w:rsidR="003633D8" w:rsidRPr="00B3796F" w:rsidRDefault="003633D8" w:rsidP="00D520D3">
      <w:pPr>
        <w:widowControl/>
        <w:numPr>
          <w:ilvl w:val="1"/>
          <w:numId w:val="12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Geotermikus energia → földhő hasznosítása.</w:t>
      </w:r>
    </w:p>
    <w:p w:rsidR="003633D8" w:rsidRPr="00B3796F" w:rsidRDefault="003633D8" w:rsidP="00D520D3">
      <w:pPr>
        <w:widowControl/>
        <w:numPr>
          <w:ilvl w:val="0"/>
          <w:numId w:val="12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Előnyök:</w:t>
      </w:r>
      <w:r w:rsidRPr="00B3796F">
        <w:rPr>
          <w:rFonts w:eastAsia="Times New Roman" w:cs="Times New Roman"/>
          <w:szCs w:val="24"/>
          <w:lang w:val="hu-HU" w:eastAsia="hu-HU"/>
        </w:rPr>
        <w:t xml:space="preserve"> környezetbarát, kimeríthetetlen.</w:t>
      </w:r>
    </w:p>
    <w:p w:rsidR="003633D8" w:rsidRPr="00B3796F" w:rsidRDefault="003633D8" w:rsidP="00D520D3">
      <w:pPr>
        <w:widowControl/>
        <w:numPr>
          <w:ilvl w:val="0"/>
          <w:numId w:val="12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Korlátok:</w:t>
      </w:r>
      <w:r w:rsidRPr="00B3796F">
        <w:rPr>
          <w:rFonts w:eastAsia="Times New Roman" w:cs="Times New Roman"/>
          <w:szCs w:val="24"/>
          <w:lang w:val="hu-HU" w:eastAsia="hu-HU"/>
        </w:rPr>
        <w:t xml:space="preserve"> időjárásfüggő, nagy beruházási költség.</w:t>
      </w:r>
    </w:p>
    <w:p w:rsidR="003633D8" w:rsidRPr="00B3796F" w:rsidRDefault="003633D8" w:rsidP="00D520D3">
      <w:pPr>
        <w:widowControl/>
        <w:numPr>
          <w:ilvl w:val="0"/>
          <w:numId w:val="12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Példák:</w:t>
      </w:r>
      <w:r w:rsidRPr="00B3796F">
        <w:rPr>
          <w:rFonts w:eastAsia="Times New Roman" w:cs="Times New Roman"/>
          <w:szCs w:val="24"/>
          <w:lang w:val="hu-HU" w:eastAsia="hu-HU"/>
        </w:rPr>
        <w:t xml:space="preserve"> Németország energiapolitikája (Energiewende), Dánia szélenergia.</w:t>
      </w:r>
    </w:p>
    <w:p w:rsidR="003633D8" w:rsidRPr="00B3796F" w:rsidRDefault="003633D8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3633D8" w:rsidRPr="00B3796F" w:rsidRDefault="003633D8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5. Összehasonlítás és csoportosítás áttekintése </w:t>
      </w:r>
    </w:p>
    <w:p w:rsidR="003633D8" w:rsidRPr="00B3796F" w:rsidRDefault="003633D8" w:rsidP="00D520D3">
      <w:pPr>
        <w:widowControl/>
        <w:numPr>
          <w:ilvl w:val="0"/>
          <w:numId w:val="13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Táblázatban összefoglalni:</w:t>
      </w:r>
    </w:p>
    <w:p w:rsidR="003633D8" w:rsidRPr="00B3796F" w:rsidRDefault="003633D8" w:rsidP="00D520D3">
      <w:pPr>
        <w:widowControl/>
        <w:numPr>
          <w:ilvl w:val="1"/>
          <w:numId w:val="13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Elsődleges vs. másodlagos nyersanyagok</w:t>
      </w:r>
    </w:p>
    <w:p w:rsidR="003633D8" w:rsidRPr="00B3796F" w:rsidRDefault="003633D8" w:rsidP="00D520D3">
      <w:pPr>
        <w:widowControl/>
        <w:numPr>
          <w:ilvl w:val="1"/>
          <w:numId w:val="13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Fosszilis vs. megújuló energiahordozók</w:t>
      </w:r>
    </w:p>
    <w:p w:rsidR="003633D8" w:rsidRPr="00B3796F" w:rsidRDefault="003633D8" w:rsidP="00D520D3">
      <w:pPr>
        <w:widowControl/>
        <w:numPr>
          <w:ilvl w:val="0"/>
          <w:numId w:val="13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Fenntarthatóság és gazdasági jelentőség kiemelése.</w:t>
      </w:r>
    </w:p>
    <w:p w:rsidR="003633D8" w:rsidRDefault="003633D8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D9327C" w:rsidRDefault="00D9327C" w:rsidP="00D520D3">
      <w:pPr>
        <w:pStyle w:val="Nincstrkz"/>
        <w:rPr>
          <w:lang w:eastAsia="hu-HU"/>
        </w:rPr>
      </w:pPr>
    </w:p>
    <w:p w:rsidR="00D9327C" w:rsidRPr="00D9327C" w:rsidRDefault="00D9327C" w:rsidP="00D520D3">
      <w:pPr>
        <w:pStyle w:val="Nincstrkz"/>
        <w:rPr>
          <w:lang w:eastAsia="hu-HU"/>
        </w:rPr>
      </w:pPr>
    </w:p>
    <w:p w:rsidR="00D9327C" w:rsidRDefault="00D9327C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</w:p>
    <w:p w:rsidR="003633D8" w:rsidRPr="00B3796F" w:rsidRDefault="003633D8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6. Következmények a társadalomra és környezetre </w:t>
      </w:r>
    </w:p>
    <w:p w:rsidR="003633D8" w:rsidRPr="00B3796F" w:rsidRDefault="003633D8" w:rsidP="00D520D3">
      <w:pPr>
        <w:widowControl/>
        <w:numPr>
          <w:ilvl w:val="0"/>
          <w:numId w:val="13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Fosszilis energiahordozók → klímaváltozás, környezetszennyezés.</w:t>
      </w:r>
    </w:p>
    <w:p w:rsidR="003633D8" w:rsidRPr="00B3796F" w:rsidRDefault="003633D8" w:rsidP="00D520D3">
      <w:pPr>
        <w:widowControl/>
        <w:numPr>
          <w:ilvl w:val="0"/>
          <w:numId w:val="13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Megújuló energia → fenntartható fejlődés, új munkahelyek.</w:t>
      </w:r>
    </w:p>
    <w:p w:rsidR="003633D8" w:rsidRPr="00B3796F" w:rsidRDefault="003633D8" w:rsidP="00D520D3">
      <w:pPr>
        <w:widowControl/>
        <w:numPr>
          <w:ilvl w:val="0"/>
          <w:numId w:val="13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Újrahasznosítás → csökkentett környezeti terhelés, gazdasági hatékonyság.</w:t>
      </w:r>
    </w:p>
    <w:p w:rsidR="003633D8" w:rsidRPr="00B3796F" w:rsidRDefault="003633D8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3633D8" w:rsidRPr="00B3796F" w:rsidRDefault="003633D8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7. Összegzés</w:t>
      </w:r>
    </w:p>
    <w:p w:rsidR="003633D8" w:rsidRPr="00B3796F" w:rsidRDefault="003633D8" w:rsidP="00D520D3">
      <w:pPr>
        <w:widowControl/>
        <w:numPr>
          <w:ilvl w:val="0"/>
          <w:numId w:val="13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 xml:space="preserve">A nyersanyagok és energiahordozók csoportosítása segít a </w:t>
      </w:r>
      <w:r w:rsidRPr="00B3796F">
        <w:rPr>
          <w:rFonts w:eastAsia="Times New Roman" w:cs="Times New Roman"/>
          <w:b/>
          <w:bCs/>
          <w:szCs w:val="24"/>
          <w:lang w:val="hu-HU" w:eastAsia="hu-HU"/>
        </w:rPr>
        <w:t>fenntartható és hatékony gazdálkodásban</w:t>
      </w:r>
      <w:r w:rsidRPr="00B3796F">
        <w:rPr>
          <w:rFonts w:eastAsia="Times New Roman" w:cs="Times New Roman"/>
          <w:szCs w:val="24"/>
          <w:lang w:val="hu-HU" w:eastAsia="hu-HU"/>
        </w:rPr>
        <w:t>.</w:t>
      </w:r>
    </w:p>
    <w:p w:rsidR="003633D8" w:rsidRPr="00B3796F" w:rsidRDefault="003633D8" w:rsidP="00D520D3">
      <w:pPr>
        <w:widowControl/>
        <w:numPr>
          <w:ilvl w:val="0"/>
          <w:numId w:val="13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 fosszilis és megújuló források egyensúlya a modern társadalmak energiaellátásában kulcsfontosságú.</w:t>
      </w:r>
    </w:p>
    <w:p w:rsidR="00C10194" w:rsidRPr="00B3796F" w:rsidRDefault="00C10194" w:rsidP="00D520D3">
      <w:pPr>
        <w:widowControl/>
        <w:jc w:val="left"/>
        <w:rPr>
          <w:rFonts w:cs="Times New Roman"/>
          <w:szCs w:val="24"/>
          <w:lang w:val="hu-HU" w:eastAsia="hu-HU"/>
        </w:rPr>
      </w:pPr>
      <w:r w:rsidRPr="008723BD">
        <w:rPr>
          <w:rFonts w:cs="Times New Roman"/>
          <w:szCs w:val="24"/>
          <w:lang w:val="hu-HU" w:eastAsia="hu-HU"/>
        </w:rPr>
        <w:br w:type="page"/>
      </w:r>
    </w:p>
    <w:p w:rsidR="00C10194" w:rsidRPr="00B3796F" w:rsidRDefault="00C10194" w:rsidP="00D520D3">
      <w:pPr>
        <w:pStyle w:val="Nincstrkz"/>
        <w:rPr>
          <w:rFonts w:cs="Times New Roman"/>
          <w:szCs w:val="24"/>
          <w:lang w:eastAsia="hu-HU"/>
        </w:rPr>
      </w:pPr>
    </w:p>
    <w:p w:rsidR="00C10194" w:rsidRPr="00B3796F" w:rsidRDefault="00C10194" w:rsidP="00D520D3">
      <w:pPr>
        <w:pStyle w:val="Nincstrkz"/>
        <w:shd w:val="clear" w:color="auto" w:fill="BFBFBF" w:themeFill="background1" w:themeFillShade="BF"/>
        <w:jc w:val="center"/>
        <w:rPr>
          <w:rFonts w:cs="Times New Roman"/>
          <w:b/>
          <w:szCs w:val="24"/>
          <w:lang w:eastAsia="hu-HU"/>
        </w:rPr>
      </w:pPr>
      <w:r w:rsidRPr="00B3796F">
        <w:rPr>
          <w:rFonts w:cs="Times New Roman"/>
          <w:b/>
          <w:szCs w:val="24"/>
          <w:lang w:eastAsia="hu-HU"/>
        </w:rPr>
        <w:t>14. Az energiafaló IoT, (Internet of Things)</w:t>
      </w:r>
    </w:p>
    <w:p w:rsidR="00177617" w:rsidRPr="00B3796F" w:rsidRDefault="00177617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</w:p>
    <w:p w:rsidR="00177617" w:rsidRPr="00B3796F" w:rsidRDefault="00177617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1. Az IoT alapjai </w:t>
      </w:r>
    </w:p>
    <w:p w:rsidR="00177617" w:rsidRPr="00B3796F" w:rsidRDefault="00177617" w:rsidP="00D520D3">
      <w:pPr>
        <w:widowControl/>
        <w:numPr>
          <w:ilvl w:val="0"/>
          <w:numId w:val="13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Fogalom</w:t>
      </w:r>
      <w:r w:rsidRPr="00B3796F">
        <w:rPr>
          <w:rFonts w:eastAsia="Times New Roman" w:cs="Times New Roman"/>
          <w:szCs w:val="24"/>
          <w:lang w:val="hu-HU" w:eastAsia="hu-HU"/>
        </w:rPr>
        <w:t>: Mi az IoT? – hétköznapi tárgyak hálózatba kapcsolása.</w:t>
      </w:r>
    </w:p>
    <w:p w:rsidR="00177617" w:rsidRPr="00B3796F" w:rsidRDefault="00177617" w:rsidP="00D520D3">
      <w:pPr>
        <w:widowControl/>
        <w:numPr>
          <w:ilvl w:val="0"/>
          <w:numId w:val="13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Fejlődéstörténet</w:t>
      </w:r>
      <w:r w:rsidRPr="00B3796F">
        <w:rPr>
          <w:rFonts w:eastAsia="Times New Roman" w:cs="Times New Roman"/>
          <w:szCs w:val="24"/>
          <w:lang w:val="hu-HU" w:eastAsia="hu-HU"/>
        </w:rPr>
        <w:t>: 1999-től napjainkig, robbanásszerű növekedés.</w:t>
      </w:r>
    </w:p>
    <w:p w:rsidR="00177617" w:rsidRPr="00B3796F" w:rsidRDefault="00177617" w:rsidP="00D520D3">
      <w:pPr>
        <w:widowControl/>
        <w:numPr>
          <w:ilvl w:val="0"/>
          <w:numId w:val="13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Elterjedtség</w:t>
      </w:r>
      <w:r w:rsidRPr="00B3796F">
        <w:rPr>
          <w:rFonts w:eastAsia="Times New Roman" w:cs="Times New Roman"/>
          <w:szCs w:val="24"/>
          <w:lang w:val="hu-HU" w:eastAsia="hu-HU"/>
        </w:rPr>
        <w:t>: statisztikák (pl. milliárdnyi eszköz világszerte).</w:t>
      </w:r>
    </w:p>
    <w:p w:rsidR="00177617" w:rsidRPr="00B3796F" w:rsidRDefault="00177617" w:rsidP="00D520D3">
      <w:pPr>
        <w:widowControl/>
        <w:numPr>
          <w:ilvl w:val="0"/>
          <w:numId w:val="13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Példák: egészségügy, közlekedés, otthon, ipar.</w:t>
      </w:r>
    </w:p>
    <w:p w:rsidR="00177617" w:rsidRPr="00B3796F" w:rsidRDefault="00177617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177617" w:rsidRPr="00B3796F" w:rsidRDefault="00177617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2. Az IoT előnyei </w:t>
      </w:r>
    </w:p>
    <w:p w:rsidR="00177617" w:rsidRPr="00B3796F" w:rsidRDefault="00177617" w:rsidP="00D520D3">
      <w:pPr>
        <w:widowControl/>
        <w:numPr>
          <w:ilvl w:val="0"/>
          <w:numId w:val="13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Kényelmesebb élet, automatizáció.</w:t>
      </w:r>
    </w:p>
    <w:p w:rsidR="00177617" w:rsidRPr="00B3796F" w:rsidRDefault="00177617" w:rsidP="00D520D3">
      <w:pPr>
        <w:widowControl/>
        <w:numPr>
          <w:ilvl w:val="0"/>
          <w:numId w:val="13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 xml:space="preserve">Energiahatékonyság </w:t>
      </w:r>
      <w:r w:rsidRPr="00B3796F">
        <w:rPr>
          <w:rFonts w:eastAsia="Times New Roman" w:cs="Times New Roman"/>
          <w:i/>
          <w:iCs/>
          <w:szCs w:val="24"/>
          <w:lang w:val="hu-HU" w:eastAsia="hu-HU"/>
        </w:rPr>
        <w:t>bizonyos esetekben</w:t>
      </w:r>
      <w:r w:rsidRPr="00B3796F">
        <w:rPr>
          <w:rFonts w:eastAsia="Times New Roman" w:cs="Times New Roman"/>
          <w:szCs w:val="24"/>
          <w:lang w:val="hu-HU" w:eastAsia="hu-HU"/>
        </w:rPr>
        <w:t xml:space="preserve"> (pl. okos fűtés → spórolás).</w:t>
      </w:r>
    </w:p>
    <w:p w:rsidR="00177617" w:rsidRPr="00B3796F" w:rsidRDefault="00177617" w:rsidP="00D520D3">
      <w:pPr>
        <w:widowControl/>
        <w:numPr>
          <w:ilvl w:val="0"/>
          <w:numId w:val="13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Nagy mennyiségű adat gyűjtése és elemzése.</w:t>
      </w:r>
    </w:p>
    <w:p w:rsidR="00177617" w:rsidRPr="00B3796F" w:rsidRDefault="00177617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177617" w:rsidRPr="00B3796F" w:rsidRDefault="00177617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3. Az „energiafaló” oldal </w:t>
      </w:r>
    </w:p>
    <w:p w:rsidR="00177617" w:rsidRPr="00B3796F" w:rsidRDefault="00177617" w:rsidP="00D520D3">
      <w:pPr>
        <w:widowControl/>
        <w:numPr>
          <w:ilvl w:val="0"/>
          <w:numId w:val="13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Energiafogyasztás fő forrásai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177617" w:rsidRPr="00B3796F" w:rsidRDefault="00177617" w:rsidP="00D520D3">
      <w:pPr>
        <w:widowControl/>
        <w:numPr>
          <w:ilvl w:val="1"/>
          <w:numId w:val="13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rengeteg érzékelő és eszköz állandó energiaigénye,</w:t>
      </w:r>
    </w:p>
    <w:p w:rsidR="00177617" w:rsidRPr="00B3796F" w:rsidRDefault="00177617" w:rsidP="00D520D3">
      <w:pPr>
        <w:widowControl/>
        <w:numPr>
          <w:ilvl w:val="1"/>
          <w:numId w:val="13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adatátvitel (Wi-Fi, mobilhálózat),</w:t>
      </w:r>
    </w:p>
    <w:p w:rsidR="00177617" w:rsidRPr="00B3796F" w:rsidRDefault="00177617" w:rsidP="00D520D3">
      <w:pPr>
        <w:widowControl/>
        <w:numPr>
          <w:ilvl w:val="1"/>
          <w:numId w:val="13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adatközpontok működése.</w:t>
      </w:r>
    </w:p>
    <w:p w:rsidR="00177617" w:rsidRPr="00B3796F" w:rsidRDefault="00177617" w:rsidP="00D520D3">
      <w:pPr>
        <w:widowControl/>
        <w:numPr>
          <w:ilvl w:val="0"/>
          <w:numId w:val="13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Környezeti hatás</w:t>
      </w:r>
      <w:r w:rsidRPr="00B3796F">
        <w:rPr>
          <w:rFonts w:eastAsia="Times New Roman" w:cs="Times New Roman"/>
          <w:szCs w:val="24"/>
          <w:lang w:val="hu-HU" w:eastAsia="hu-HU"/>
        </w:rPr>
        <w:t>: szén-dioxid-kibocsátás, elektronikai hulladék.</w:t>
      </w:r>
    </w:p>
    <w:p w:rsidR="00177617" w:rsidRPr="00B3796F" w:rsidRDefault="00177617" w:rsidP="00D520D3">
      <w:pPr>
        <w:widowControl/>
        <w:numPr>
          <w:ilvl w:val="0"/>
          <w:numId w:val="13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Példa: egy okoshangszóró éves fogyasztása vs. egy hagyományos rádióé.</w:t>
      </w:r>
    </w:p>
    <w:p w:rsidR="00177617" w:rsidRPr="00B3796F" w:rsidRDefault="00177617" w:rsidP="00D520D3">
      <w:pPr>
        <w:widowControl/>
        <w:numPr>
          <w:ilvl w:val="0"/>
          <w:numId w:val="13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Grafikonok, ábrák bemutatása.</w:t>
      </w:r>
    </w:p>
    <w:p w:rsidR="00177617" w:rsidRPr="00B3796F" w:rsidRDefault="00177617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177617" w:rsidRPr="00B3796F" w:rsidRDefault="00177617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4. Megoldási lehetőségek </w:t>
      </w:r>
    </w:p>
    <w:p w:rsidR="00177617" w:rsidRPr="00B3796F" w:rsidRDefault="00177617" w:rsidP="00D520D3">
      <w:pPr>
        <w:widowControl/>
        <w:numPr>
          <w:ilvl w:val="0"/>
          <w:numId w:val="13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Energiatakarékos protokollok (pl. Bluetooth Low Energy).</w:t>
      </w:r>
    </w:p>
    <w:p w:rsidR="00177617" w:rsidRPr="00B3796F" w:rsidRDefault="00177617" w:rsidP="00D520D3">
      <w:pPr>
        <w:widowControl/>
        <w:numPr>
          <w:ilvl w:val="0"/>
          <w:numId w:val="13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Okos algoritmusok → energiatudatos adatküldés.</w:t>
      </w:r>
    </w:p>
    <w:p w:rsidR="00177617" w:rsidRPr="00B3796F" w:rsidRDefault="00177617" w:rsidP="00D520D3">
      <w:pPr>
        <w:widowControl/>
        <w:numPr>
          <w:ilvl w:val="0"/>
          <w:numId w:val="13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Megújuló energiaforrások alkalmazása adatközpontoknál.</w:t>
      </w:r>
    </w:p>
    <w:p w:rsidR="00177617" w:rsidRPr="00B3796F" w:rsidRDefault="00177617" w:rsidP="00D520D3">
      <w:pPr>
        <w:widowControl/>
        <w:numPr>
          <w:ilvl w:val="0"/>
          <w:numId w:val="13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Zöld IoT koncepciók: környezetbarát dizájn, újrahasznosítható anyagok.</w:t>
      </w:r>
    </w:p>
    <w:p w:rsidR="00177617" w:rsidRPr="00B3796F" w:rsidRDefault="00177617" w:rsidP="00D520D3">
      <w:pPr>
        <w:widowControl/>
        <w:numPr>
          <w:ilvl w:val="0"/>
          <w:numId w:val="13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Tudatos felhasználói magatartás.</w:t>
      </w:r>
    </w:p>
    <w:p w:rsidR="00177617" w:rsidRPr="00B3796F" w:rsidRDefault="00177617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177617" w:rsidRPr="00B3796F" w:rsidRDefault="00177617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5. Kritikus gondolkodás és jövő </w:t>
      </w:r>
    </w:p>
    <w:p w:rsidR="00177617" w:rsidRPr="00B3796F" w:rsidRDefault="00177617" w:rsidP="00D520D3">
      <w:pPr>
        <w:widowControl/>
        <w:numPr>
          <w:ilvl w:val="0"/>
          <w:numId w:val="13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Kérdésfelvetések:</w:t>
      </w:r>
    </w:p>
    <w:p w:rsidR="00177617" w:rsidRPr="00B3796F" w:rsidRDefault="00177617" w:rsidP="00D520D3">
      <w:pPr>
        <w:widowControl/>
        <w:numPr>
          <w:ilvl w:val="1"/>
          <w:numId w:val="13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Megéri-e a kényelem az energiaárat?</w:t>
      </w:r>
    </w:p>
    <w:p w:rsidR="00177617" w:rsidRPr="00B3796F" w:rsidRDefault="00177617" w:rsidP="00D520D3">
      <w:pPr>
        <w:widowControl/>
        <w:numPr>
          <w:ilvl w:val="1"/>
          <w:numId w:val="13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Meddig bővíthető felelősen az IoT-hálózat?</w:t>
      </w:r>
    </w:p>
    <w:p w:rsidR="00177617" w:rsidRPr="00B3796F" w:rsidRDefault="00177617" w:rsidP="00D520D3">
      <w:pPr>
        <w:widowControl/>
        <w:numPr>
          <w:ilvl w:val="0"/>
          <w:numId w:val="13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Jövőkutatás: mesterséges intelligencia és IoT összefonódása.</w:t>
      </w:r>
    </w:p>
    <w:p w:rsidR="00177617" w:rsidRPr="00B3796F" w:rsidRDefault="00177617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177617" w:rsidRPr="00B3796F" w:rsidRDefault="00177617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6. Összefoglalás</w:t>
      </w:r>
    </w:p>
    <w:p w:rsidR="00177617" w:rsidRPr="00B3796F" w:rsidRDefault="00177617" w:rsidP="00D520D3">
      <w:pPr>
        <w:widowControl/>
        <w:numPr>
          <w:ilvl w:val="0"/>
          <w:numId w:val="13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Kulcspontok ismétlése: IoT előnyei – energiafaló problémái – megoldások.</w:t>
      </w:r>
    </w:p>
    <w:p w:rsidR="00177617" w:rsidRPr="00B3796F" w:rsidRDefault="00177617" w:rsidP="00D520D3">
      <w:pPr>
        <w:widowControl/>
        <w:numPr>
          <w:ilvl w:val="0"/>
          <w:numId w:val="13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Jövőkép felvázolása</w:t>
      </w:r>
    </w:p>
    <w:p w:rsidR="009B0908" w:rsidRPr="00B3796F" w:rsidRDefault="009B0908" w:rsidP="00D520D3">
      <w:pPr>
        <w:widowControl/>
        <w:jc w:val="left"/>
        <w:rPr>
          <w:rFonts w:cs="Times New Roman"/>
          <w:szCs w:val="24"/>
          <w:lang w:val="hu-HU" w:eastAsia="hu-HU"/>
        </w:rPr>
      </w:pPr>
      <w:r w:rsidRPr="00B3796F">
        <w:rPr>
          <w:rFonts w:cs="Times New Roman"/>
          <w:szCs w:val="24"/>
          <w:lang w:eastAsia="hu-HU"/>
        </w:rPr>
        <w:br w:type="page"/>
      </w:r>
    </w:p>
    <w:p w:rsidR="009B0908" w:rsidRPr="00B3796F" w:rsidRDefault="009B0908" w:rsidP="00D520D3">
      <w:pPr>
        <w:pStyle w:val="Nincstrkz"/>
        <w:rPr>
          <w:rFonts w:cs="Times New Roman"/>
          <w:szCs w:val="24"/>
          <w:lang w:eastAsia="hu-HU"/>
        </w:rPr>
      </w:pPr>
    </w:p>
    <w:p w:rsidR="009B0908" w:rsidRPr="00B3796F" w:rsidRDefault="009B0908" w:rsidP="00D520D3">
      <w:pPr>
        <w:pStyle w:val="Nincstrkz"/>
        <w:shd w:val="clear" w:color="auto" w:fill="BFBFBF" w:themeFill="background1" w:themeFillShade="BF"/>
        <w:jc w:val="center"/>
        <w:rPr>
          <w:rFonts w:cs="Times New Roman"/>
          <w:b/>
          <w:szCs w:val="24"/>
        </w:rPr>
      </w:pPr>
      <w:r w:rsidRPr="00B3796F">
        <w:rPr>
          <w:rFonts w:cs="Times New Roman"/>
          <w:b/>
          <w:szCs w:val="24"/>
        </w:rPr>
        <w:t>15. Zöldenergia, energiagazdálkodás</w:t>
      </w:r>
    </w:p>
    <w:p w:rsidR="009B0908" w:rsidRPr="00B3796F" w:rsidRDefault="009B0908" w:rsidP="00D520D3">
      <w:pPr>
        <w:pStyle w:val="Nincstrkz"/>
        <w:rPr>
          <w:rFonts w:cs="Times New Roman"/>
          <w:szCs w:val="24"/>
          <w:lang w:eastAsia="hu-HU"/>
        </w:rPr>
      </w:pPr>
    </w:p>
    <w:p w:rsidR="009B0908" w:rsidRPr="00B3796F" w:rsidRDefault="009B0908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1. Bevezetés </w:t>
      </w:r>
    </w:p>
    <w:p w:rsidR="009B0908" w:rsidRPr="00B3796F" w:rsidRDefault="009B0908" w:rsidP="00D520D3">
      <w:pPr>
        <w:widowControl/>
        <w:numPr>
          <w:ilvl w:val="0"/>
          <w:numId w:val="13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 xml:space="preserve">Miért van szükség energiára? </w:t>
      </w:r>
    </w:p>
    <w:p w:rsidR="009B0908" w:rsidRPr="00B3796F" w:rsidRDefault="009B0908" w:rsidP="00D520D3">
      <w:pPr>
        <w:widowControl/>
        <w:numPr>
          <w:ilvl w:val="0"/>
          <w:numId w:val="13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 xml:space="preserve">Kapcsolódás a mindennapokhoz: háztartások, közlekedés, ipar, telekommunikáció, </w:t>
      </w:r>
      <w:proofErr w:type="gramStart"/>
      <w:r w:rsidRPr="00B3796F">
        <w:rPr>
          <w:rFonts w:eastAsia="Times New Roman" w:cs="Times New Roman"/>
          <w:szCs w:val="24"/>
          <w:lang w:val="hu-HU" w:eastAsia="hu-HU"/>
        </w:rPr>
        <w:t>internet,</w:t>
      </w:r>
      <w:proofErr w:type="gramEnd"/>
      <w:r w:rsidRPr="00B3796F">
        <w:rPr>
          <w:rFonts w:eastAsia="Times New Roman" w:cs="Times New Roman"/>
          <w:szCs w:val="24"/>
          <w:lang w:val="hu-HU" w:eastAsia="hu-HU"/>
        </w:rPr>
        <w:t xml:space="preserve"> stb.</w:t>
      </w:r>
    </w:p>
    <w:p w:rsidR="009B0908" w:rsidRPr="00B3796F" w:rsidRDefault="009B0908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9B0908" w:rsidRPr="00B3796F" w:rsidRDefault="009B0908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2. Az energiagazdálkodás tudományos háttere </w:t>
      </w:r>
    </w:p>
    <w:p w:rsidR="009B0908" w:rsidRPr="00B3796F" w:rsidRDefault="009B0908" w:rsidP="00D520D3">
      <w:pPr>
        <w:widowControl/>
        <w:numPr>
          <w:ilvl w:val="0"/>
          <w:numId w:val="14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Energia fogalma, mértékegységei</w:t>
      </w:r>
      <w:r w:rsidRPr="00B3796F">
        <w:rPr>
          <w:rFonts w:eastAsia="Times New Roman" w:cs="Times New Roman"/>
          <w:szCs w:val="24"/>
          <w:lang w:val="hu-HU" w:eastAsia="hu-HU"/>
        </w:rPr>
        <w:t xml:space="preserve"> (Joule, kWh).</w:t>
      </w:r>
    </w:p>
    <w:p w:rsidR="009B0908" w:rsidRPr="00B3796F" w:rsidRDefault="009B0908" w:rsidP="00D520D3">
      <w:pPr>
        <w:widowControl/>
        <w:numPr>
          <w:ilvl w:val="0"/>
          <w:numId w:val="14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Energiaátalakulások</w:t>
      </w:r>
      <w:r w:rsidRPr="00B3796F">
        <w:rPr>
          <w:rFonts w:eastAsia="Times New Roman" w:cs="Times New Roman"/>
          <w:szCs w:val="24"/>
          <w:lang w:val="hu-HU" w:eastAsia="hu-HU"/>
        </w:rPr>
        <w:t xml:space="preserve"> (pl. nap → villamos energia).</w:t>
      </w:r>
    </w:p>
    <w:p w:rsidR="009B0908" w:rsidRPr="00B3796F" w:rsidRDefault="009B0908" w:rsidP="00D520D3">
      <w:pPr>
        <w:widowControl/>
        <w:numPr>
          <w:ilvl w:val="0"/>
          <w:numId w:val="14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Rövid történeti kitekintés: ipari forradalom, fosszilis energiahordozók dominanciája.</w:t>
      </w:r>
    </w:p>
    <w:p w:rsidR="009B0908" w:rsidRPr="00B3796F" w:rsidRDefault="009B0908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9B0908" w:rsidRPr="00B3796F" w:rsidRDefault="009B0908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3. Miért van szükség zöldenergiára? </w:t>
      </w:r>
    </w:p>
    <w:p w:rsidR="009B0908" w:rsidRPr="00B3796F" w:rsidRDefault="009B0908" w:rsidP="00D520D3">
      <w:pPr>
        <w:widowControl/>
        <w:numPr>
          <w:ilvl w:val="0"/>
          <w:numId w:val="14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Környezeti problémák: légszennyezés, klímaváltozás, üvegházhatás.</w:t>
      </w:r>
    </w:p>
    <w:p w:rsidR="009B0908" w:rsidRPr="00B3796F" w:rsidRDefault="009B0908" w:rsidP="00D520D3">
      <w:pPr>
        <w:widowControl/>
        <w:numPr>
          <w:ilvl w:val="0"/>
          <w:numId w:val="14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Kimerülő fosszilis készletek.</w:t>
      </w:r>
    </w:p>
    <w:p w:rsidR="009B0908" w:rsidRPr="00B3796F" w:rsidRDefault="009B0908" w:rsidP="00D520D3">
      <w:pPr>
        <w:widowControl/>
        <w:numPr>
          <w:ilvl w:val="0"/>
          <w:numId w:val="14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Nemzetközi egyezmények (pl. Párizsi Klímaegyezmény).</w:t>
      </w:r>
    </w:p>
    <w:p w:rsidR="009B0908" w:rsidRPr="00B3796F" w:rsidRDefault="009B0908" w:rsidP="00D520D3">
      <w:pPr>
        <w:widowControl/>
        <w:numPr>
          <w:ilvl w:val="0"/>
          <w:numId w:val="14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Magyarországi helyzet: energiamix, EU-célok.</w:t>
      </w:r>
    </w:p>
    <w:p w:rsidR="009B0908" w:rsidRPr="00B3796F" w:rsidRDefault="009B0908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9B0908" w:rsidRPr="00B3796F" w:rsidRDefault="009B0908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4. A zöldenergia fő típusai</w:t>
      </w:r>
    </w:p>
    <w:p w:rsidR="009B0908" w:rsidRPr="00B3796F" w:rsidRDefault="009B0908" w:rsidP="00D520D3">
      <w:pPr>
        <w:widowControl/>
        <w:numPr>
          <w:ilvl w:val="0"/>
          <w:numId w:val="14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Napenergia</w:t>
      </w:r>
      <w:r w:rsidRPr="00B3796F">
        <w:rPr>
          <w:rFonts w:eastAsia="Times New Roman" w:cs="Times New Roman"/>
          <w:szCs w:val="24"/>
          <w:lang w:val="hu-HU" w:eastAsia="hu-HU"/>
        </w:rPr>
        <w:t>: napelemek, napkollektorok, előnyök és hátrányok.</w:t>
      </w:r>
    </w:p>
    <w:p w:rsidR="009B0908" w:rsidRPr="00B3796F" w:rsidRDefault="009B0908" w:rsidP="00D520D3">
      <w:pPr>
        <w:widowControl/>
        <w:numPr>
          <w:ilvl w:val="0"/>
          <w:numId w:val="14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Szélenergia</w:t>
      </w:r>
      <w:r w:rsidRPr="00B3796F">
        <w:rPr>
          <w:rFonts w:eastAsia="Times New Roman" w:cs="Times New Roman"/>
          <w:szCs w:val="24"/>
          <w:lang w:val="hu-HU" w:eastAsia="hu-HU"/>
        </w:rPr>
        <w:t>: szélturbinák működése, terjedésének akadályai.</w:t>
      </w:r>
    </w:p>
    <w:p w:rsidR="009B0908" w:rsidRPr="00B3796F" w:rsidRDefault="009B0908" w:rsidP="00D520D3">
      <w:pPr>
        <w:widowControl/>
        <w:numPr>
          <w:ilvl w:val="0"/>
          <w:numId w:val="14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Vízenergia</w:t>
      </w:r>
      <w:r w:rsidRPr="00B3796F">
        <w:rPr>
          <w:rFonts w:eastAsia="Times New Roman" w:cs="Times New Roman"/>
          <w:szCs w:val="24"/>
          <w:lang w:val="hu-HU" w:eastAsia="hu-HU"/>
        </w:rPr>
        <w:t>: vízerőművek, tározók – környezetvédelmi dilemmák.</w:t>
      </w:r>
    </w:p>
    <w:p w:rsidR="009B0908" w:rsidRPr="00B3796F" w:rsidRDefault="009B0908" w:rsidP="00D520D3">
      <w:pPr>
        <w:widowControl/>
        <w:numPr>
          <w:ilvl w:val="0"/>
          <w:numId w:val="14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Geotermikus energia</w:t>
      </w:r>
      <w:r w:rsidRPr="00B3796F">
        <w:rPr>
          <w:rFonts w:eastAsia="Times New Roman" w:cs="Times New Roman"/>
          <w:szCs w:val="24"/>
          <w:lang w:val="hu-HU" w:eastAsia="hu-HU"/>
        </w:rPr>
        <w:t>: Magyarország különleges helyzete.</w:t>
      </w:r>
    </w:p>
    <w:p w:rsidR="009B0908" w:rsidRPr="00B3796F" w:rsidRDefault="009B0908" w:rsidP="00D520D3">
      <w:pPr>
        <w:widowControl/>
        <w:numPr>
          <w:ilvl w:val="0"/>
          <w:numId w:val="14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Biomassza, biogáz</w:t>
      </w:r>
      <w:r w:rsidRPr="00B3796F">
        <w:rPr>
          <w:rFonts w:eastAsia="Times New Roman" w:cs="Times New Roman"/>
          <w:szCs w:val="24"/>
          <w:lang w:val="hu-HU" w:eastAsia="hu-HU"/>
        </w:rPr>
        <w:t>: lehetőségek és problémák.</w:t>
      </w:r>
    </w:p>
    <w:p w:rsidR="009B0908" w:rsidRPr="00B3796F" w:rsidRDefault="009B0908" w:rsidP="00D520D3">
      <w:pPr>
        <w:widowControl/>
        <w:numPr>
          <w:ilvl w:val="0"/>
          <w:numId w:val="14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Rövid videó vagy ábrák bemutatása.</w:t>
      </w:r>
    </w:p>
    <w:p w:rsidR="009B0908" w:rsidRPr="00B3796F" w:rsidRDefault="009B0908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9B0908" w:rsidRPr="00B3796F" w:rsidRDefault="009B0908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5. Energiagazdálkodás – Hogyan használjuk okosan az energiát?</w:t>
      </w:r>
    </w:p>
    <w:p w:rsidR="009B0908" w:rsidRPr="00B3796F" w:rsidRDefault="009B0908" w:rsidP="00D520D3">
      <w:pPr>
        <w:widowControl/>
        <w:numPr>
          <w:ilvl w:val="0"/>
          <w:numId w:val="14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Energiahatékonyság fogalma.</w:t>
      </w:r>
    </w:p>
    <w:p w:rsidR="009B0908" w:rsidRPr="00B3796F" w:rsidRDefault="009B0908" w:rsidP="00D520D3">
      <w:pPr>
        <w:widowControl/>
        <w:numPr>
          <w:ilvl w:val="0"/>
          <w:numId w:val="14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Okos rendszerek (pl. okos hálózatok, „smart grid”).</w:t>
      </w:r>
    </w:p>
    <w:p w:rsidR="009B0908" w:rsidRPr="00B3796F" w:rsidRDefault="009B0908" w:rsidP="00D520D3">
      <w:pPr>
        <w:widowControl/>
        <w:numPr>
          <w:ilvl w:val="0"/>
          <w:numId w:val="14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Energiatárolás (akkumulátorok, hidrogéntechnológia).</w:t>
      </w:r>
    </w:p>
    <w:p w:rsidR="009B0908" w:rsidRPr="00B3796F" w:rsidRDefault="009B0908" w:rsidP="00D520D3">
      <w:pPr>
        <w:widowControl/>
        <w:numPr>
          <w:ilvl w:val="0"/>
          <w:numId w:val="14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Fenntartható városok és közlekedés (elektromos autók, közösségi közlekedés).</w:t>
      </w:r>
    </w:p>
    <w:p w:rsidR="009B0908" w:rsidRPr="00B3796F" w:rsidRDefault="009B0908" w:rsidP="00D520D3">
      <w:pPr>
        <w:widowControl/>
        <w:numPr>
          <w:ilvl w:val="0"/>
          <w:numId w:val="14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Egyéni szint: háztartási takarékosság, fogyasztói szokások.</w:t>
      </w:r>
    </w:p>
    <w:p w:rsidR="009B0908" w:rsidRPr="00B3796F" w:rsidRDefault="009B0908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9B0908" w:rsidRPr="00B3796F" w:rsidRDefault="009B0908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6. Jövőbeli kilátások és kihívások </w:t>
      </w:r>
    </w:p>
    <w:p w:rsidR="009B0908" w:rsidRPr="00B3796F" w:rsidRDefault="009B0908" w:rsidP="00D520D3">
      <w:pPr>
        <w:widowControl/>
        <w:numPr>
          <w:ilvl w:val="0"/>
          <w:numId w:val="14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Új technológiák: fúziós energia, mesterséges intelligencia az energiagazdálkodásban.</w:t>
      </w:r>
    </w:p>
    <w:p w:rsidR="009B0908" w:rsidRPr="00B3796F" w:rsidRDefault="009B0908" w:rsidP="00D520D3">
      <w:pPr>
        <w:widowControl/>
        <w:numPr>
          <w:ilvl w:val="0"/>
          <w:numId w:val="14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Társadalmi és gazdasági akadályok: beruházási költségek, politikai döntések.</w:t>
      </w:r>
    </w:p>
    <w:p w:rsidR="009B0908" w:rsidRPr="00B3796F" w:rsidRDefault="009B0908" w:rsidP="00D520D3">
      <w:pPr>
        <w:widowControl/>
        <w:numPr>
          <w:ilvl w:val="0"/>
          <w:numId w:val="14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Etikai kérdés: igazságos energiaelosztás a világon.</w:t>
      </w:r>
    </w:p>
    <w:p w:rsidR="009B0908" w:rsidRPr="00B3796F" w:rsidRDefault="009B0908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9B0908" w:rsidRPr="00B3796F" w:rsidRDefault="009B0908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7. Összefoglalás</w:t>
      </w:r>
    </w:p>
    <w:p w:rsidR="009B0908" w:rsidRPr="00B3796F" w:rsidRDefault="009B0908" w:rsidP="00D520D3">
      <w:pPr>
        <w:widowControl/>
        <w:numPr>
          <w:ilvl w:val="0"/>
          <w:numId w:val="14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 xml:space="preserve">Kulcspontok ismétlése: </w:t>
      </w:r>
      <w:r w:rsidRPr="00B3796F">
        <w:rPr>
          <w:rFonts w:eastAsia="Times New Roman" w:cs="Times New Roman"/>
          <w:i/>
          <w:iCs/>
          <w:szCs w:val="24"/>
          <w:lang w:val="hu-HU" w:eastAsia="hu-HU"/>
        </w:rPr>
        <w:t>Miért fontos a zöldenergia? Milyen lehetőségeink vannak?</w:t>
      </w:r>
    </w:p>
    <w:p w:rsidR="00177617" w:rsidRPr="00B3796F" w:rsidRDefault="00421D02" w:rsidP="00D520D3">
      <w:pPr>
        <w:widowControl/>
        <w:numPr>
          <w:ilvl w:val="0"/>
          <w:numId w:val="145"/>
        </w:numPr>
        <w:jc w:val="left"/>
        <w:rPr>
          <w:rFonts w:cs="Times New Roman"/>
          <w:b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 xml:space="preserve">Energiafogyasztás csökkentésének lehetőségei, fontossága. </w:t>
      </w:r>
      <w:r w:rsidR="00177617" w:rsidRPr="00B3796F">
        <w:rPr>
          <w:rFonts w:cs="Times New Roman"/>
          <w:b/>
          <w:szCs w:val="24"/>
          <w:lang w:val="hu-HU" w:eastAsia="hu-HU"/>
        </w:rPr>
        <w:br w:type="page"/>
      </w:r>
    </w:p>
    <w:p w:rsidR="00C10194" w:rsidRPr="00B3796F" w:rsidRDefault="00C10194" w:rsidP="00D520D3">
      <w:pPr>
        <w:pStyle w:val="Nincstrkz"/>
        <w:rPr>
          <w:rFonts w:cs="Times New Roman"/>
          <w:b/>
          <w:szCs w:val="24"/>
          <w:lang w:eastAsia="hu-HU"/>
        </w:rPr>
      </w:pPr>
    </w:p>
    <w:p w:rsidR="00421D02" w:rsidRPr="00B3796F" w:rsidRDefault="00421D02" w:rsidP="00D520D3">
      <w:pPr>
        <w:pStyle w:val="Nincstrkz"/>
        <w:shd w:val="clear" w:color="auto" w:fill="BFBFBF" w:themeFill="background1" w:themeFillShade="BF"/>
        <w:jc w:val="center"/>
        <w:rPr>
          <w:rFonts w:cs="Times New Roman"/>
          <w:b/>
          <w:szCs w:val="24"/>
        </w:rPr>
      </w:pPr>
      <w:r w:rsidRPr="00B3796F">
        <w:rPr>
          <w:rFonts w:cs="Times New Roman"/>
          <w:b/>
          <w:szCs w:val="24"/>
        </w:rPr>
        <w:t>16. Globalizáció bemutatása egy termék előállításától a fogyasztásáig</w:t>
      </w:r>
    </w:p>
    <w:p w:rsidR="00421D02" w:rsidRPr="00B3796F" w:rsidRDefault="00421D02" w:rsidP="00D520D3">
      <w:pPr>
        <w:pStyle w:val="Nincstrkz"/>
        <w:rPr>
          <w:rFonts w:cs="Times New Roman"/>
          <w:b/>
          <w:szCs w:val="24"/>
          <w:lang w:eastAsia="hu-HU"/>
        </w:rPr>
      </w:pPr>
    </w:p>
    <w:p w:rsidR="009D6058" w:rsidRPr="00B3796F" w:rsidRDefault="009D6058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1. Bevezetés </w:t>
      </w:r>
    </w:p>
    <w:p w:rsidR="009D6058" w:rsidRPr="00B3796F" w:rsidRDefault="009D6058" w:rsidP="00D520D3">
      <w:pPr>
        <w:widowControl/>
        <w:numPr>
          <w:ilvl w:val="0"/>
          <w:numId w:val="14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Rövid definíció: mi a globalizáció? (gazdasági, kulturális, társadalmi összekapcsolódás).</w:t>
      </w:r>
    </w:p>
    <w:p w:rsidR="009D6058" w:rsidRPr="00B3796F" w:rsidRDefault="009D6058" w:rsidP="00D520D3">
      <w:pPr>
        <w:widowControl/>
        <w:numPr>
          <w:ilvl w:val="0"/>
          <w:numId w:val="14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 globalizáció rövid történelmi áttekintése, szakaszai (Hansa-szövetség, felfedezések kora, ipari forradalom, gyarmatosítás, XX. század, digitális</w:t>
      </w:r>
      <w:r w:rsidR="00D267AF" w:rsidRPr="00B3796F">
        <w:rPr>
          <w:rFonts w:eastAsia="Times New Roman" w:cs="Times New Roman"/>
          <w:szCs w:val="24"/>
          <w:lang w:val="hu-HU" w:eastAsia="hu-HU"/>
        </w:rPr>
        <w:t xml:space="preserve"> kommunikáció és technológia </w:t>
      </w:r>
      <w:r w:rsidRPr="00B3796F">
        <w:rPr>
          <w:rFonts w:eastAsia="Times New Roman" w:cs="Times New Roman"/>
          <w:szCs w:val="24"/>
          <w:lang w:val="hu-HU" w:eastAsia="hu-HU"/>
        </w:rPr>
        <w:t>fo</w:t>
      </w:r>
      <w:r w:rsidR="00D267AF" w:rsidRPr="00B3796F">
        <w:rPr>
          <w:rFonts w:eastAsia="Times New Roman" w:cs="Times New Roman"/>
          <w:szCs w:val="24"/>
          <w:lang w:val="hu-HU" w:eastAsia="hu-HU"/>
        </w:rPr>
        <w:t>rradalma)</w:t>
      </w:r>
    </w:p>
    <w:p w:rsidR="009D6058" w:rsidRPr="00B3796F" w:rsidRDefault="009D6058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9D6058" w:rsidRPr="00B3796F" w:rsidRDefault="009D6058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2. Egy konkrét termék kiválasztása </w:t>
      </w:r>
    </w:p>
    <w:p w:rsidR="009D6058" w:rsidRPr="00B3796F" w:rsidRDefault="009D6058" w:rsidP="00D520D3">
      <w:pPr>
        <w:widowControl/>
        <w:numPr>
          <w:ilvl w:val="0"/>
          <w:numId w:val="14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 xml:space="preserve">Pl. </w:t>
      </w:r>
      <w:r w:rsidRPr="00B3796F">
        <w:rPr>
          <w:rFonts w:eastAsia="Times New Roman" w:cs="Times New Roman"/>
          <w:b/>
          <w:bCs/>
          <w:szCs w:val="24"/>
          <w:lang w:val="hu-HU" w:eastAsia="hu-HU"/>
        </w:rPr>
        <w:t>okostelefon</w:t>
      </w:r>
      <w:r w:rsidRPr="00B3796F">
        <w:rPr>
          <w:rFonts w:eastAsia="Times New Roman" w:cs="Times New Roman"/>
          <w:szCs w:val="24"/>
          <w:lang w:val="hu-HU" w:eastAsia="hu-HU"/>
        </w:rPr>
        <w:t xml:space="preserve"> (alternatív lehetőség: farmernadrág vagy csokoládé).</w:t>
      </w:r>
    </w:p>
    <w:p w:rsidR="009D6058" w:rsidRPr="00B3796F" w:rsidRDefault="009D6058" w:rsidP="00D520D3">
      <w:pPr>
        <w:widowControl/>
        <w:numPr>
          <w:ilvl w:val="0"/>
          <w:numId w:val="14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Indoklás: a mindennapi életben is jelen van, sok összetevőből áll, összetett globális hálózatot igényel.</w:t>
      </w:r>
    </w:p>
    <w:p w:rsidR="009D6058" w:rsidRPr="00B3796F" w:rsidRDefault="009D6058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9D6058" w:rsidRPr="00B3796F" w:rsidRDefault="009D6058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3. Az alapanyagok útja</w:t>
      </w:r>
    </w:p>
    <w:p w:rsidR="009D6058" w:rsidRPr="00B3796F" w:rsidRDefault="009D6058" w:rsidP="00D520D3">
      <w:pPr>
        <w:widowControl/>
        <w:numPr>
          <w:ilvl w:val="0"/>
          <w:numId w:val="14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Kitermelés</w:t>
      </w:r>
      <w:r w:rsidRPr="00B3796F">
        <w:rPr>
          <w:rFonts w:eastAsia="Times New Roman" w:cs="Times New Roman"/>
          <w:szCs w:val="24"/>
          <w:lang w:val="hu-HU" w:eastAsia="hu-HU"/>
        </w:rPr>
        <w:t>: lítium, kobalt, ritkaföldfémek (Afrika, Dél-Amerika, Kína).</w:t>
      </w:r>
    </w:p>
    <w:p w:rsidR="009D6058" w:rsidRPr="00B3796F" w:rsidRDefault="009D6058" w:rsidP="00D520D3">
      <w:pPr>
        <w:widowControl/>
        <w:numPr>
          <w:ilvl w:val="0"/>
          <w:numId w:val="14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Problémák</w:t>
      </w:r>
      <w:r w:rsidRPr="00B3796F">
        <w:rPr>
          <w:rFonts w:eastAsia="Times New Roman" w:cs="Times New Roman"/>
          <w:szCs w:val="24"/>
          <w:lang w:val="hu-HU" w:eastAsia="hu-HU"/>
        </w:rPr>
        <w:t>: környezetszennyezés, bányászok munkakörülményei, gyermekmunka.</w:t>
      </w:r>
    </w:p>
    <w:p w:rsidR="009D6058" w:rsidRPr="00B3796F" w:rsidRDefault="009D6058" w:rsidP="00D520D3">
      <w:pPr>
        <w:widowControl/>
        <w:numPr>
          <w:ilvl w:val="0"/>
          <w:numId w:val="14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Tudományos háttér: miért pont ezek az anyagok kellenek (pl. akkumulátor, érintőképernyő).</w:t>
      </w:r>
    </w:p>
    <w:p w:rsidR="009D6058" w:rsidRPr="00B3796F" w:rsidRDefault="009D6058" w:rsidP="00D520D3">
      <w:pPr>
        <w:widowControl/>
        <w:numPr>
          <w:ilvl w:val="0"/>
          <w:numId w:val="14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Környezeti lábnyom bemutatása (CO₂-kibocsátás, ökológiai hatás).</w:t>
      </w:r>
    </w:p>
    <w:p w:rsidR="009D6058" w:rsidRPr="00B3796F" w:rsidRDefault="009D6058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9D6058" w:rsidRPr="00B3796F" w:rsidRDefault="009D6058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4. Gyártás és összeszerelés </w:t>
      </w:r>
    </w:p>
    <w:p w:rsidR="009D6058" w:rsidRPr="00B3796F" w:rsidRDefault="009D6058" w:rsidP="00D520D3">
      <w:pPr>
        <w:widowControl/>
        <w:numPr>
          <w:ilvl w:val="0"/>
          <w:numId w:val="14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Alkatrészek gyártása különböző országokban (pl. chip USA, kijelző Dél-Korea, akkumulátor Kína).</w:t>
      </w:r>
    </w:p>
    <w:p w:rsidR="009D6058" w:rsidRPr="00B3796F" w:rsidRDefault="009D6058" w:rsidP="00D520D3">
      <w:pPr>
        <w:widowControl/>
        <w:numPr>
          <w:ilvl w:val="0"/>
          <w:numId w:val="14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Összeszerelő üzemek – jellemzően alacsony bérű országokban (pl. Kína, Vietnám).</w:t>
      </w:r>
    </w:p>
    <w:p w:rsidR="009D6058" w:rsidRPr="00B3796F" w:rsidRDefault="009D6058" w:rsidP="00D520D3">
      <w:pPr>
        <w:widowControl/>
        <w:numPr>
          <w:ilvl w:val="0"/>
          <w:numId w:val="14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Munkafeltételek, bérek, gazdasági függések.</w:t>
      </w:r>
    </w:p>
    <w:p w:rsidR="009D6058" w:rsidRPr="00B3796F" w:rsidRDefault="009D6058" w:rsidP="00D520D3">
      <w:pPr>
        <w:widowControl/>
        <w:numPr>
          <w:ilvl w:val="0"/>
          <w:numId w:val="14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Logisztikai lánc bonyolultsága (szállítás több kontinensen át).</w:t>
      </w:r>
    </w:p>
    <w:p w:rsidR="009D6058" w:rsidRPr="00B3796F" w:rsidRDefault="009D6058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9D6058" w:rsidRPr="00B3796F" w:rsidRDefault="009D6058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5. Elosztás és kereskedelem </w:t>
      </w:r>
    </w:p>
    <w:p w:rsidR="009D6058" w:rsidRPr="00B3796F" w:rsidRDefault="009D6058" w:rsidP="00D520D3">
      <w:pPr>
        <w:widowControl/>
        <w:numPr>
          <w:ilvl w:val="0"/>
          <w:numId w:val="15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Nagykereskedelem, nemzetközi szállítmányozás, tengeri konténerhajók szerepe.</w:t>
      </w:r>
    </w:p>
    <w:p w:rsidR="009D6058" w:rsidRPr="00B3796F" w:rsidRDefault="009D6058" w:rsidP="00D520D3">
      <w:pPr>
        <w:widowControl/>
        <w:numPr>
          <w:ilvl w:val="0"/>
          <w:numId w:val="15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Nemzetközi vállalatok hálózatai (Apple, Samsung, Zara, Nestlé – terméktől függően).</w:t>
      </w:r>
    </w:p>
    <w:p w:rsidR="009D6058" w:rsidRPr="00B3796F" w:rsidRDefault="009D6058" w:rsidP="00D520D3">
      <w:pPr>
        <w:widowControl/>
        <w:numPr>
          <w:ilvl w:val="0"/>
          <w:numId w:val="15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Marketing és globális reklámkampányok (egységes arculat, kulturális különbségek).</w:t>
      </w:r>
    </w:p>
    <w:p w:rsidR="009D6058" w:rsidRPr="00B3796F" w:rsidRDefault="009D6058" w:rsidP="00D520D3">
      <w:pPr>
        <w:widowControl/>
        <w:numPr>
          <w:ilvl w:val="0"/>
          <w:numId w:val="15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Piaci ár kialakulása: munkaerő, szállítás, nyersanyagárak, profit.</w:t>
      </w:r>
    </w:p>
    <w:p w:rsidR="009D6058" w:rsidRPr="00B3796F" w:rsidRDefault="009D6058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9D6058" w:rsidRPr="00B3796F" w:rsidRDefault="009D6058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6. Fogyasztás </w:t>
      </w:r>
    </w:p>
    <w:p w:rsidR="009D6058" w:rsidRPr="00B3796F" w:rsidRDefault="009D6058" w:rsidP="00D520D3">
      <w:pPr>
        <w:widowControl/>
        <w:numPr>
          <w:ilvl w:val="0"/>
          <w:numId w:val="15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Vásárló szerepe: miért vonzó a termék a világ minden pontján?</w:t>
      </w:r>
    </w:p>
    <w:p w:rsidR="009D6058" w:rsidRPr="00B3796F" w:rsidRDefault="009D6058" w:rsidP="00D520D3">
      <w:pPr>
        <w:widowControl/>
        <w:numPr>
          <w:ilvl w:val="0"/>
          <w:numId w:val="15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Fogyasztói társadalom és divat/trendek szerepe.</w:t>
      </w:r>
    </w:p>
    <w:p w:rsidR="009D6058" w:rsidRPr="00B3796F" w:rsidRDefault="009D6058" w:rsidP="00D520D3">
      <w:pPr>
        <w:widowControl/>
        <w:numPr>
          <w:ilvl w:val="0"/>
          <w:numId w:val="15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Az online kereskedelem hatása (Amazon, eBay, e-kereskedelmi platformok).</w:t>
      </w:r>
    </w:p>
    <w:p w:rsidR="009D6058" w:rsidRPr="00B3796F" w:rsidRDefault="009D6058" w:rsidP="00D520D3">
      <w:pPr>
        <w:widowControl/>
        <w:numPr>
          <w:ilvl w:val="0"/>
          <w:numId w:val="15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Társadalmi különbségek: hozzáférés a világ különböző részein.</w:t>
      </w:r>
    </w:p>
    <w:p w:rsidR="009D6058" w:rsidRPr="00B3796F" w:rsidRDefault="009D6058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9D6058" w:rsidRPr="00B3796F" w:rsidRDefault="009D6058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7. Hulladék és környezeti hatások </w:t>
      </w:r>
    </w:p>
    <w:p w:rsidR="009D6058" w:rsidRPr="00B3796F" w:rsidRDefault="009D6058" w:rsidP="00D520D3">
      <w:pPr>
        <w:widowControl/>
        <w:numPr>
          <w:ilvl w:val="0"/>
          <w:numId w:val="15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Elektromos hulladék kezelése (e-hulladék Afrikában, illegális lerakók).</w:t>
      </w:r>
    </w:p>
    <w:p w:rsidR="009D6058" w:rsidRPr="00B3796F" w:rsidRDefault="009D6058" w:rsidP="00D520D3">
      <w:pPr>
        <w:widowControl/>
        <w:numPr>
          <w:ilvl w:val="0"/>
          <w:numId w:val="15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Újrahasznosítási lehetőségek és korlátok.</w:t>
      </w:r>
    </w:p>
    <w:p w:rsidR="009D6058" w:rsidRPr="00B3796F" w:rsidRDefault="009D6058" w:rsidP="00D520D3">
      <w:pPr>
        <w:widowControl/>
        <w:numPr>
          <w:ilvl w:val="0"/>
          <w:numId w:val="15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 xml:space="preserve">Fenntarthatósági kérdések: </w:t>
      </w:r>
      <w:r w:rsidRPr="00B3796F">
        <w:rPr>
          <w:rFonts w:eastAsia="Times New Roman" w:cs="Times New Roman"/>
          <w:i/>
          <w:iCs/>
          <w:szCs w:val="24"/>
          <w:lang w:val="hu-HU" w:eastAsia="hu-HU"/>
        </w:rPr>
        <w:t>fair trade, körforgásos gazdaság, újrafeldolgozás</w:t>
      </w:r>
      <w:r w:rsidRPr="00B3796F">
        <w:rPr>
          <w:rFonts w:eastAsia="Times New Roman" w:cs="Times New Roman"/>
          <w:szCs w:val="24"/>
          <w:lang w:val="hu-HU" w:eastAsia="hu-HU"/>
        </w:rPr>
        <w:t>.</w:t>
      </w:r>
    </w:p>
    <w:p w:rsidR="009D6058" w:rsidRPr="00B3796F" w:rsidRDefault="009D6058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9D6058" w:rsidRPr="00B3796F" w:rsidRDefault="009D6058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8. Összegzés </w:t>
      </w:r>
    </w:p>
    <w:p w:rsidR="009D6058" w:rsidRPr="00B3796F" w:rsidRDefault="009D6058" w:rsidP="00D520D3">
      <w:pPr>
        <w:widowControl/>
        <w:numPr>
          <w:ilvl w:val="0"/>
          <w:numId w:val="15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Egy termék útján keresztül a globalizáció fő jellemzői:</w:t>
      </w:r>
    </w:p>
    <w:p w:rsidR="009D6058" w:rsidRPr="00B3796F" w:rsidRDefault="009D6058" w:rsidP="00D520D3">
      <w:pPr>
        <w:widowControl/>
        <w:numPr>
          <w:ilvl w:val="1"/>
          <w:numId w:val="15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gazdasági összekapcsolódás,</w:t>
      </w:r>
    </w:p>
    <w:p w:rsidR="009D6058" w:rsidRPr="00B3796F" w:rsidRDefault="009D6058" w:rsidP="00D520D3">
      <w:pPr>
        <w:widowControl/>
        <w:numPr>
          <w:ilvl w:val="1"/>
          <w:numId w:val="15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környezeti és társadalmi problémák,</w:t>
      </w:r>
    </w:p>
    <w:p w:rsidR="009D6058" w:rsidRPr="00B3796F" w:rsidRDefault="009D6058" w:rsidP="00D520D3">
      <w:pPr>
        <w:widowControl/>
        <w:numPr>
          <w:ilvl w:val="1"/>
          <w:numId w:val="15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fogyasztói döntések jelentősége.</w:t>
      </w:r>
    </w:p>
    <w:p w:rsidR="00D267AF" w:rsidRPr="00B3796F" w:rsidRDefault="00D267AF" w:rsidP="00D520D3">
      <w:pPr>
        <w:widowControl/>
        <w:jc w:val="left"/>
        <w:rPr>
          <w:rFonts w:cs="Times New Roman"/>
          <w:b/>
          <w:szCs w:val="24"/>
          <w:lang w:val="hu-HU" w:eastAsia="hu-HU"/>
        </w:rPr>
      </w:pPr>
      <w:r w:rsidRPr="00B3796F">
        <w:rPr>
          <w:rFonts w:cs="Times New Roman"/>
          <w:b/>
          <w:szCs w:val="24"/>
          <w:lang w:eastAsia="hu-HU"/>
        </w:rPr>
        <w:br w:type="page"/>
      </w:r>
    </w:p>
    <w:p w:rsidR="00421D02" w:rsidRPr="00B3796F" w:rsidRDefault="00421D02" w:rsidP="00D520D3">
      <w:pPr>
        <w:pStyle w:val="Nincstrkz"/>
        <w:rPr>
          <w:rFonts w:cs="Times New Roman"/>
          <w:b/>
          <w:szCs w:val="24"/>
          <w:lang w:eastAsia="hu-HU"/>
        </w:rPr>
      </w:pPr>
    </w:p>
    <w:p w:rsidR="00D267AF" w:rsidRPr="00B3796F" w:rsidRDefault="00D267AF" w:rsidP="00D520D3">
      <w:pPr>
        <w:pStyle w:val="Nincstrkz"/>
        <w:shd w:val="clear" w:color="auto" w:fill="BFBFBF" w:themeFill="background1" w:themeFillShade="BF"/>
        <w:jc w:val="center"/>
        <w:rPr>
          <w:b/>
          <w:szCs w:val="24"/>
        </w:rPr>
      </w:pPr>
      <w:r w:rsidRPr="00B3796F">
        <w:rPr>
          <w:b/>
          <w:szCs w:val="24"/>
        </w:rPr>
        <w:t>17. Ritka földfémek, elektromos autógyártás, akkumulátorgyárak</w:t>
      </w:r>
    </w:p>
    <w:p w:rsidR="00D267AF" w:rsidRPr="00B3796F" w:rsidRDefault="00D267AF" w:rsidP="00D520D3">
      <w:pPr>
        <w:pStyle w:val="Nincstrkz"/>
        <w:jc w:val="center"/>
        <w:rPr>
          <w:b/>
          <w:szCs w:val="24"/>
        </w:rPr>
      </w:pPr>
    </w:p>
    <w:p w:rsidR="00D267AF" w:rsidRPr="00B3796F" w:rsidRDefault="001C2B04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1</w:t>
      </w:r>
      <w:r w:rsidR="00D267AF" w:rsidRPr="00B3796F">
        <w:rPr>
          <w:rFonts w:eastAsia="Times New Roman" w:cs="Times New Roman"/>
          <w:b/>
          <w:bCs/>
          <w:szCs w:val="24"/>
          <w:lang w:val="hu-HU" w:eastAsia="hu-HU"/>
        </w:rPr>
        <w:t>. Ritka földfémek</w:t>
      </w:r>
      <w:r w:rsidRPr="00B3796F">
        <w:rPr>
          <w:rFonts w:eastAsia="Times New Roman" w:cs="Times New Roman"/>
          <w:b/>
          <w:bCs/>
          <w:szCs w:val="24"/>
          <w:lang w:val="hu-HU" w:eastAsia="hu-HU"/>
        </w:rPr>
        <w:t>, tulajdonságai</w:t>
      </w:r>
    </w:p>
    <w:p w:rsidR="00D267AF" w:rsidRPr="00B3796F" w:rsidRDefault="00D267AF" w:rsidP="00D520D3">
      <w:pPr>
        <w:widowControl/>
        <w:numPr>
          <w:ilvl w:val="0"/>
          <w:numId w:val="15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Fogalom</w:t>
      </w:r>
      <w:r w:rsidRPr="00B3796F">
        <w:rPr>
          <w:rFonts w:eastAsia="Times New Roman" w:cs="Times New Roman"/>
          <w:szCs w:val="24"/>
          <w:lang w:val="hu-HU" w:eastAsia="hu-HU"/>
        </w:rPr>
        <w:t>: mit nevezünk ritka földfémeknek (pl. neodímium, lítium, kobalt, terbium).</w:t>
      </w:r>
    </w:p>
    <w:p w:rsidR="00D267AF" w:rsidRPr="00B3796F" w:rsidRDefault="00D267AF" w:rsidP="00D520D3">
      <w:pPr>
        <w:widowControl/>
        <w:numPr>
          <w:ilvl w:val="0"/>
          <w:numId w:val="15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Fizikai-kémiai tulajdonságok</w:t>
      </w:r>
      <w:r w:rsidRPr="00B3796F">
        <w:rPr>
          <w:rFonts w:eastAsia="Times New Roman" w:cs="Times New Roman"/>
          <w:szCs w:val="24"/>
          <w:lang w:val="hu-HU" w:eastAsia="hu-HU"/>
        </w:rPr>
        <w:t>: miért nélkülözhetetlenek (mágneses tulajdonságok, vezetőképesség, hőállóság).</w:t>
      </w:r>
    </w:p>
    <w:p w:rsidR="00D267AF" w:rsidRPr="00B3796F" w:rsidRDefault="00D267AF" w:rsidP="00D520D3">
      <w:pPr>
        <w:widowControl/>
        <w:numPr>
          <w:ilvl w:val="0"/>
          <w:numId w:val="15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Felhasználási területek</w:t>
      </w:r>
      <w:r w:rsidRPr="00B3796F">
        <w:rPr>
          <w:rFonts w:eastAsia="Times New Roman" w:cs="Times New Roman"/>
          <w:szCs w:val="24"/>
          <w:lang w:val="hu-HU" w:eastAsia="hu-HU"/>
        </w:rPr>
        <w:t>: akkumulátorok, elektromotorok, kijelzők, napelemek.</w:t>
      </w:r>
    </w:p>
    <w:p w:rsidR="001C2B04" w:rsidRPr="00B3796F" w:rsidRDefault="001C2B04" w:rsidP="00D520D3">
      <w:pPr>
        <w:pStyle w:val="Nincstrkz"/>
        <w:rPr>
          <w:szCs w:val="24"/>
          <w:lang w:eastAsia="hu-HU"/>
        </w:rPr>
      </w:pPr>
    </w:p>
    <w:p w:rsidR="001C2B04" w:rsidRPr="00B3796F" w:rsidRDefault="001C2B04" w:rsidP="00D520D3">
      <w:pPr>
        <w:pStyle w:val="Nincstrkz"/>
        <w:rPr>
          <w:b/>
          <w:bCs/>
          <w:szCs w:val="24"/>
          <w:lang w:eastAsia="hu-HU"/>
        </w:rPr>
      </w:pPr>
      <w:r w:rsidRPr="00B3796F">
        <w:rPr>
          <w:b/>
          <w:bCs/>
          <w:szCs w:val="24"/>
          <w:lang w:eastAsia="hu-HU"/>
        </w:rPr>
        <w:t>2. Ritka földfémek kitermelése, helyszínei</w:t>
      </w:r>
    </w:p>
    <w:p w:rsidR="001C2B04" w:rsidRPr="00B3796F" w:rsidRDefault="001C2B04" w:rsidP="00D520D3">
      <w:pPr>
        <w:pStyle w:val="Nincstrkz"/>
        <w:numPr>
          <w:ilvl w:val="0"/>
          <w:numId w:val="154"/>
        </w:numPr>
        <w:rPr>
          <w:szCs w:val="24"/>
          <w:lang w:eastAsia="hu-HU"/>
        </w:rPr>
      </w:pPr>
      <w:r w:rsidRPr="00B3796F">
        <w:rPr>
          <w:szCs w:val="24"/>
          <w:lang w:eastAsia="hu-HU"/>
        </w:rPr>
        <w:t>A kitermelés rövid történelmi áttekintése (18. század vége, 19. század, 20. század, 21. század)</w:t>
      </w:r>
    </w:p>
    <w:p w:rsidR="00D267AF" w:rsidRPr="00B3796F" w:rsidRDefault="00D267AF" w:rsidP="00D520D3">
      <w:pPr>
        <w:widowControl/>
        <w:numPr>
          <w:ilvl w:val="0"/>
          <w:numId w:val="15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Kitermelés földrajzi központjai</w:t>
      </w:r>
      <w:r w:rsidRPr="00B3796F">
        <w:rPr>
          <w:rFonts w:eastAsia="Times New Roman" w:cs="Times New Roman"/>
          <w:szCs w:val="24"/>
          <w:lang w:val="hu-HU" w:eastAsia="hu-HU"/>
        </w:rPr>
        <w:t>: Kína dominanciája, Afrika, Dél-Amerika, Ausztrália.</w:t>
      </w:r>
    </w:p>
    <w:p w:rsidR="001C2B04" w:rsidRPr="00B3796F" w:rsidRDefault="001C2B04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</w:p>
    <w:p w:rsidR="00D267AF" w:rsidRPr="00B3796F" w:rsidRDefault="001C2B04" w:rsidP="00D520D3">
      <w:pPr>
        <w:widowControl/>
        <w:jc w:val="left"/>
        <w:outlineLvl w:val="1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3. </w:t>
      </w:r>
      <w:r w:rsidR="00D267AF" w:rsidRPr="00B3796F">
        <w:rPr>
          <w:rFonts w:eastAsia="Times New Roman" w:cs="Times New Roman"/>
          <w:b/>
          <w:bCs/>
          <w:szCs w:val="24"/>
          <w:lang w:val="hu-HU" w:eastAsia="hu-HU"/>
        </w:rPr>
        <w:t>Környezeti és társadalmi problémák</w:t>
      </w:r>
      <w:r w:rsidR="00D267AF" w:rsidRPr="00B3796F">
        <w:rPr>
          <w:rFonts w:eastAsia="Times New Roman" w:cs="Times New Roman"/>
          <w:szCs w:val="24"/>
          <w:lang w:val="hu-HU" w:eastAsia="hu-HU"/>
        </w:rPr>
        <w:t>:</w:t>
      </w:r>
    </w:p>
    <w:p w:rsidR="00D267AF" w:rsidRPr="00B3796F" w:rsidRDefault="00D267AF" w:rsidP="00D520D3">
      <w:pPr>
        <w:pStyle w:val="Listaszerbekezds"/>
        <w:widowControl/>
        <w:numPr>
          <w:ilvl w:val="0"/>
          <w:numId w:val="16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bányászat környezetkárosító hatása (talaj- és vízszennyezés),</w:t>
      </w:r>
    </w:p>
    <w:p w:rsidR="00D267AF" w:rsidRPr="00B3796F" w:rsidRDefault="00D267AF" w:rsidP="00D520D3">
      <w:pPr>
        <w:pStyle w:val="Listaszerbekezds"/>
        <w:widowControl/>
        <w:numPr>
          <w:ilvl w:val="0"/>
          <w:numId w:val="16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gyermekmunka és emberi jogi kérdések Kongóban (kobalt),</w:t>
      </w:r>
    </w:p>
    <w:p w:rsidR="00D267AF" w:rsidRPr="00B3796F" w:rsidRDefault="00D267AF" w:rsidP="00D520D3">
      <w:pPr>
        <w:pStyle w:val="Listaszerbekezds"/>
        <w:widowControl/>
        <w:numPr>
          <w:ilvl w:val="0"/>
          <w:numId w:val="16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geopolitikai függőségek.</w:t>
      </w:r>
    </w:p>
    <w:p w:rsidR="00D267AF" w:rsidRPr="00B3796F" w:rsidRDefault="00D267AF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D267AF" w:rsidRPr="00B3796F" w:rsidRDefault="001C2B04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4</w:t>
      </w:r>
      <w:r w:rsidR="00D267AF"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. Elektromos autógyártás </w:t>
      </w:r>
    </w:p>
    <w:p w:rsidR="00D267AF" w:rsidRPr="00B3796F" w:rsidRDefault="00D267AF" w:rsidP="00D520D3">
      <w:pPr>
        <w:widowControl/>
        <w:numPr>
          <w:ilvl w:val="0"/>
          <w:numId w:val="15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Működési elv</w:t>
      </w:r>
      <w:r w:rsidRPr="00B3796F">
        <w:rPr>
          <w:rFonts w:eastAsia="Times New Roman" w:cs="Times New Roman"/>
          <w:szCs w:val="24"/>
          <w:lang w:val="hu-HU" w:eastAsia="hu-HU"/>
        </w:rPr>
        <w:t>: elektromos motor, akkumulátor, energiatárolás.</w:t>
      </w:r>
    </w:p>
    <w:p w:rsidR="00D267AF" w:rsidRPr="00B3796F" w:rsidRDefault="00D267AF" w:rsidP="00D520D3">
      <w:pPr>
        <w:widowControl/>
        <w:numPr>
          <w:ilvl w:val="0"/>
          <w:numId w:val="15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Felhasznált anyagok</w:t>
      </w:r>
      <w:r w:rsidRPr="00B3796F">
        <w:rPr>
          <w:rFonts w:eastAsia="Times New Roman" w:cs="Times New Roman"/>
          <w:szCs w:val="24"/>
          <w:lang w:val="hu-HU" w:eastAsia="hu-HU"/>
        </w:rPr>
        <w:t>: alumínium, lítium, kobalt, nikkel, grafit.</w:t>
      </w:r>
    </w:p>
    <w:p w:rsidR="00D267AF" w:rsidRPr="00B3796F" w:rsidRDefault="00D267AF" w:rsidP="00D520D3">
      <w:pPr>
        <w:widowControl/>
        <w:numPr>
          <w:ilvl w:val="0"/>
          <w:numId w:val="15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Előnyök</w:t>
      </w:r>
      <w:r w:rsidRPr="00B3796F">
        <w:rPr>
          <w:rFonts w:eastAsia="Times New Roman" w:cs="Times New Roman"/>
          <w:szCs w:val="24"/>
          <w:lang w:val="hu-HU" w:eastAsia="hu-HU"/>
        </w:rPr>
        <w:t>: zéró lokális károsanyag-kibocsátás, zajcsökkentés, kevesebb fosszilis üzemanyag-felhasználás.</w:t>
      </w:r>
    </w:p>
    <w:p w:rsidR="00D267AF" w:rsidRPr="00B3796F" w:rsidRDefault="00D267AF" w:rsidP="00D520D3">
      <w:pPr>
        <w:widowControl/>
        <w:numPr>
          <w:ilvl w:val="0"/>
          <w:numId w:val="15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Hátrányok és kihívások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D267AF" w:rsidRPr="00B3796F" w:rsidRDefault="00D267AF" w:rsidP="00D520D3">
      <w:pPr>
        <w:widowControl/>
        <w:numPr>
          <w:ilvl w:val="1"/>
          <w:numId w:val="15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akkumulátor-gyártás energiaigénye és CO₂-lábnyoma,</w:t>
      </w:r>
    </w:p>
    <w:p w:rsidR="00D267AF" w:rsidRPr="00B3796F" w:rsidRDefault="00D267AF" w:rsidP="00D520D3">
      <w:pPr>
        <w:widowControl/>
        <w:numPr>
          <w:ilvl w:val="1"/>
          <w:numId w:val="15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ritka földfémek bányászatának környezeti ára,</w:t>
      </w:r>
    </w:p>
    <w:p w:rsidR="00D267AF" w:rsidRPr="00B3796F" w:rsidRDefault="00D267AF" w:rsidP="00D520D3">
      <w:pPr>
        <w:widowControl/>
        <w:numPr>
          <w:ilvl w:val="1"/>
          <w:numId w:val="15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újrahasznosítás problémái.</w:t>
      </w:r>
    </w:p>
    <w:p w:rsidR="00D267AF" w:rsidRPr="00B3796F" w:rsidRDefault="00D267AF" w:rsidP="00D520D3">
      <w:pPr>
        <w:widowControl/>
        <w:numPr>
          <w:ilvl w:val="0"/>
          <w:numId w:val="15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Gazdasági aspektusok</w:t>
      </w:r>
      <w:r w:rsidRPr="00B3796F">
        <w:rPr>
          <w:rFonts w:eastAsia="Times New Roman" w:cs="Times New Roman"/>
          <w:szCs w:val="24"/>
          <w:lang w:val="hu-HU" w:eastAsia="hu-HU"/>
        </w:rPr>
        <w:t>: autóipar átalakulása, új munkahelyek, régi technológiák (belső égésű motor) visszaszorulása.</w:t>
      </w:r>
    </w:p>
    <w:p w:rsidR="00D267AF" w:rsidRPr="00B3796F" w:rsidRDefault="00D267AF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D267AF" w:rsidRPr="00B3796F" w:rsidRDefault="001C2B04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5</w:t>
      </w:r>
      <w:r w:rsidR="00D267AF" w:rsidRPr="00B3796F">
        <w:rPr>
          <w:rFonts w:eastAsia="Times New Roman" w:cs="Times New Roman"/>
          <w:b/>
          <w:bCs/>
          <w:szCs w:val="24"/>
          <w:lang w:val="hu-HU" w:eastAsia="hu-HU"/>
        </w:rPr>
        <w:t>. Akkumulátorgyárak és energiatárolás</w:t>
      </w:r>
    </w:p>
    <w:p w:rsidR="00D267AF" w:rsidRPr="00B3796F" w:rsidRDefault="00D267AF" w:rsidP="00D520D3">
      <w:pPr>
        <w:widowControl/>
        <w:numPr>
          <w:ilvl w:val="0"/>
          <w:numId w:val="15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Miért van szükség akkumulátorgyárakra?</w:t>
      </w:r>
    </w:p>
    <w:p w:rsidR="00D267AF" w:rsidRPr="00B3796F" w:rsidRDefault="00D267AF" w:rsidP="00D520D3">
      <w:pPr>
        <w:widowControl/>
        <w:numPr>
          <w:ilvl w:val="1"/>
          <w:numId w:val="15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globális kereslet növekedése (villanyautók, energiatárolás).</w:t>
      </w:r>
    </w:p>
    <w:p w:rsidR="00D267AF" w:rsidRPr="00B3796F" w:rsidRDefault="00D267AF" w:rsidP="00D520D3">
      <w:pPr>
        <w:widowControl/>
        <w:numPr>
          <w:ilvl w:val="0"/>
          <w:numId w:val="15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Gyártási folyamat fő lépései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D267AF" w:rsidRPr="00B3796F" w:rsidRDefault="00D267AF" w:rsidP="00D520D3">
      <w:pPr>
        <w:widowControl/>
        <w:numPr>
          <w:ilvl w:val="1"/>
          <w:numId w:val="15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anód, katód előállítása,</w:t>
      </w:r>
    </w:p>
    <w:p w:rsidR="00D267AF" w:rsidRPr="00B3796F" w:rsidRDefault="00D267AF" w:rsidP="00D520D3">
      <w:pPr>
        <w:widowControl/>
        <w:numPr>
          <w:ilvl w:val="1"/>
          <w:numId w:val="15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cellagyártás,</w:t>
      </w:r>
    </w:p>
    <w:p w:rsidR="00D267AF" w:rsidRPr="00B3796F" w:rsidRDefault="00D267AF" w:rsidP="00D520D3">
      <w:pPr>
        <w:widowControl/>
        <w:numPr>
          <w:ilvl w:val="1"/>
          <w:numId w:val="15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modul- és akkumulátorpakk összeszerelés.</w:t>
      </w:r>
    </w:p>
    <w:p w:rsidR="00D267AF" w:rsidRPr="00B3796F" w:rsidRDefault="00D267AF" w:rsidP="00D520D3">
      <w:pPr>
        <w:widowControl/>
        <w:numPr>
          <w:ilvl w:val="0"/>
          <w:numId w:val="15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Magyarországi helyzet</w:t>
      </w:r>
      <w:r w:rsidRPr="00B3796F">
        <w:rPr>
          <w:rFonts w:eastAsia="Times New Roman" w:cs="Times New Roman"/>
          <w:szCs w:val="24"/>
          <w:lang w:val="hu-HU" w:eastAsia="hu-HU"/>
        </w:rPr>
        <w:t>: Debrecen, Göd, Iváncsa – nagy akkumulátorgyárak beruházásai.</w:t>
      </w:r>
    </w:p>
    <w:p w:rsidR="00D267AF" w:rsidRPr="00B3796F" w:rsidRDefault="00D267AF" w:rsidP="00D520D3">
      <w:pPr>
        <w:widowControl/>
        <w:numPr>
          <w:ilvl w:val="0"/>
          <w:numId w:val="15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Viták és dilemmák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D267AF" w:rsidRPr="00B3796F" w:rsidRDefault="00D267AF" w:rsidP="00D520D3">
      <w:pPr>
        <w:widowControl/>
        <w:numPr>
          <w:ilvl w:val="1"/>
          <w:numId w:val="15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víz- és energiafelhasználás,</w:t>
      </w:r>
    </w:p>
    <w:p w:rsidR="00D267AF" w:rsidRPr="00B3796F" w:rsidRDefault="00D267AF" w:rsidP="00D520D3">
      <w:pPr>
        <w:widowControl/>
        <w:numPr>
          <w:ilvl w:val="1"/>
          <w:numId w:val="15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környezeti kockázatok,</w:t>
      </w:r>
    </w:p>
    <w:p w:rsidR="00D267AF" w:rsidRPr="00B3796F" w:rsidRDefault="00D267AF" w:rsidP="00D520D3">
      <w:pPr>
        <w:widowControl/>
        <w:numPr>
          <w:ilvl w:val="1"/>
          <w:numId w:val="15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gazdasági előnyök vs. társadalmi feszültségek.</w:t>
      </w:r>
    </w:p>
    <w:p w:rsidR="00D267AF" w:rsidRPr="00B3796F" w:rsidRDefault="00D267AF" w:rsidP="00D520D3">
      <w:pPr>
        <w:widowControl/>
        <w:numPr>
          <w:ilvl w:val="0"/>
          <w:numId w:val="15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Új technológiák</w:t>
      </w:r>
      <w:r w:rsidRPr="00B3796F">
        <w:rPr>
          <w:rFonts w:eastAsia="Times New Roman" w:cs="Times New Roman"/>
          <w:szCs w:val="24"/>
          <w:lang w:val="hu-HU" w:eastAsia="hu-HU"/>
        </w:rPr>
        <w:t>: szilárdtest-akkumulátorok, kobaltmentes megoldások, újrahasznosítási technológiák.</w:t>
      </w:r>
    </w:p>
    <w:p w:rsidR="00D267AF" w:rsidRPr="00B3796F" w:rsidRDefault="00D267AF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D267AF" w:rsidRPr="00B3796F" w:rsidRDefault="001C2B04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6</w:t>
      </w:r>
      <w:r w:rsidR="00D267AF" w:rsidRPr="00B3796F">
        <w:rPr>
          <w:rFonts w:eastAsia="Times New Roman" w:cs="Times New Roman"/>
          <w:b/>
          <w:bCs/>
          <w:szCs w:val="24"/>
          <w:lang w:val="hu-HU" w:eastAsia="hu-HU"/>
        </w:rPr>
        <w:t>. Fenntarthatósági szempontok</w:t>
      </w:r>
    </w:p>
    <w:p w:rsidR="00D267AF" w:rsidRPr="00B3796F" w:rsidRDefault="00D267AF" w:rsidP="00D520D3">
      <w:pPr>
        <w:widowControl/>
        <w:numPr>
          <w:ilvl w:val="0"/>
          <w:numId w:val="15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Cél</w:t>
      </w:r>
      <w:r w:rsidRPr="00B3796F">
        <w:rPr>
          <w:rFonts w:eastAsia="Times New Roman" w:cs="Times New Roman"/>
          <w:szCs w:val="24"/>
          <w:lang w:val="hu-HU" w:eastAsia="hu-HU"/>
        </w:rPr>
        <w:t>: a fosszilis energiahordozók kiváltása → de új függőségek jönnek létre.</w:t>
      </w:r>
    </w:p>
    <w:p w:rsidR="00D267AF" w:rsidRPr="00B3796F" w:rsidRDefault="00D267AF" w:rsidP="00D520D3">
      <w:pPr>
        <w:widowControl/>
        <w:numPr>
          <w:ilvl w:val="0"/>
          <w:numId w:val="15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Körforgásos gazdaság</w:t>
      </w:r>
      <w:r w:rsidRPr="00B3796F">
        <w:rPr>
          <w:rFonts w:eastAsia="Times New Roman" w:cs="Times New Roman"/>
          <w:szCs w:val="24"/>
          <w:lang w:val="hu-HU" w:eastAsia="hu-HU"/>
        </w:rPr>
        <w:t>: akkumulátorok újrahasznosítása, ritka földfémek visszanyerése.</w:t>
      </w:r>
    </w:p>
    <w:p w:rsidR="00D267AF" w:rsidRPr="00B3796F" w:rsidRDefault="00D267AF" w:rsidP="00D520D3">
      <w:pPr>
        <w:widowControl/>
        <w:numPr>
          <w:ilvl w:val="0"/>
          <w:numId w:val="15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Energiafüggetlenség és geopolitika</w:t>
      </w:r>
      <w:r w:rsidRPr="00B3796F">
        <w:rPr>
          <w:rFonts w:eastAsia="Times New Roman" w:cs="Times New Roman"/>
          <w:szCs w:val="24"/>
          <w:lang w:val="hu-HU" w:eastAsia="hu-HU"/>
        </w:rPr>
        <w:t>: Kína és az EU–USA verseny.</w:t>
      </w:r>
    </w:p>
    <w:p w:rsidR="00D267AF" w:rsidRPr="00B3796F" w:rsidRDefault="00D267AF" w:rsidP="00D520D3">
      <w:pPr>
        <w:widowControl/>
        <w:numPr>
          <w:ilvl w:val="0"/>
          <w:numId w:val="15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Kutatás-fejlesztés</w:t>
      </w:r>
      <w:r w:rsidRPr="00B3796F">
        <w:rPr>
          <w:rFonts w:eastAsia="Times New Roman" w:cs="Times New Roman"/>
          <w:szCs w:val="24"/>
          <w:lang w:val="hu-HU" w:eastAsia="hu-HU"/>
        </w:rPr>
        <w:t>: energiatárolás hatékonyságának növelése, környezetbarát alternatívák.</w:t>
      </w:r>
    </w:p>
    <w:p w:rsidR="00D267AF" w:rsidRDefault="00D267AF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D9327C" w:rsidRDefault="00D9327C" w:rsidP="00D520D3">
      <w:pPr>
        <w:pStyle w:val="Nincstrkz"/>
        <w:rPr>
          <w:lang w:eastAsia="hu-HU"/>
        </w:rPr>
      </w:pPr>
    </w:p>
    <w:p w:rsidR="00D9327C" w:rsidRDefault="00D9327C" w:rsidP="00D520D3">
      <w:pPr>
        <w:pStyle w:val="Nincstrkz"/>
        <w:rPr>
          <w:lang w:eastAsia="hu-HU"/>
        </w:rPr>
      </w:pPr>
    </w:p>
    <w:p w:rsidR="00D9327C" w:rsidRPr="00D9327C" w:rsidRDefault="00D9327C" w:rsidP="00D520D3">
      <w:pPr>
        <w:pStyle w:val="Nincstrkz"/>
        <w:rPr>
          <w:lang w:eastAsia="hu-HU"/>
        </w:rPr>
      </w:pPr>
    </w:p>
    <w:p w:rsidR="00D267AF" w:rsidRPr="00B3796F" w:rsidRDefault="001C2B04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7</w:t>
      </w:r>
      <w:r w:rsidR="00D267AF"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. Összegzés </w:t>
      </w:r>
    </w:p>
    <w:p w:rsidR="00D267AF" w:rsidRPr="00B3796F" w:rsidRDefault="00D267AF" w:rsidP="00D520D3">
      <w:pPr>
        <w:widowControl/>
        <w:numPr>
          <w:ilvl w:val="0"/>
          <w:numId w:val="15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 xml:space="preserve">A ritka földfémek </w:t>
      </w:r>
      <w:r w:rsidR="001C2B04" w:rsidRPr="00B3796F">
        <w:rPr>
          <w:rFonts w:eastAsia="Times New Roman" w:cs="Times New Roman"/>
          <w:szCs w:val="24"/>
          <w:lang w:val="hu-HU" w:eastAsia="hu-HU"/>
        </w:rPr>
        <w:t>jövőbeni szerepe</w:t>
      </w:r>
      <w:r w:rsidRPr="00B3796F">
        <w:rPr>
          <w:rFonts w:eastAsia="Times New Roman" w:cs="Times New Roman"/>
          <w:szCs w:val="24"/>
          <w:lang w:val="hu-HU" w:eastAsia="hu-HU"/>
        </w:rPr>
        <w:t xml:space="preserve"> a modern technológiá</w:t>
      </w:r>
      <w:r w:rsidR="001C2B04" w:rsidRPr="00B3796F">
        <w:rPr>
          <w:rFonts w:eastAsia="Times New Roman" w:cs="Times New Roman"/>
          <w:szCs w:val="24"/>
          <w:lang w:val="hu-HU" w:eastAsia="hu-HU"/>
        </w:rPr>
        <w:t>kb</w:t>
      </w:r>
      <w:r w:rsidRPr="00B3796F">
        <w:rPr>
          <w:rFonts w:eastAsia="Times New Roman" w:cs="Times New Roman"/>
          <w:szCs w:val="24"/>
          <w:lang w:val="hu-HU" w:eastAsia="hu-HU"/>
        </w:rPr>
        <w:t xml:space="preserve">an </w:t>
      </w:r>
    </w:p>
    <w:p w:rsidR="00D267AF" w:rsidRPr="00B3796F" w:rsidRDefault="00D267AF" w:rsidP="00D520D3">
      <w:pPr>
        <w:widowControl/>
        <w:numPr>
          <w:ilvl w:val="0"/>
          <w:numId w:val="15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 xml:space="preserve">Az elektromos autógyártás </w:t>
      </w:r>
      <w:r w:rsidR="001C2B04" w:rsidRPr="00B3796F">
        <w:rPr>
          <w:rFonts w:eastAsia="Times New Roman" w:cs="Times New Roman"/>
          <w:szCs w:val="24"/>
          <w:lang w:val="hu-HU" w:eastAsia="hu-HU"/>
        </w:rPr>
        <w:t>jövője</w:t>
      </w:r>
    </w:p>
    <w:p w:rsidR="00D267AF" w:rsidRPr="00B3796F" w:rsidRDefault="00D267AF" w:rsidP="00D520D3">
      <w:pPr>
        <w:widowControl/>
        <w:numPr>
          <w:ilvl w:val="0"/>
          <w:numId w:val="15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 xml:space="preserve">Az akkumulátorgyárak </w:t>
      </w:r>
      <w:r w:rsidR="001C2B04" w:rsidRPr="00B3796F">
        <w:rPr>
          <w:rFonts w:eastAsia="Times New Roman" w:cs="Times New Roman"/>
          <w:szCs w:val="24"/>
          <w:lang w:val="hu-HU" w:eastAsia="hu-HU"/>
        </w:rPr>
        <w:t>szerepe</w:t>
      </w:r>
      <w:r w:rsidRPr="00B3796F">
        <w:rPr>
          <w:rFonts w:eastAsia="Times New Roman" w:cs="Times New Roman"/>
          <w:szCs w:val="24"/>
          <w:lang w:val="hu-HU" w:eastAsia="hu-HU"/>
        </w:rPr>
        <w:t xml:space="preserve"> a jövő gazdaságában</w:t>
      </w:r>
    </w:p>
    <w:p w:rsidR="00D267AF" w:rsidRPr="00B3796F" w:rsidRDefault="001C2B04" w:rsidP="00D520D3">
      <w:pPr>
        <w:widowControl/>
        <w:numPr>
          <w:ilvl w:val="0"/>
          <w:numId w:val="15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Fenntartható fejlődés lehetőségei</w:t>
      </w:r>
    </w:p>
    <w:p w:rsidR="001C2B04" w:rsidRPr="00B3796F" w:rsidRDefault="001C2B04" w:rsidP="00D520D3">
      <w:pPr>
        <w:widowControl/>
        <w:jc w:val="left"/>
        <w:rPr>
          <w:szCs w:val="24"/>
          <w:lang w:val="hu-HU" w:eastAsia="hu-HU"/>
        </w:rPr>
      </w:pPr>
      <w:r w:rsidRPr="00B3796F">
        <w:rPr>
          <w:szCs w:val="24"/>
          <w:lang w:eastAsia="hu-HU"/>
        </w:rPr>
        <w:br w:type="page"/>
      </w:r>
    </w:p>
    <w:p w:rsidR="001C2B04" w:rsidRPr="00B3796F" w:rsidRDefault="001C2B04" w:rsidP="00D520D3">
      <w:pPr>
        <w:pStyle w:val="Nincstrkz"/>
        <w:rPr>
          <w:szCs w:val="24"/>
          <w:lang w:eastAsia="hu-HU"/>
        </w:rPr>
      </w:pPr>
    </w:p>
    <w:p w:rsidR="001C2B04" w:rsidRPr="00B3796F" w:rsidRDefault="001C2B04" w:rsidP="00D520D3">
      <w:pPr>
        <w:pStyle w:val="Nincstrkz"/>
        <w:shd w:val="clear" w:color="auto" w:fill="BFBFBF" w:themeFill="background1" w:themeFillShade="BF"/>
        <w:jc w:val="center"/>
        <w:rPr>
          <w:b/>
          <w:szCs w:val="24"/>
        </w:rPr>
      </w:pPr>
      <w:r w:rsidRPr="00B3796F">
        <w:rPr>
          <w:b/>
          <w:szCs w:val="24"/>
        </w:rPr>
        <w:t>18. Hulladékgazdálkodás, elektronikus hulladék</w:t>
      </w:r>
    </w:p>
    <w:p w:rsidR="00144BEB" w:rsidRPr="00B3796F" w:rsidRDefault="00144BEB" w:rsidP="00D520D3">
      <w:pPr>
        <w:pStyle w:val="Nincstrkz"/>
        <w:jc w:val="center"/>
        <w:rPr>
          <w:b/>
          <w:szCs w:val="24"/>
        </w:rPr>
      </w:pPr>
    </w:p>
    <w:p w:rsidR="00144BEB" w:rsidRPr="00B3796F" w:rsidRDefault="00144BEB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1. Bevezetés és történeti áttekintés </w:t>
      </w:r>
    </w:p>
    <w:p w:rsidR="00144BEB" w:rsidRPr="00B3796F" w:rsidRDefault="00144BEB" w:rsidP="00D520D3">
      <w:pPr>
        <w:widowControl/>
        <w:numPr>
          <w:ilvl w:val="0"/>
          <w:numId w:val="16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Rövid bevezető</w:t>
      </w:r>
      <w:r w:rsidRPr="00B3796F">
        <w:rPr>
          <w:rFonts w:eastAsia="Times New Roman" w:cs="Times New Roman"/>
          <w:szCs w:val="24"/>
          <w:lang w:val="hu-HU" w:eastAsia="hu-HU"/>
        </w:rPr>
        <w:t>: az emberiség mindig termelt hulladékot, de a mennyiség és az összetétel drámaian megváltozott.</w:t>
      </w:r>
    </w:p>
    <w:p w:rsidR="00144BEB" w:rsidRPr="00B3796F" w:rsidRDefault="00144BEB" w:rsidP="00D520D3">
      <w:pPr>
        <w:widowControl/>
        <w:numPr>
          <w:ilvl w:val="0"/>
          <w:numId w:val="16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Történeti áttekintés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144BEB" w:rsidRPr="00B3796F" w:rsidRDefault="00144BEB" w:rsidP="00D520D3">
      <w:pPr>
        <w:widowControl/>
        <w:numPr>
          <w:ilvl w:val="1"/>
          <w:numId w:val="16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ókori hulladékkezelés (gödrök, egyszerű lerakás),</w:t>
      </w:r>
    </w:p>
    <w:p w:rsidR="00144BEB" w:rsidRPr="00B3796F" w:rsidRDefault="00144BEB" w:rsidP="00D520D3">
      <w:pPr>
        <w:widowControl/>
        <w:numPr>
          <w:ilvl w:val="1"/>
          <w:numId w:val="16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középkor: városi szemétdombok, higiéniai problémák, járványok,</w:t>
      </w:r>
    </w:p>
    <w:p w:rsidR="00144BEB" w:rsidRPr="00B3796F" w:rsidRDefault="00144BEB" w:rsidP="00D520D3">
      <w:pPr>
        <w:widowControl/>
        <w:numPr>
          <w:ilvl w:val="1"/>
          <w:numId w:val="16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ipari forradalom: tömeges gyártás → hulladékrobbanás</w:t>
      </w:r>
    </w:p>
    <w:p w:rsidR="00144BEB" w:rsidRPr="00B3796F" w:rsidRDefault="00144BEB" w:rsidP="00D520D3">
      <w:pPr>
        <w:widowControl/>
        <w:numPr>
          <w:ilvl w:val="1"/>
          <w:numId w:val="16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20.század: műanyagok, vegyi hulladék, elektronikai eszközök tömeges megjelenése.</w:t>
      </w:r>
    </w:p>
    <w:p w:rsidR="00144BEB" w:rsidRPr="00B3796F" w:rsidRDefault="00144BEB" w:rsidP="00D520D3">
      <w:pPr>
        <w:widowControl/>
        <w:numPr>
          <w:ilvl w:val="0"/>
          <w:numId w:val="16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 xml:space="preserve">Átvezetés: ma a legnagyobb kihívás az </w:t>
      </w:r>
      <w:r w:rsidRPr="00B3796F">
        <w:rPr>
          <w:rFonts w:eastAsia="Times New Roman" w:cs="Times New Roman"/>
          <w:b/>
          <w:bCs/>
          <w:szCs w:val="24"/>
          <w:lang w:val="hu-HU" w:eastAsia="hu-HU"/>
        </w:rPr>
        <w:t>elektronikus hulladék</w:t>
      </w:r>
      <w:r w:rsidRPr="00B3796F">
        <w:rPr>
          <w:rFonts w:eastAsia="Times New Roman" w:cs="Times New Roman"/>
          <w:szCs w:val="24"/>
          <w:lang w:val="hu-HU" w:eastAsia="hu-HU"/>
        </w:rPr>
        <w:t>.</w:t>
      </w:r>
    </w:p>
    <w:p w:rsidR="00144BEB" w:rsidRPr="00B3796F" w:rsidRDefault="00144BEB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144BEB" w:rsidRPr="00B3796F" w:rsidRDefault="00144BEB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2. Hulladékgazdálkodás alapfogalmai </w:t>
      </w:r>
    </w:p>
    <w:p w:rsidR="00144BEB" w:rsidRPr="00B3796F" w:rsidRDefault="00144BEB" w:rsidP="00D520D3">
      <w:pPr>
        <w:widowControl/>
        <w:numPr>
          <w:ilvl w:val="0"/>
          <w:numId w:val="16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Hulladék típusai</w:t>
      </w:r>
      <w:r w:rsidRPr="00B3796F">
        <w:rPr>
          <w:rFonts w:eastAsia="Times New Roman" w:cs="Times New Roman"/>
          <w:szCs w:val="24"/>
          <w:lang w:val="hu-HU" w:eastAsia="hu-HU"/>
        </w:rPr>
        <w:t>: kommunális, ipari, veszélyes, elektronikus.</w:t>
      </w:r>
    </w:p>
    <w:p w:rsidR="00144BEB" w:rsidRPr="00B3796F" w:rsidRDefault="00144BEB" w:rsidP="00D520D3">
      <w:pPr>
        <w:widowControl/>
        <w:numPr>
          <w:ilvl w:val="0"/>
          <w:numId w:val="16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Hulladékgazdálkodási hierarchia (5 lépcső)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144BEB" w:rsidRPr="00B3796F" w:rsidRDefault="00144BEB" w:rsidP="00D520D3">
      <w:pPr>
        <w:widowControl/>
        <w:numPr>
          <w:ilvl w:val="1"/>
          <w:numId w:val="16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Megelőzés,</w:t>
      </w:r>
    </w:p>
    <w:p w:rsidR="00144BEB" w:rsidRPr="00B3796F" w:rsidRDefault="00144BEB" w:rsidP="00D520D3">
      <w:pPr>
        <w:widowControl/>
        <w:numPr>
          <w:ilvl w:val="1"/>
          <w:numId w:val="16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Újrahasználat,</w:t>
      </w:r>
    </w:p>
    <w:p w:rsidR="00144BEB" w:rsidRPr="00B3796F" w:rsidRDefault="00144BEB" w:rsidP="00D520D3">
      <w:pPr>
        <w:widowControl/>
        <w:numPr>
          <w:ilvl w:val="1"/>
          <w:numId w:val="16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Újrafeldolgozás,</w:t>
      </w:r>
    </w:p>
    <w:p w:rsidR="00144BEB" w:rsidRPr="00B3796F" w:rsidRDefault="00144BEB" w:rsidP="00D520D3">
      <w:pPr>
        <w:widowControl/>
        <w:numPr>
          <w:ilvl w:val="1"/>
          <w:numId w:val="16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Energetikai hasznosítás,</w:t>
      </w:r>
    </w:p>
    <w:p w:rsidR="00144BEB" w:rsidRPr="00B3796F" w:rsidRDefault="00144BEB" w:rsidP="00D520D3">
      <w:pPr>
        <w:widowControl/>
        <w:numPr>
          <w:ilvl w:val="1"/>
          <w:numId w:val="16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Lerakás.</w:t>
      </w:r>
    </w:p>
    <w:p w:rsidR="00144BEB" w:rsidRPr="00B3796F" w:rsidRDefault="00144BEB" w:rsidP="00D520D3">
      <w:pPr>
        <w:widowControl/>
        <w:numPr>
          <w:ilvl w:val="0"/>
          <w:numId w:val="16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Környezetvédelmi törvények és EU-irányelvek röviden.</w:t>
      </w:r>
    </w:p>
    <w:p w:rsidR="00144BEB" w:rsidRPr="00B3796F" w:rsidRDefault="00144BEB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144BEB" w:rsidRPr="00B3796F" w:rsidRDefault="00144BEB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3. Elektronikus hulladék (e-hulladék) fogalma és jellemzői </w:t>
      </w:r>
    </w:p>
    <w:p w:rsidR="00144BEB" w:rsidRPr="00B3796F" w:rsidRDefault="00144BEB" w:rsidP="00D520D3">
      <w:pPr>
        <w:widowControl/>
        <w:numPr>
          <w:ilvl w:val="0"/>
          <w:numId w:val="16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Definíció</w:t>
      </w:r>
      <w:r w:rsidRPr="00B3796F">
        <w:rPr>
          <w:rFonts w:eastAsia="Times New Roman" w:cs="Times New Roman"/>
          <w:szCs w:val="24"/>
          <w:lang w:val="hu-HU" w:eastAsia="hu-HU"/>
        </w:rPr>
        <w:t>: elhasználódott elektromos és elektronikus berendezések (pl. mobiltelefonok, számítógépek, háztartási gépek).</w:t>
      </w:r>
    </w:p>
    <w:p w:rsidR="00144BEB" w:rsidRPr="00B3796F" w:rsidRDefault="00144BEB" w:rsidP="00D520D3">
      <w:pPr>
        <w:widowControl/>
        <w:numPr>
          <w:ilvl w:val="0"/>
          <w:numId w:val="16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Mennyiség</w:t>
      </w:r>
      <w:r w:rsidRPr="00B3796F">
        <w:rPr>
          <w:rFonts w:eastAsia="Times New Roman" w:cs="Times New Roman"/>
          <w:szCs w:val="24"/>
          <w:lang w:val="hu-HU" w:eastAsia="hu-HU"/>
        </w:rPr>
        <w:t>: évente több mint 50 millió tonna e-hulladék a világban (ENSZ-adatok).</w:t>
      </w:r>
    </w:p>
    <w:p w:rsidR="00144BEB" w:rsidRPr="00B3796F" w:rsidRDefault="00144BEB" w:rsidP="00D520D3">
      <w:pPr>
        <w:widowControl/>
        <w:numPr>
          <w:ilvl w:val="0"/>
          <w:numId w:val="16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Összetevők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144BEB" w:rsidRPr="00B3796F" w:rsidRDefault="00144BEB" w:rsidP="00D520D3">
      <w:pPr>
        <w:widowControl/>
        <w:numPr>
          <w:ilvl w:val="1"/>
          <w:numId w:val="16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értékes anyagok: arany, ezüst, réz, lítium, kobalt, ritkaföldfémek,</w:t>
      </w:r>
    </w:p>
    <w:p w:rsidR="00144BEB" w:rsidRPr="00B3796F" w:rsidRDefault="00144BEB" w:rsidP="00D520D3">
      <w:pPr>
        <w:widowControl/>
        <w:numPr>
          <w:ilvl w:val="1"/>
          <w:numId w:val="16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veszélyes anyagok: ólom, higany, kadmium, PCB-k.</w:t>
      </w:r>
    </w:p>
    <w:p w:rsidR="00144BEB" w:rsidRPr="00B3796F" w:rsidRDefault="00144BEB" w:rsidP="00D520D3">
      <w:pPr>
        <w:widowControl/>
        <w:numPr>
          <w:ilvl w:val="0"/>
          <w:numId w:val="16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Probléma</w:t>
      </w:r>
      <w:r w:rsidRPr="00B3796F">
        <w:rPr>
          <w:rFonts w:eastAsia="Times New Roman" w:cs="Times New Roman"/>
          <w:szCs w:val="24"/>
          <w:lang w:val="hu-HU" w:eastAsia="hu-HU"/>
        </w:rPr>
        <w:t>: mérgező hatás az emberi egészségre és a környezetre.</w:t>
      </w:r>
    </w:p>
    <w:p w:rsidR="00144BEB" w:rsidRPr="00B3796F" w:rsidRDefault="00144BEB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144BEB" w:rsidRPr="00B3796F" w:rsidRDefault="00144BEB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4. Az e-hulladék globális útja </w:t>
      </w:r>
    </w:p>
    <w:p w:rsidR="00144BEB" w:rsidRPr="00B3796F" w:rsidRDefault="00144BEB" w:rsidP="00D520D3">
      <w:pPr>
        <w:widowControl/>
        <w:numPr>
          <w:ilvl w:val="0"/>
          <w:numId w:val="16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Fejlett országok → fejlődő országok (illegális szállítás Afrikába, Ázsiába).</w:t>
      </w:r>
    </w:p>
    <w:p w:rsidR="00144BEB" w:rsidRPr="00B3796F" w:rsidRDefault="00144BEB" w:rsidP="00D520D3">
      <w:pPr>
        <w:widowControl/>
        <w:numPr>
          <w:ilvl w:val="0"/>
          <w:numId w:val="16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Példa: Ghána, Nigéria, India – lerakók, égetés, súlyos egészségügyi következmények.</w:t>
      </w:r>
    </w:p>
    <w:p w:rsidR="00144BEB" w:rsidRPr="00B3796F" w:rsidRDefault="00144BEB" w:rsidP="00D520D3">
      <w:pPr>
        <w:widowControl/>
        <w:numPr>
          <w:ilvl w:val="0"/>
          <w:numId w:val="16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Szürke gazdaság: „fekete piaci” újrahasznosítás (kézi szétbontás, mérgező körülmények).</w:t>
      </w:r>
    </w:p>
    <w:p w:rsidR="00144BEB" w:rsidRPr="00B3796F" w:rsidRDefault="00144BEB" w:rsidP="00D520D3">
      <w:pPr>
        <w:widowControl/>
        <w:numPr>
          <w:ilvl w:val="0"/>
          <w:numId w:val="16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Etikai kérdések: gazdag országok problémáinak áthárítása a szegényebb régiókra.</w:t>
      </w:r>
    </w:p>
    <w:p w:rsidR="00144BEB" w:rsidRPr="00B3796F" w:rsidRDefault="00144BEB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144BEB" w:rsidRPr="00B3796F" w:rsidRDefault="00144BEB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5. Hulladékgazdálkodás Magyarországon </w:t>
      </w:r>
    </w:p>
    <w:p w:rsidR="00144BEB" w:rsidRPr="00B3796F" w:rsidRDefault="00144BEB" w:rsidP="00D520D3">
      <w:pPr>
        <w:widowControl/>
        <w:numPr>
          <w:ilvl w:val="0"/>
          <w:numId w:val="16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Szelektív gyűjtés rendszere.</w:t>
      </w:r>
    </w:p>
    <w:p w:rsidR="00144BEB" w:rsidRPr="00B3796F" w:rsidRDefault="00144BEB" w:rsidP="00D520D3">
      <w:pPr>
        <w:widowControl/>
        <w:numPr>
          <w:ilvl w:val="0"/>
          <w:numId w:val="16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Elektronikai hulladék leadási lehetőségek (gyűjtőpontok, áruházak visszavételi kötelezettsége).</w:t>
      </w:r>
    </w:p>
    <w:p w:rsidR="00144BEB" w:rsidRPr="00B3796F" w:rsidRDefault="00144BEB" w:rsidP="00D520D3">
      <w:pPr>
        <w:widowControl/>
        <w:numPr>
          <w:ilvl w:val="0"/>
          <w:numId w:val="16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Újrahasznosítás: akkumulátor- és elektronikai feldolgozó üzemek.</w:t>
      </w:r>
    </w:p>
    <w:p w:rsidR="00144BEB" w:rsidRPr="00B3796F" w:rsidRDefault="00144BEB" w:rsidP="00D520D3">
      <w:pPr>
        <w:widowControl/>
        <w:numPr>
          <w:ilvl w:val="0"/>
          <w:numId w:val="16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Problémák: alacsony gyűjtési arány, fogyasztói tudatosság hiánya.</w:t>
      </w:r>
    </w:p>
    <w:p w:rsidR="00144BEB" w:rsidRPr="00B3796F" w:rsidRDefault="00144BEB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144BEB" w:rsidRPr="00B3796F" w:rsidRDefault="00144BEB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6. Megoldási lehetőségek és technológiák </w:t>
      </w:r>
    </w:p>
    <w:p w:rsidR="00144BEB" w:rsidRPr="00B3796F" w:rsidRDefault="00144BEB" w:rsidP="00D520D3">
      <w:pPr>
        <w:widowControl/>
        <w:numPr>
          <w:ilvl w:val="0"/>
          <w:numId w:val="16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Újrahasznosítás</w:t>
      </w:r>
      <w:r w:rsidRPr="00B3796F">
        <w:rPr>
          <w:rFonts w:eastAsia="Times New Roman" w:cs="Times New Roman"/>
          <w:szCs w:val="24"/>
          <w:lang w:val="hu-HU" w:eastAsia="hu-HU"/>
        </w:rPr>
        <w:t>: fémek, ritkaföldfémek visszanyerése.</w:t>
      </w:r>
    </w:p>
    <w:p w:rsidR="00144BEB" w:rsidRPr="00B3796F" w:rsidRDefault="00144BEB" w:rsidP="00D520D3">
      <w:pPr>
        <w:widowControl/>
        <w:numPr>
          <w:ilvl w:val="0"/>
          <w:numId w:val="16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Körforgásos gazdaság</w:t>
      </w:r>
      <w:r w:rsidRPr="00B3796F">
        <w:rPr>
          <w:rFonts w:eastAsia="Times New Roman" w:cs="Times New Roman"/>
          <w:szCs w:val="24"/>
          <w:lang w:val="hu-HU" w:eastAsia="hu-HU"/>
        </w:rPr>
        <w:t>: hosszabb élettartamú termékek, javíthatóság, moduláris dizájn.</w:t>
      </w:r>
    </w:p>
    <w:p w:rsidR="00144BEB" w:rsidRPr="00B3796F" w:rsidRDefault="00144BEB" w:rsidP="00D520D3">
      <w:pPr>
        <w:widowControl/>
        <w:numPr>
          <w:ilvl w:val="0"/>
          <w:numId w:val="16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Gyártói felelősség</w:t>
      </w:r>
      <w:r w:rsidRPr="00B3796F">
        <w:rPr>
          <w:rFonts w:eastAsia="Times New Roman" w:cs="Times New Roman"/>
          <w:szCs w:val="24"/>
          <w:lang w:val="hu-HU" w:eastAsia="hu-HU"/>
        </w:rPr>
        <w:t>: kötelező visszavétel, fenntartható termékfejlesztés.</w:t>
      </w:r>
    </w:p>
    <w:p w:rsidR="00144BEB" w:rsidRPr="00B3796F" w:rsidRDefault="00144BEB" w:rsidP="00D520D3">
      <w:pPr>
        <w:widowControl/>
        <w:numPr>
          <w:ilvl w:val="0"/>
          <w:numId w:val="16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Innováció</w:t>
      </w:r>
      <w:r w:rsidRPr="00B3796F">
        <w:rPr>
          <w:rFonts w:eastAsia="Times New Roman" w:cs="Times New Roman"/>
          <w:szCs w:val="24"/>
          <w:lang w:val="hu-HU" w:eastAsia="hu-HU"/>
        </w:rPr>
        <w:t>: zöld technológiák, robotizált bontósorok, automatizált anyagkinyerés.</w:t>
      </w:r>
    </w:p>
    <w:p w:rsidR="00144BEB" w:rsidRDefault="00144BEB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D9327C" w:rsidRDefault="00D9327C" w:rsidP="00D520D3">
      <w:pPr>
        <w:pStyle w:val="Nincstrkz"/>
        <w:rPr>
          <w:lang w:eastAsia="hu-HU"/>
        </w:rPr>
      </w:pPr>
    </w:p>
    <w:p w:rsidR="00D9327C" w:rsidRDefault="00D9327C" w:rsidP="00D520D3">
      <w:pPr>
        <w:pStyle w:val="Nincstrkz"/>
        <w:rPr>
          <w:lang w:eastAsia="hu-HU"/>
        </w:rPr>
      </w:pPr>
    </w:p>
    <w:p w:rsidR="00D9327C" w:rsidRDefault="00D9327C" w:rsidP="00D520D3">
      <w:pPr>
        <w:pStyle w:val="Nincstrkz"/>
        <w:rPr>
          <w:lang w:eastAsia="hu-HU"/>
        </w:rPr>
      </w:pPr>
    </w:p>
    <w:p w:rsidR="00D9327C" w:rsidRPr="00D9327C" w:rsidRDefault="00D9327C" w:rsidP="00D520D3">
      <w:pPr>
        <w:pStyle w:val="Nincstrkz"/>
        <w:rPr>
          <w:lang w:eastAsia="hu-HU"/>
        </w:rPr>
      </w:pPr>
    </w:p>
    <w:p w:rsidR="00144BEB" w:rsidRPr="00B3796F" w:rsidRDefault="00144BEB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7. Összegzés</w:t>
      </w:r>
    </w:p>
    <w:p w:rsidR="00144BEB" w:rsidRPr="00B3796F" w:rsidRDefault="00144BEB" w:rsidP="00D520D3">
      <w:pPr>
        <w:widowControl/>
        <w:numPr>
          <w:ilvl w:val="0"/>
          <w:numId w:val="16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 digitális társadalom hatása a jövőre nézve.</w:t>
      </w:r>
    </w:p>
    <w:p w:rsidR="00144BEB" w:rsidRPr="00B3796F" w:rsidRDefault="00144BEB" w:rsidP="00D520D3">
      <w:pPr>
        <w:widowControl/>
        <w:numPr>
          <w:ilvl w:val="0"/>
          <w:numId w:val="16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Kutatási irányok megjelenése: környezetbarát anyagok, biológiailag lebomló alkatrészek, „zöld elektronika”.</w:t>
      </w:r>
    </w:p>
    <w:p w:rsidR="00144BEB" w:rsidRPr="00B3796F" w:rsidRDefault="00144BEB" w:rsidP="00D520D3">
      <w:pPr>
        <w:widowControl/>
        <w:numPr>
          <w:ilvl w:val="0"/>
          <w:numId w:val="16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Nemzetközi együttműködés: globális szabályozás, fenntartható kereskedelem kérdése</w:t>
      </w:r>
    </w:p>
    <w:p w:rsidR="00144BEB" w:rsidRPr="00B3796F" w:rsidRDefault="00144BEB" w:rsidP="00D520D3">
      <w:pPr>
        <w:widowControl/>
        <w:numPr>
          <w:ilvl w:val="0"/>
          <w:numId w:val="16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Tudatos fogyasztói magatartás szerepe: (használt eszközök újraértékesítése, közösségi megosztás).</w:t>
      </w:r>
    </w:p>
    <w:p w:rsidR="00144BEB" w:rsidRPr="00B3796F" w:rsidRDefault="00144BEB" w:rsidP="00D520D3">
      <w:pPr>
        <w:widowControl/>
        <w:jc w:val="left"/>
        <w:rPr>
          <w:szCs w:val="24"/>
          <w:lang w:val="hu-HU" w:eastAsia="hu-HU"/>
        </w:rPr>
      </w:pPr>
      <w:r w:rsidRPr="008723BD">
        <w:rPr>
          <w:szCs w:val="24"/>
          <w:lang w:val="hu-HU" w:eastAsia="hu-HU"/>
        </w:rPr>
        <w:br w:type="page"/>
      </w:r>
    </w:p>
    <w:p w:rsidR="006C574C" w:rsidRPr="0050288D" w:rsidRDefault="006C574C" w:rsidP="006C574C">
      <w:pPr>
        <w:pStyle w:val="Nincstrkz"/>
        <w:shd w:val="clear" w:color="auto" w:fill="FFFF00"/>
        <w:jc w:val="center"/>
        <w:rPr>
          <w:b/>
        </w:rPr>
      </w:pPr>
      <w:r w:rsidRPr="0050288D">
        <w:rPr>
          <w:b/>
          <w:highlight w:val="yellow"/>
        </w:rPr>
        <w:lastRenderedPageBreak/>
        <w:t>IV. Váltázó éghajlat</w:t>
      </w:r>
    </w:p>
    <w:p w:rsidR="00144BEB" w:rsidRPr="00B3796F" w:rsidRDefault="00144BEB" w:rsidP="00D520D3">
      <w:pPr>
        <w:pStyle w:val="Nincstrkz"/>
        <w:shd w:val="clear" w:color="auto" w:fill="BFBFBF" w:themeFill="background1" w:themeFillShade="BF"/>
        <w:jc w:val="center"/>
        <w:rPr>
          <w:b/>
          <w:szCs w:val="24"/>
          <w:lang w:eastAsia="hu-HU"/>
        </w:rPr>
      </w:pPr>
      <w:r w:rsidRPr="00B3796F">
        <w:rPr>
          <w:b/>
          <w:szCs w:val="24"/>
          <w:lang w:eastAsia="hu-HU"/>
        </w:rPr>
        <w:t>19. A szélrendszerek kialakulása, szuperviharok, a tengeri áramlatok és az időjárás</w:t>
      </w:r>
    </w:p>
    <w:p w:rsidR="00D267AF" w:rsidRPr="00B3796F" w:rsidRDefault="00D267AF" w:rsidP="00D520D3">
      <w:pPr>
        <w:pStyle w:val="Nincstrkz"/>
        <w:rPr>
          <w:rFonts w:cs="Times New Roman"/>
          <w:b/>
          <w:szCs w:val="24"/>
          <w:lang w:eastAsia="hu-HU"/>
        </w:rPr>
      </w:pPr>
    </w:p>
    <w:p w:rsidR="00144BEB" w:rsidRPr="00B3796F" w:rsidRDefault="00144BEB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1. Bevezetés és történeti áttekintés </w:t>
      </w:r>
    </w:p>
    <w:p w:rsidR="00144BEB" w:rsidRPr="00B3796F" w:rsidRDefault="00144BEB" w:rsidP="00D520D3">
      <w:pPr>
        <w:widowControl/>
        <w:numPr>
          <w:ilvl w:val="0"/>
          <w:numId w:val="16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Történeti vonatkozások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144BEB" w:rsidRPr="00B3796F" w:rsidRDefault="00144BEB" w:rsidP="00D520D3">
      <w:pPr>
        <w:widowControl/>
        <w:numPr>
          <w:ilvl w:val="1"/>
          <w:numId w:val="16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Az ókori tengerészek megfigyelései (pl. monszunok Indiában, passzátok az Atlanti-óceánon).</w:t>
      </w:r>
    </w:p>
    <w:p w:rsidR="00144BEB" w:rsidRPr="00B3796F" w:rsidRDefault="00144BEB" w:rsidP="00D520D3">
      <w:pPr>
        <w:widowControl/>
        <w:numPr>
          <w:ilvl w:val="1"/>
          <w:numId w:val="16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 15–17. századi földrajzi felfedezések: a szél- és áramlási rendszerek kihasználása a hajózásban.</w:t>
      </w:r>
    </w:p>
    <w:p w:rsidR="00144BEB" w:rsidRPr="00B3796F" w:rsidRDefault="00144BEB" w:rsidP="00D520D3">
      <w:pPr>
        <w:widowControl/>
        <w:numPr>
          <w:ilvl w:val="1"/>
          <w:numId w:val="16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19.század: meteorológia tudományos alapjainak lefektetése (pl. Francis Beaufort, Robert FitzRoy).</w:t>
      </w:r>
    </w:p>
    <w:p w:rsidR="00144BEB" w:rsidRPr="00B3796F" w:rsidRDefault="00144BEB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144BEB" w:rsidRPr="00B3796F" w:rsidRDefault="00144BEB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2. A szélrendszerek kialakulása </w:t>
      </w:r>
    </w:p>
    <w:p w:rsidR="00144BEB" w:rsidRPr="00B3796F" w:rsidRDefault="00144BEB" w:rsidP="00D520D3">
      <w:pPr>
        <w:widowControl/>
        <w:numPr>
          <w:ilvl w:val="0"/>
          <w:numId w:val="16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Alapfogalom</w:t>
      </w:r>
      <w:r w:rsidRPr="00B3796F">
        <w:rPr>
          <w:rFonts w:eastAsia="Times New Roman" w:cs="Times New Roman"/>
          <w:szCs w:val="24"/>
          <w:lang w:val="hu-HU" w:eastAsia="hu-HU"/>
        </w:rPr>
        <w:t>: szél = a levegő áramlása a nyomáskülönbségek kiegyenlítése érdekében.</w:t>
      </w:r>
    </w:p>
    <w:p w:rsidR="00144BEB" w:rsidRPr="00B3796F" w:rsidRDefault="00144BEB" w:rsidP="00D520D3">
      <w:pPr>
        <w:widowControl/>
        <w:numPr>
          <w:ilvl w:val="0"/>
          <w:numId w:val="16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Földi légkör energetikája</w:t>
      </w:r>
      <w:r w:rsidRPr="00B3796F">
        <w:rPr>
          <w:rFonts w:eastAsia="Times New Roman" w:cs="Times New Roman"/>
          <w:szCs w:val="24"/>
          <w:lang w:val="hu-HU" w:eastAsia="hu-HU"/>
        </w:rPr>
        <w:t>: napsugárzás egyenlőtlen eloszlása az Egyenlítő és a pólusok között.</w:t>
      </w:r>
    </w:p>
    <w:p w:rsidR="00144BEB" w:rsidRPr="00B3796F" w:rsidRDefault="00144BEB" w:rsidP="00D520D3">
      <w:pPr>
        <w:widowControl/>
        <w:numPr>
          <w:ilvl w:val="0"/>
          <w:numId w:val="16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Coriolis-erő szerepe</w:t>
      </w:r>
      <w:r w:rsidRPr="00B3796F">
        <w:rPr>
          <w:rFonts w:eastAsia="Times New Roman" w:cs="Times New Roman"/>
          <w:szCs w:val="24"/>
          <w:lang w:val="hu-HU" w:eastAsia="hu-HU"/>
        </w:rPr>
        <w:t>: a Föld forgása → eltéríti az áramlásokat.</w:t>
      </w:r>
    </w:p>
    <w:p w:rsidR="00144BEB" w:rsidRPr="00B3796F" w:rsidRDefault="00144BEB" w:rsidP="00D520D3">
      <w:pPr>
        <w:widowControl/>
        <w:numPr>
          <w:ilvl w:val="0"/>
          <w:numId w:val="16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Fő szélrendszerek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144BEB" w:rsidRPr="00B3796F" w:rsidRDefault="00144BEB" w:rsidP="00D520D3">
      <w:pPr>
        <w:widowControl/>
        <w:numPr>
          <w:ilvl w:val="1"/>
          <w:numId w:val="16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Passzátszelek,</w:t>
      </w:r>
    </w:p>
    <w:p w:rsidR="00144BEB" w:rsidRPr="00B3796F" w:rsidRDefault="00144BEB" w:rsidP="00D520D3">
      <w:pPr>
        <w:widowControl/>
        <w:numPr>
          <w:ilvl w:val="1"/>
          <w:numId w:val="16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Nyugati szelek,</w:t>
      </w:r>
    </w:p>
    <w:p w:rsidR="00144BEB" w:rsidRPr="00B3796F" w:rsidRDefault="00144BEB" w:rsidP="00D520D3">
      <w:pPr>
        <w:widowControl/>
        <w:numPr>
          <w:ilvl w:val="1"/>
          <w:numId w:val="16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Sarkvidéki szelek,</w:t>
      </w:r>
    </w:p>
    <w:p w:rsidR="00144BEB" w:rsidRPr="00B3796F" w:rsidRDefault="00144BEB" w:rsidP="00D520D3">
      <w:pPr>
        <w:widowControl/>
        <w:numPr>
          <w:ilvl w:val="1"/>
          <w:numId w:val="16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Monszunok.</w:t>
      </w:r>
    </w:p>
    <w:p w:rsidR="00144BEB" w:rsidRPr="00B3796F" w:rsidRDefault="00144BEB" w:rsidP="00D520D3">
      <w:pPr>
        <w:widowControl/>
        <w:numPr>
          <w:ilvl w:val="0"/>
          <w:numId w:val="16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Globális légkörzés és annak térképes bemutatása.</w:t>
      </w:r>
    </w:p>
    <w:p w:rsidR="00144BEB" w:rsidRPr="00B3796F" w:rsidRDefault="00144BEB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144BEB" w:rsidRPr="00B3796F" w:rsidRDefault="00144BEB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3. Szuperviharok </w:t>
      </w:r>
    </w:p>
    <w:p w:rsidR="00144BEB" w:rsidRPr="00B3796F" w:rsidRDefault="00144BEB" w:rsidP="00D520D3">
      <w:pPr>
        <w:widowControl/>
        <w:numPr>
          <w:ilvl w:val="0"/>
          <w:numId w:val="17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Fogalom</w:t>
      </w:r>
      <w:r w:rsidRPr="00B3796F">
        <w:rPr>
          <w:rFonts w:eastAsia="Times New Roman" w:cs="Times New Roman"/>
          <w:szCs w:val="24"/>
          <w:lang w:val="hu-HU" w:eastAsia="hu-HU"/>
        </w:rPr>
        <w:t>: rendkívül erős, kiterjedt időjárási jelenségek (hurrikán, tájfun, tornádó, európai szélviharok).</w:t>
      </w:r>
    </w:p>
    <w:p w:rsidR="00144BEB" w:rsidRPr="00B3796F" w:rsidRDefault="00144BEB" w:rsidP="00D520D3">
      <w:pPr>
        <w:widowControl/>
        <w:numPr>
          <w:ilvl w:val="0"/>
          <w:numId w:val="17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Kialakulás feltételei</w:t>
      </w:r>
      <w:r w:rsidRPr="00B3796F">
        <w:rPr>
          <w:rFonts w:eastAsia="Times New Roman" w:cs="Times New Roman"/>
          <w:szCs w:val="24"/>
          <w:lang w:val="hu-HU" w:eastAsia="hu-HU"/>
        </w:rPr>
        <w:t>: meleg óceánfelszín, magas páratartalom, légköri instabilitás.</w:t>
      </w:r>
    </w:p>
    <w:p w:rsidR="00144BEB" w:rsidRPr="00B3796F" w:rsidRDefault="00144BEB" w:rsidP="00D520D3">
      <w:pPr>
        <w:widowControl/>
        <w:numPr>
          <w:ilvl w:val="0"/>
          <w:numId w:val="17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Fizikai folyamatok</w:t>
      </w:r>
      <w:r w:rsidRPr="00B3796F">
        <w:rPr>
          <w:rFonts w:eastAsia="Times New Roman" w:cs="Times New Roman"/>
          <w:szCs w:val="24"/>
          <w:lang w:val="hu-HU" w:eastAsia="hu-HU"/>
        </w:rPr>
        <w:t>: energiát a párolgás és kondenzáció biztosítja → óriási hőfelszabadulás.</w:t>
      </w:r>
    </w:p>
    <w:p w:rsidR="00144BEB" w:rsidRPr="00B3796F" w:rsidRDefault="00144BEB" w:rsidP="00D520D3">
      <w:pPr>
        <w:widowControl/>
        <w:numPr>
          <w:ilvl w:val="0"/>
          <w:numId w:val="17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Hatások</w:t>
      </w:r>
      <w:r w:rsidRPr="00B3796F">
        <w:rPr>
          <w:rFonts w:eastAsia="Times New Roman" w:cs="Times New Roman"/>
          <w:szCs w:val="24"/>
          <w:lang w:val="hu-HU" w:eastAsia="hu-HU"/>
        </w:rPr>
        <w:t>: erős szél, özönvízszerű eső, árhullámok, gazdasági károk, emberi veszteségek.</w:t>
      </w:r>
    </w:p>
    <w:p w:rsidR="00144BEB" w:rsidRPr="00B3796F" w:rsidRDefault="00144BEB" w:rsidP="00D520D3">
      <w:pPr>
        <w:widowControl/>
        <w:numPr>
          <w:ilvl w:val="0"/>
          <w:numId w:val="17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Konkrét példák:</w:t>
      </w:r>
    </w:p>
    <w:p w:rsidR="00144BEB" w:rsidRPr="00B3796F" w:rsidRDefault="00144BEB" w:rsidP="00D520D3">
      <w:pPr>
        <w:widowControl/>
        <w:numPr>
          <w:ilvl w:val="1"/>
          <w:numId w:val="17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Katrina (2005),</w:t>
      </w:r>
    </w:p>
    <w:p w:rsidR="00144BEB" w:rsidRPr="00B3796F" w:rsidRDefault="00144BEB" w:rsidP="00D520D3">
      <w:pPr>
        <w:widowControl/>
        <w:numPr>
          <w:ilvl w:val="1"/>
          <w:numId w:val="17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Haiyan (2013),</w:t>
      </w:r>
    </w:p>
    <w:p w:rsidR="00144BEB" w:rsidRPr="00B3796F" w:rsidRDefault="00144BEB" w:rsidP="00D520D3">
      <w:pPr>
        <w:widowControl/>
        <w:numPr>
          <w:ilvl w:val="1"/>
          <w:numId w:val="17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2022-es európai szélviharok.</w:t>
      </w:r>
    </w:p>
    <w:p w:rsidR="00144BEB" w:rsidRPr="00B3796F" w:rsidRDefault="00144BEB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144BEB" w:rsidRPr="00B3796F" w:rsidRDefault="00144BEB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4. A tengeri áramlatok szerepe </w:t>
      </w:r>
    </w:p>
    <w:p w:rsidR="00144BEB" w:rsidRPr="00B3796F" w:rsidRDefault="00144BEB" w:rsidP="00D520D3">
      <w:pPr>
        <w:widowControl/>
        <w:numPr>
          <w:ilvl w:val="0"/>
          <w:numId w:val="17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Alapfogalom</w:t>
      </w:r>
      <w:r w:rsidRPr="00B3796F">
        <w:rPr>
          <w:rFonts w:eastAsia="Times New Roman" w:cs="Times New Roman"/>
          <w:szCs w:val="24"/>
          <w:lang w:val="hu-HU" w:eastAsia="hu-HU"/>
        </w:rPr>
        <w:t>: a tengervíz nagy léptékű, tartós mozgása.</w:t>
      </w:r>
    </w:p>
    <w:p w:rsidR="00144BEB" w:rsidRPr="00B3796F" w:rsidRDefault="00144BEB" w:rsidP="00D520D3">
      <w:pPr>
        <w:widowControl/>
        <w:numPr>
          <w:ilvl w:val="0"/>
          <w:numId w:val="17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Hajtóerők</w:t>
      </w:r>
      <w:r w:rsidRPr="00B3796F">
        <w:rPr>
          <w:rFonts w:eastAsia="Times New Roman" w:cs="Times New Roman"/>
          <w:szCs w:val="24"/>
          <w:lang w:val="hu-HU" w:eastAsia="hu-HU"/>
        </w:rPr>
        <w:t>: szelek, Coriolis-erő, só- és hőmérséklet-különbségek (termo-halin cirkuláció).</w:t>
      </w:r>
    </w:p>
    <w:p w:rsidR="00144BEB" w:rsidRPr="00B3796F" w:rsidRDefault="00144BEB" w:rsidP="00D520D3">
      <w:pPr>
        <w:widowControl/>
        <w:numPr>
          <w:ilvl w:val="0"/>
          <w:numId w:val="17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Főbb áramlatok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144BEB" w:rsidRPr="00B3796F" w:rsidRDefault="00144BEB" w:rsidP="00D520D3">
      <w:pPr>
        <w:widowControl/>
        <w:numPr>
          <w:ilvl w:val="1"/>
          <w:numId w:val="17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Golf-áramlat,</w:t>
      </w:r>
    </w:p>
    <w:p w:rsidR="00144BEB" w:rsidRPr="00B3796F" w:rsidRDefault="00144BEB" w:rsidP="00D520D3">
      <w:pPr>
        <w:widowControl/>
        <w:numPr>
          <w:ilvl w:val="1"/>
          <w:numId w:val="17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Humboldt-áramlat,</w:t>
      </w:r>
    </w:p>
    <w:p w:rsidR="00144BEB" w:rsidRPr="00B3796F" w:rsidRDefault="00144BEB" w:rsidP="00D520D3">
      <w:pPr>
        <w:widowControl/>
        <w:numPr>
          <w:ilvl w:val="1"/>
          <w:numId w:val="17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El Niño és La Niña jelenségek.</w:t>
      </w:r>
    </w:p>
    <w:p w:rsidR="00144BEB" w:rsidRPr="00B3796F" w:rsidRDefault="00144BEB" w:rsidP="00D520D3">
      <w:pPr>
        <w:widowControl/>
        <w:numPr>
          <w:ilvl w:val="0"/>
          <w:numId w:val="17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Kapcsolat az időjárással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144BEB" w:rsidRPr="00B3796F" w:rsidRDefault="00144BEB" w:rsidP="00D520D3">
      <w:pPr>
        <w:widowControl/>
        <w:numPr>
          <w:ilvl w:val="1"/>
          <w:numId w:val="17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Golf-áramlat → Nyugat-Európa enyhe éghajlata,</w:t>
      </w:r>
    </w:p>
    <w:p w:rsidR="00144BEB" w:rsidRPr="00B3796F" w:rsidRDefault="00144BEB" w:rsidP="00D520D3">
      <w:pPr>
        <w:widowControl/>
        <w:numPr>
          <w:ilvl w:val="1"/>
          <w:numId w:val="17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El Niño → globális csapadék- és hőmérséklet-anomáliák.</w:t>
      </w:r>
    </w:p>
    <w:p w:rsidR="00144BEB" w:rsidRPr="00B3796F" w:rsidRDefault="00144BEB" w:rsidP="00D520D3">
      <w:pPr>
        <w:widowControl/>
        <w:numPr>
          <w:ilvl w:val="0"/>
          <w:numId w:val="17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Ábrák, animációk bemutatása.</w:t>
      </w:r>
    </w:p>
    <w:p w:rsidR="00144BEB" w:rsidRPr="00B3796F" w:rsidRDefault="00144BEB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144BEB" w:rsidRPr="00B3796F" w:rsidRDefault="00144BEB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5. A szélrendszerek, szuperviharok és áramlatok összefüggései </w:t>
      </w:r>
    </w:p>
    <w:p w:rsidR="00144BEB" w:rsidRPr="00B3796F" w:rsidRDefault="00144BEB" w:rsidP="00D520D3">
      <w:pPr>
        <w:widowControl/>
        <w:numPr>
          <w:ilvl w:val="0"/>
          <w:numId w:val="17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Légkör és óceán kapcsolata: energia- és anyagcsere.</w:t>
      </w:r>
    </w:p>
    <w:p w:rsidR="00144BEB" w:rsidRPr="00B3796F" w:rsidRDefault="00144BEB" w:rsidP="00D520D3">
      <w:pPr>
        <w:widowControl/>
        <w:numPr>
          <w:ilvl w:val="0"/>
          <w:numId w:val="17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Szuperviharok erőssége → meleg óceánok és globális légkörzés kölcsönhatásai.</w:t>
      </w:r>
    </w:p>
    <w:p w:rsidR="00144BEB" w:rsidRPr="00B3796F" w:rsidRDefault="00144BEB" w:rsidP="00D520D3">
      <w:pPr>
        <w:widowControl/>
        <w:numPr>
          <w:ilvl w:val="0"/>
          <w:numId w:val="17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Áramlatok hatása a monszunokra, passzátszelek erősségére.</w:t>
      </w:r>
    </w:p>
    <w:p w:rsidR="00144BEB" w:rsidRPr="00B3796F" w:rsidRDefault="00144BEB" w:rsidP="00D520D3">
      <w:pPr>
        <w:widowControl/>
        <w:numPr>
          <w:ilvl w:val="0"/>
          <w:numId w:val="17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Példa: El Niño éveiben a hurrikánok száma és útvonala megváltozik.</w:t>
      </w:r>
    </w:p>
    <w:p w:rsidR="00144BEB" w:rsidRDefault="00144BEB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D9327C" w:rsidRDefault="00D9327C" w:rsidP="00D520D3">
      <w:pPr>
        <w:pStyle w:val="Nincstrkz"/>
        <w:rPr>
          <w:lang w:eastAsia="hu-HU"/>
        </w:rPr>
      </w:pPr>
    </w:p>
    <w:p w:rsidR="00D9327C" w:rsidRDefault="00D9327C" w:rsidP="00D520D3">
      <w:pPr>
        <w:pStyle w:val="Nincstrkz"/>
        <w:rPr>
          <w:lang w:eastAsia="hu-HU"/>
        </w:rPr>
      </w:pPr>
    </w:p>
    <w:p w:rsidR="00D9327C" w:rsidRPr="00D9327C" w:rsidRDefault="00D9327C" w:rsidP="00D520D3">
      <w:pPr>
        <w:pStyle w:val="Nincstrkz"/>
        <w:rPr>
          <w:lang w:eastAsia="hu-HU"/>
        </w:rPr>
      </w:pPr>
    </w:p>
    <w:p w:rsidR="00144BEB" w:rsidRPr="00B3796F" w:rsidRDefault="00144BEB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6. </w:t>
      </w:r>
      <w:r w:rsidR="00A519C7" w:rsidRPr="00B3796F">
        <w:rPr>
          <w:rFonts w:eastAsia="Times New Roman" w:cs="Times New Roman"/>
          <w:b/>
          <w:bCs/>
          <w:szCs w:val="24"/>
          <w:lang w:val="hu-HU" w:eastAsia="hu-HU"/>
        </w:rPr>
        <w:t>Összegzés</w:t>
      </w:r>
    </w:p>
    <w:p w:rsidR="00144BEB" w:rsidRPr="00B3796F" w:rsidRDefault="00144BEB" w:rsidP="00D520D3">
      <w:pPr>
        <w:widowControl/>
        <w:numPr>
          <w:ilvl w:val="0"/>
          <w:numId w:val="17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Klímaváltozás hatásai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144BEB" w:rsidRPr="00B3796F" w:rsidRDefault="00144BEB" w:rsidP="00D520D3">
      <w:pPr>
        <w:widowControl/>
        <w:numPr>
          <w:ilvl w:val="1"/>
          <w:numId w:val="17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globális felmelegedés → erősebb szuperviharok, szélsőségesebb időjárás,</w:t>
      </w:r>
    </w:p>
    <w:p w:rsidR="00144BEB" w:rsidRPr="00B3796F" w:rsidRDefault="00144BEB" w:rsidP="00D520D3">
      <w:pPr>
        <w:widowControl/>
        <w:numPr>
          <w:ilvl w:val="1"/>
          <w:numId w:val="17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jégsapkák olvadása → termo-halin cirkuláció gyengülése, Golf-áramlat lassulása.</w:t>
      </w:r>
    </w:p>
    <w:p w:rsidR="00144BEB" w:rsidRPr="00B3796F" w:rsidRDefault="00144BEB" w:rsidP="00D520D3">
      <w:pPr>
        <w:widowControl/>
        <w:numPr>
          <w:ilvl w:val="0"/>
          <w:numId w:val="17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Lehetséges következmények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144BEB" w:rsidRPr="00B3796F" w:rsidRDefault="00144BEB" w:rsidP="00D520D3">
      <w:pPr>
        <w:widowControl/>
        <w:numPr>
          <w:ilvl w:val="1"/>
          <w:numId w:val="17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Európa lehűlése a Golf-áramlat gyengülése miatt,</w:t>
      </w:r>
    </w:p>
    <w:p w:rsidR="00144BEB" w:rsidRPr="00B3796F" w:rsidRDefault="00144BEB" w:rsidP="00D520D3">
      <w:pPr>
        <w:widowControl/>
        <w:numPr>
          <w:ilvl w:val="1"/>
          <w:numId w:val="17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gyakoribb hőhullámok, áradások, viharok,</w:t>
      </w:r>
    </w:p>
    <w:p w:rsidR="00144BEB" w:rsidRPr="00B3796F" w:rsidRDefault="00144BEB" w:rsidP="00D520D3">
      <w:pPr>
        <w:widowControl/>
        <w:numPr>
          <w:ilvl w:val="1"/>
          <w:numId w:val="17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mezőgazdasági és társadalmi kihívások.</w:t>
      </w:r>
    </w:p>
    <w:p w:rsidR="00144BEB" w:rsidRPr="00B3796F" w:rsidRDefault="00144BEB" w:rsidP="00D520D3">
      <w:pPr>
        <w:widowControl/>
        <w:numPr>
          <w:ilvl w:val="0"/>
          <w:numId w:val="17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Kutatás-fejlesztés: modern előrejelzési modellek, műholdas mérések, nemzetközi együttműködések.</w:t>
      </w:r>
    </w:p>
    <w:p w:rsidR="00A519C7" w:rsidRPr="00B3796F" w:rsidRDefault="00A519C7" w:rsidP="00D520D3">
      <w:pPr>
        <w:widowControl/>
        <w:jc w:val="left"/>
        <w:rPr>
          <w:rFonts w:cs="Times New Roman"/>
          <w:b/>
          <w:szCs w:val="24"/>
          <w:lang w:val="hu-HU" w:eastAsia="hu-HU"/>
        </w:rPr>
      </w:pPr>
      <w:r w:rsidRPr="008723BD">
        <w:rPr>
          <w:rFonts w:cs="Times New Roman"/>
          <w:b/>
          <w:szCs w:val="24"/>
          <w:lang w:val="hu-HU" w:eastAsia="hu-HU"/>
        </w:rPr>
        <w:br w:type="page"/>
      </w:r>
    </w:p>
    <w:p w:rsidR="00177617" w:rsidRPr="00B3796F" w:rsidRDefault="00177617" w:rsidP="00D520D3">
      <w:pPr>
        <w:pStyle w:val="Nincstrkz"/>
        <w:rPr>
          <w:rFonts w:cs="Times New Roman"/>
          <w:b/>
          <w:szCs w:val="24"/>
          <w:lang w:eastAsia="hu-HU"/>
        </w:rPr>
      </w:pPr>
    </w:p>
    <w:p w:rsidR="00A519C7" w:rsidRPr="00B3796F" w:rsidRDefault="00A519C7" w:rsidP="00D520D3">
      <w:pPr>
        <w:pStyle w:val="Nincstrkz"/>
        <w:shd w:val="clear" w:color="auto" w:fill="BFBFBF" w:themeFill="background1" w:themeFillShade="BF"/>
        <w:jc w:val="center"/>
        <w:rPr>
          <w:b/>
          <w:szCs w:val="24"/>
        </w:rPr>
      </w:pPr>
      <w:r w:rsidRPr="00B3796F">
        <w:rPr>
          <w:b/>
          <w:szCs w:val="24"/>
        </w:rPr>
        <w:t>20. Az éghajlatváltozás okai és következményei</w:t>
      </w:r>
    </w:p>
    <w:p w:rsidR="005B5244" w:rsidRPr="00B3796F" w:rsidRDefault="005B5244" w:rsidP="00D520D3">
      <w:pPr>
        <w:pStyle w:val="Nincstrkz"/>
        <w:jc w:val="center"/>
        <w:rPr>
          <w:b/>
          <w:szCs w:val="24"/>
        </w:rPr>
      </w:pPr>
    </w:p>
    <w:p w:rsidR="005B5244" w:rsidRPr="00B3796F" w:rsidRDefault="005B5244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1. Bevezetés és történeti áttekintés</w:t>
      </w:r>
    </w:p>
    <w:p w:rsidR="005B5244" w:rsidRPr="00B3796F" w:rsidRDefault="005B5244" w:rsidP="00D520D3">
      <w:pPr>
        <w:widowControl/>
        <w:numPr>
          <w:ilvl w:val="0"/>
          <w:numId w:val="17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Történeti háttér</w:t>
      </w:r>
    </w:p>
    <w:p w:rsidR="005B5244" w:rsidRPr="00B3796F" w:rsidRDefault="005B5244" w:rsidP="00D520D3">
      <w:pPr>
        <w:widowControl/>
        <w:numPr>
          <w:ilvl w:val="1"/>
          <w:numId w:val="17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Az emberiség korai tapasztalatai: kis jégkorszak (16–19. sz.), éghajlati hatások a mezőgazdaságra és társadalmakra.</w:t>
      </w:r>
    </w:p>
    <w:p w:rsidR="005B5244" w:rsidRPr="00B3796F" w:rsidRDefault="005B5244" w:rsidP="00D520D3">
      <w:pPr>
        <w:widowControl/>
        <w:numPr>
          <w:ilvl w:val="1"/>
          <w:numId w:val="17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19. század vége: az üvegházhatás felfedezése (Svante Arrhenius).</w:t>
      </w:r>
    </w:p>
    <w:p w:rsidR="005B5244" w:rsidRPr="00B3796F" w:rsidRDefault="005B5244" w:rsidP="00D520D3">
      <w:pPr>
        <w:widowControl/>
        <w:numPr>
          <w:ilvl w:val="1"/>
          <w:numId w:val="17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20. század közepe: szén-dioxid-szint mérések (Keeling-görbe, 1958).</w:t>
      </w:r>
    </w:p>
    <w:p w:rsidR="005B5244" w:rsidRPr="00B3796F" w:rsidRDefault="005B5244" w:rsidP="00D520D3">
      <w:pPr>
        <w:widowControl/>
        <w:numPr>
          <w:ilvl w:val="1"/>
          <w:numId w:val="17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21. század: a klímaváltozás globális problémaként való elismerése (Kiotói jegyzőkönyv, Párizsi egyezmény).</w:t>
      </w:r>
    </w:p>
    <w:p w:rsidR="005B5244" w:rsidRPr="00B3796F" w:rsidRDefault="005B5244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5B5244" w:rsidRPr="00B3796F" w:rsidRDefault="005B5244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2. Az éghajlatváltozás okai </w:t>
      </w:r>
    </w:p>
    <w:p w:rsidR="005B5244" w:rsidRPr="00B3796F" w:rsidRDefault="005B5244" w:rsidP="00D520D3">
      <w:pPr>
        <w:widowControl/>
        <w:numPr>
          <w:ilvl w:val="0"/>
          <w:numId w:val="17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Természetes tényezők</w:t>
      </w:r>
    </w:p>
    <w:p w:rsidR="005B5244" w:rsidRPr="00B3796F" w:rsidRDefault="005B5244" w:rsidP="00D520D3">
      <w:pPr>
        <w:widowControl/>
        <w:numPr>
          <w:ilvl w:val="1"/>
          <w:numId w:val="17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Vulkanikus tevékenység,</w:t>
      </w:r>
    </w:p>
    <w:p w:rsidR="005B5244" w:rsidRPr="00B3796F" w:rsidRDefault="005B5244" w:rsidP="00D520D3">
      <w:pPr>
        <w:widowControl/>
        <w:numPr>
          <w:ilvl w:val="1"/>
          <w:numId w:val="17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Naptevékenység ingadozásai,</w:t>
      </w:r>
    </w:p>
    <w:p w:rsidR="005B5244" w:rsidRPr="00B3796F" w:rsidRDefault="005B5244" w:rsidP="00D520D3">
      <w:pPr>
        <w:widowControl/>
        <w:numPr>
          <w:ilvl w:val="1"/>
          <w:numId w:val="17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Földpálya változásai (Milanković-ciklusok).</w:t>
      </w:r>
    </w:p>
    <w:p w:rsidR="005B5244" w:rsidRPr="00B3796F" w:rsidRDefault="005B5244" w:rsidP="00D520D3">
      <w:pPr>
        <w:widowControl/>
        <w:numPr>
          <w:ilvl w:val="0"/>
          <w:numId w:val="17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Emberi tényezők (antropogén okok)</w:t>
      </w:r>
    </w:p>
    <w:p w:rsidR="005B5244" w:rsidRPr="00B3796F" w:rsidRDefault="005B5244" w:rsidP="00D520D3">
      <w:pPr>
        <w:widowControl/>
        <w:numPr>
          <w:ilvl w:val="1"/>
          <w:numId w:val="17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Fosszilis tüzelőanyagok égetése → CO₂-kibocsátás,</w:t>
      </w:r>
    </w:p>
    <w:p w:rsidR="005B5244" w:rsidRPr="00B3796F" w:rsidRDefault="005B5244" w:rsidP="00D520D3">
      <w:pPr>
        <w:widowControl/>
        <w:numPr>
          <w:ilvl w:val="1"/>
          <w:numId w:val="17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Erdőirtás → kevesebb szén-dioxid megkötése,</w:t>
      </w:r>
    </w:p>
    <w:p w:rsidR="005B5244" w:rsidRPr="00B3796F" w:rsidRDefault="005B5244" w:rsidP="00D520D3">
      <w:pPr>
        <w:widowControl/>
        <w:numPr>
          <w:ilvl w:val="1"/>
          <w:numId w:val="17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Ipar, közlekedés és mezőgazdaság metán- és nitrogén-oxid kibocsátása,</w:t>
      </w:r>
    </w:p>
    <w:p w:rsidR="005B5244" w:rsidRPr="00B3796F" w:rsidRDefault="005B5244" w:rsidP="00D520D3">
      <w:pPr>
        <w:widowControl/>
        <w:numPr>
          <w:ilvl w:val="1"/>
          <w:numId w:val="17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Túlzott energiafogyasztás, urbanizáció.</w:t>
      </w:r>
    </w:p>
    <w:p w:rsidR="005B5244" w:rsidRPr="00B3796F" w:rsidRDefault="005B5244" w:rsidP="00D520D3">
      <w:pPr>
        <w:widowControl/>
        <w:numPr>
          <w:ilvl w:val="0"/>
          <w:numId w:val="17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Üvegházhatás erősödése</w:t>
      </w:r>
      <w:r w:rsidRPr="00B3796F">
        <w:rPr>
          <w:rFonts w:eastAsia="Times New Roman" w:cs="Times New Roman"/>
          <w:szCs w:val="24"/>
          <w:lang w:val="hu-HU" w:eastAsia="hu-HU"/>
        </w:rPr>
        <w:t>: természetes jelenség, de emberi tevékenység által felgyorsított → hőmérséklet-emelkedés.</w:t>
      </w:r>
    </w:p>
    <w:p w:rsidR="005B5244" w:rsidRPr="00B3796F" w:rsidRDefault="005B5244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5B5244" w:rsidRPr="00B3796F" w:rsidRDefault="005B5244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3. Az éghajlatváltozás következményei a természetben</w:t>
      </w:r>
    </w:p>
    <w:p w:rsidR="005B5244" w:rsidRPr="00B3796F" w:rsidRDefault="005B5244" w:rsidP="00D520D3">
      <w:pPr>
        <w:widowControl/>
        <w:numPr>
          <w:ilvl w:val="0"/>
          <w:numId w:val="17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Globális hőmérséklet-emelkedés</w:t>
      </w:r>
      <w:r w:rsidRPr="00B3796F">
        <w:rPr>
          <w:rFonts w:eastAsia="Times New Roman" w:cs="Times New Roman"/>
          <w:szCs w:val="24"/>
          <w:lang w:val="hu-HU" w:eastAsia="hu-HU"/>
        </w:rPr>
        <w:t xml:space="preserve"> → szélsőséges hőhullámok, aszály.</w:t>
      </w:r>
    </w:p>
    <w:p w:rsidR="005B5244" w:rsidRPr="00B3796F" w:rsidRDefault="005B5244" w:rsidP="00D520D3">
      <w:pPr>
        <w:widowControl/>
        <w:numPr>
          <w:ilvl w:val="0"/>
          <w:numId w:val="17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Tengerszint-emelkedés</w:t>
      </w:r>
      <w:r w:rsidRPr="00B3796F">
        <w:rPr>
          <w:rFonts w:eastAsia="Times New Roman" w:cs="Times New Roman"/>
          <w:szCs w:val="24"/>
          <w:lang w:val="hu-HU" w:eastAsia="hu-HU"/>
        </w:rPr>
        <w:t xml:space="preserve"> → jégsapkák és gleccserek olvadása.</w:t>
      </w:r>
    </w:p>
    <w:p w:rsidR="005B5244" w:rsidRPr="00B3796F" w:rsidRDefault="005B5244" w:rsidP="00D520D3">
      <w:pPr>
        <w:widowControl/>
        <w:numPr>
          <w:ilvl w:val="0"/>
          <w:numId w:val="17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Óceánok változásai</w:t>
      </w:r>
      <w:r w:rsidRPr="00B3796F">
        <w:rPr>
          <w:rFonts w:eastAsia="Times New Roman" w:cs="Times New Roman"/>
          <w:szCs w:val="24"/>
          <w:lang w:val="hu-HU" w:eastAsia="hu-HU"/>
        </w:rPr>
        <w:t xml:space="preserve"> → savasodás, korallzátonyok pusztulása, áramlási rendszerek átalakulása.</w:t>
      </w:r>
    </w:p>
    <w:p w:rsidR="005B5244" w:rsidRPr="00B3796F" w:rsidRDefault="005B5244" w:rsidP="00D520D3">
      <w:pPr>
        <w:widowControl/>
        <w:numPr>
          <w:ilvl w:val="0"/>
          <w:numId w:val="17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Extrém időjárási események gyakoribbá válása</w:t>
      </w:r>
      <w:r w:rsidRPr="00B3796F">
        <w:rPr>
          <w:rFonts w:eastAsia="Times New Roman" w:cs="Times New Roman"/>
          <w:szCs w:val="24"/>
          <w:lang w:val="hu-HU" w:eastAsia="hu-HU"/>
        </w:rPr>
        <w:t xml:space="preserve"> → szuperviharok, árvizek, erdőtüzek.</w:t>
      </w:r>
    </w:p>
    <w:p w:rsidR="005B5244" w:rsidRPr="00B3796F" w:rsidRDefault="005B5244" w:rsidP="00D520D3">
      <w:pPr>
        <w:widowControl/>
        <w:numPr>
          <w:ilvl w:val="0"/>
          <w:numId w:val="17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Biodiverzitás csökkenése</w:t>
      </w:r>
      <w:r w:rsidRPr="00B3796F">
        <w:rPr>
          <w:rFonts w:eastAsia="Times New Roman" w:cs="Times New Roman"/>
          <w:szCs w:val="24"/>
          <w:lang w:val="hu-HU" w:eastAsia="hu-HU"/>
        </w:rPr>
        <w:t xml:space="preserve"> → élőhelyek eltűnése, fajok kihalása.</w:t>
      </w:r>
    </w:p>
    <w:p w:rsidR="005B5244" w:rsidRPr="00B3796F" w:rsidRDefault="005B5244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5B5244" w:rsidRPr="00B3796F" w:rsidRDefault="005B5244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4. Az éghajlatváltozás társadalmi és gazdasági következményei</w:t>
      </w:r>
    </w:p>
    <w:p w:rsidR="005B5244" w:rsidRPr="00B3796F" w:rsidRDefault="005B5244" w:rsidP="00D520D3">
      <w:pPr>
        <w:widowControl/>
        <w:numPr>
          <w:ilvl w:val="0"/>
          <w:numId w:val="17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Élelmiszer-biztonság</w:t>
      </w:r>
      <w:r w:rsidRPr="00B3796F">
        <w:rPr>
          <w:rFonts w:eastAsia="Times New Roman" w:cs="Times New Roman"/>
          <w:szCs w:val="24"/>
          <w:lang w:val="hu-HU" w:eastAsia="hu-HU"/>
        </w:rPr>
        <w:t>: terméshozamok csökkenése, vízhiány.</w:t>
      </w:r>
    </w:p>
    <w:p w:rsidR="005B5244" w:rsidRPr="00B3796F" w:rsidRDefault="005B5244" w:rsidP="00D520D3">
      <w:pPr>
        <w:widowControl/>
        <w:numPr>
          <w:ilvl w:val="0"/>
          <w:numId w:val="17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Egészségügyi hatások</w:t>
      </w:r>
      <w:r w:rsidRPr="00B3796F">
        <w:rPr>
          <w:rFonts w:eastAsia="Times New Roman" w:cs="Times New Roman"/>
          <w:szCs w:val="24"/>
          <w:lang w:val="hu-HU" w:eastAsia="hu-HU"/>
        </w:rPr>
        <w:t>: hőstressz, fertőző betegségek terjedése.</w:t>
      </w:r>
    </w:p>
    <w:p w:rsidR="005B5244" w:rsidRPr="00B3796F" w:rsidRDefault="005B5244" w:rsidP="00D520D3">
      <w:pPr>
        <w:widowControl/>
        <w:numPr>
          <w:ilvl w:val="0"/>
          <w:numId w:val="17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Gazdasági következmények</w:t>
      </w:r>
      <w:r w:rsidRPr="00B3796F">
        <w:rPr>
          <w:rFonts w:eastAsia="Times New Roman" w:cs="Times New Roman"/>
          <w:szCs w:val="24"/>
          <w:lang w:val="hu-HU" w:eastAsia="hu-HU"/>
        </w:rPr>
        <w:t>: mezőgazdasági károk, biztosítási veszteségek, infrastruktúra sérülése.</w:t>
      </w:r>
    </w:p>
    <w:p w:rsidR="005B5244" w:rsidRPr="00B3796F" w:rsidRDefault="005B5244" w:rsidP="00D520D3">
      <w:pPr>
        <w:widowControl/>
        <w:numPr>
          <w:ilvl w:val="0"/>
          <w:numId w:val="17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Migráció</w:t>
      </w:r>
      <w:r w:rsidRPr="00B3796F">
        <w:rPr>
          <w:rFonts w:eastAsia="Times New Roman" w:cs="Times New Roman"/>
          <w:szCs w:val="24"/>
          <w:lang w:val="hu-HU" w:eastAsia="hu-HU"/>
        </w:rPr>
        <w:t>: klímamenekültek számának növekedése.</w:t>
      </w:r>
    </w:p>
    <w:p w:rsidR="005B5244" w:rsidRPr="00B3796F" w:rsidRDefault="005B5244" w:rsidP="00D520D3">
      <w:pPr>
        <w:widowControl/>
        <w:numPr>
          <w:ilvl w:val="0"/>
          <w:numId w:val="17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Társadalmi egyenlőtlenségek fokozódása</w:t>
      </w:r>
      <w:r w:rsidRPr="00B3796F">
        <w:rPr>
          <w:rFonts w:eastAsia="Times New Roman" w:cs="Times New Roman"/>
          <w:szCs w:val="24"/>
          <w:lang w:val="hu-HU" w:eastAsia="hu-HU"/>
        </w:rPr>
        <w:t>: a szegényebb régiók sérülékenyebbek.</w:t>
      </w:r>
    </w:p>
    <w:p w:rsidR="005B5244" w:rsidRPr="00B3796F" w:rsidRDefault="005B5244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5B5244" w:rsidRPr="00B3796F" w:rsidRDefault="005B5244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5. Az éghajlatváltozás mérséklése és alkalmazkodás</w:t>
      </w:r>
    </w:p>
    <w:p w:rsidR="005B5244" w:rsidRPr="00B3796F" w:rsidRDefault="005B5244" w:rsidP="00D520D3">
      <w:pPr>
        <w:widowControl/>
        <w:numPr>
          <w:ilvl w:val="0"/>
          <w:numId w:val="17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Mérséklés (mitigation)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5B5244" w:rsidRPr="00B3796F" w:rsidRDefault="005B5244" w:rsidP="00D520D3">
      <w:pPr>
        <w:widowControl/>
        <w:numPr>
          <w:ilvl w:val="1"/>
          <w:numId w:val="17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Megújuló energiaforrások (nap, szél, víz, geotermikus energia).</w:t>
      </w:r>
    </w:p>
    <w:p w:rsidR="005B5244" w:rsidRPr="00B3796F" w:rsidRDefault="005B5244" w:rsidP="00D520D3">
      <w:pPr>
        <w:widowControl/>
        <w:numPr>
          <w:ilvl w:val="1"/>
          <w:numId w:val="17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Energiahatékonyság javítása.</w:t>
      </w:r>
    </w:p>
    <w:p w:rsidR="005B5244" w:rsidRPr="00B3796F" w:rsidRDefault="005B5244" w:rsidP="00D520D3">
      <w:pPr>
        <w:widowControl/>
        <w:numPr>
          <w:ilvl w:val="1"/>
          <w:numId w:val="17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Erdőtelepítés, fenntartható mezőgazdaság.</w:t>
      </w:r>
    </w:p>
    <w:p w:rsidR="005B5244" w:rsidRPr="00B3796F" w:rsidRDefault="005B5244" w:rsidP="00D520D3">
      <w:pPr>
        <w:widowControl/>
        <w:numPr>
          <w:ilvl w:val="1"/>
          <w:numId w:val="17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Nemzetközi klímapolitika (ENSZ-csúcstalálkozók, Párizsi egyezmény).</w:t>
      </w:r>
    </w:p>
    <w:p w:rsidR="005B5244" w:rsidRPr="00B3796F" w:rsidRDefault="005B5244" w:rsidP="00D520D3">
      <w:pPr>
        <w:widowControl/>
        <w:numPr>
          <w:ilvl w:val="0"/>
          <w:numId w:val="17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Alkalmazkodás (adaptation)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5B5244" w:rsidRPr="00B3796F" w:rsidRDefault="005B5244" w:rsidP="00D520D3">
      <w:pPr>
        <w:widowControl/>
        <w:numPr>
          <w:ilvl w:val="1"/>
          <w:numId w:val="17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Árvízvédelmi rendszerek kiépítése,</w:t>
      </w:r>
    </w:p>
    <w:p w:rsidR="005B5244" w:rsidRPr="00B3796F" w:rsidRDefault="005B5244" w:rsidP="00D520D3">
      <w:pPr>
        <w:widowControl/>
        <w:numPr>
          <w:ilvl w:val="1"/>
          <w:numId w:val="17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Aszálytűrő növényfajták kifejlesztése,</w:t>
      </w:r>
    </w:p>
    <w:p w:rsidR="005B5244" w:rsidRPr="00B3796F" w:rsidRDefault="005B5244" w:rsidP="00D520D3">
      <w:pPr>
        <w:widowControl/>
        <w:numPr>
          <w:ilvl w:val="1"/>
          <w:numId w:val="17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Városi hőszigethatás mérséklése (zöldtetők, parkosítás).</w:t>
      </w:r>
    </w:p>
    <w:p w:rsidR="005B5244" w:rsidRDefault="005B5244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D9327C" w:rsidRDefault="00D9327C" w:rsidP="00D520D3">
      <w:pPr>
        <w:pStyle w:val="Nincstrkz"/>
        <w:rPr>
          <w:lang w:eastAsia="hu-HU"/>
        </w:rPr>
      </w:pPr>
    </w:p>
    <w:p w:rsidR="00D9327C" w:rsidRDefault="00D9327C" w:rsidP="00D520D3">
      <w:pPr>
        <w:pStyle w:val="Nincstrkz"/>
        <w:rPr>
          <w:lang w:eastAsia="hu-HU"/>
        </w:rPr>
      </w:pPr>
    </w:p>
    <w:p w:rsidR="00D9327C" w:rsidRDefault="00D9327C" w:rsidP="00D520D3">
      <w:pPr>
        <w:pStyle w:val="Nincstrkz"/>
        <w:rPr>
          <w:lang w:eastAsia="hu-HU"/>
        </w:rPr>
      </w:pPr>
    </w:p>
    <w:p w:rsidR="00D9327C" w:rsidRPr="00D9327C" w:rsidRDefault="00D9327C" w:rsidP="00D520D3">
      <w:pPr>
        <w:pStyle w:val="Nincstrkz"/>
        <w:rPr>
          <w:lang w:eastAsia="hu-HU"/>
        </w:rPr>
      </w:pPr>
    </w:p>
    <w:p w:rsidR="005B5244" w:rsidRPr="00B3796F" w:rsidRDefault="005B5244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6. Összegzés, jövőbeli kitekintés</w:t>
      </w:r>
    </w:p>
    <w:p w:rsidR="005B5244" w:rsidRPr="00B3796F" w:rsidRDefault="005B5244" w:rsidP="00D520D3">
      <w:pPr>
        <w:widowControl/>
        <w:numPr>
          <w:ilvl w:val="0"/>
          <w:numId w:val="18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Tudományos előrejelzések</w:t>
      </w:r>
      <w:r w:rsidRPr="00B3796F">
        <w:rPr>
          <w:rFonts w:eastAsia="Times New Roman" w:cs="Times New Roman"/>
          <w:szCs w:val="24"/>
          <w:lang w:val="hu-HU" w:eastAsia="hu-HU"/>
        </w:rPr>
        <w:t>: 1,5–2 °C globális felmelegedés elkerülése kulcsfontosságú.</w:t>
      </w:r>
    </w:p>
    <w:p w:rsidR="005B5244" w:rsidRPr="00B3796F" w:rsidRDefault="005B5244" w:rsidP="00D520D3">
      <w:pPr>
        <w:widowControl/>
        <w:numPr>
          <w:ilvl w:val="0"/>
          <w:numId w:val="18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Pozitív forgatókönyvek</w:t>
      </w:r>
      <w:r w:rsidRPr="00B3796F">
        <w:rPr>
          <w:rFonts w:eastAsia="Times New Roman" w:cs="Times New Roman"/>
          <w:szCs w:val="24"/>
          <w:lang w:val="hu-HU" w:eastAsia="hu-HU"/>
        </w:rPr>
        <w:t>: technológiai fejlődés, nemzetközi összefogás, környezettudatos generációk.</w:t>
      </w:r>
    </w:p>
    <w:p w:rsidR="005B5244" w:rsidRPr="00B3796F" w:rsidRDefault="005B5244" w:rsidP="00D520D3">
      <w:pPr>
        <w:widowControl/>
        <w:numPr>
          <w:ilvl w:val="0"/>
          <w:numId w:val="18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Negatív forgatókönyvek</w:t>
      </w:r>
      <w:r w:rsidRPr="00B3796F">
        <w:rPr>
          <w:rFonts w:eastAsia="Times New Roman" w:cs="Times New Roman"/>
          <w:szCs w:val="24"/>
          <w:lang w:val="hu-HU" w:eastAsia="hu-HU"/>
        </w:rPr>
        <w:t>: szélsőséges időjárás fokozódása, új konfliktusok erőforráshiány miatt.</w:t>
      </w:r>
    </w:p>
    <w:p w:rsidR="005B5244" w:rsidRPr="00B3796F" w:rsidRDefault="005B5244" w:rsidP="00D520D3">
      <w:pPr>
        <w:widowControl/>
        <w:jc w:val="left"/>
        <w:rPr>
          <w:szCs w:val="24"/>
          <w:lang w:val="hu-HU"/>
        </w:rPr>
      </w:pPr>
      <w:r w:rsidRPr="008723BD">
        <w:rPr>
          <w:szCs w:val="24"/>
          <w:lang w:val="hu-HU"/>
        </w:rPr>
        <w:br w:type="page"/>
      </w:r>
    </w:p>
    <w:p w:rsidR="00A519C7" w:rsidRPr="00B3796F" w:rsidRDefault="00A519C7" w:rsidP="00D520D3">
      <w:pPr>
        <w:pStyle w:val="Nincstrkz"/>
        <w:rPr>
          <w:szCs w:val="24"/>
        </w:rPr>
      </w:pPr>
    </w:p>
    <w:p w:rsidR="005B5244" w:rsidRPr="00B3796F" w:rsidRDefault="005B5244" w:rsidP="00D520D3">
      <w:pPr>
        <w:pStyle w:val="Nincstrkz"/>
        <w:shd w:val="clear" w:color="auto" w:fill="BFBFBF" w:themeFill="background1" w:themeFillShade="BF"/>
        <w:jc w:val="center"/>
        <w:rPr>
          <w:b/>
          <w:szCs w:val="24"/>
        </w:rPr>
      </w:pPr>
      <w:r w:rsidRPr="00B3796F">
        <w:rPr>
          <w:b/>
          <w:szCs w:val="24"/>
        </w:rPr>
        <w:t xml:space="preserve">21. </w:t>
      </w:r>
      <w:bookmarkStart w:id="2" w:name="_Hlk208125818"/>
      <w:r w:rsidRPr="00B3796F">
        <w:rPr>
          <w:b/>
          <w:szCs w:val="24"/>
        </w:rPr>
        <w:t>Földrajzi példák az éghajlatváltozás hatásaira</w:t>
      </w:r>
    </w:p>
    <w:bookmarkEnd w:id="2"/>
    <w:p w:rsidR="00A519C7" w:rsidRPr="00B3796F" w:rsidRDefault="00A519C7" w:rsidP="00D520D3">
      <w:pPr>
        <w:pStyle w:val="Nincstrkz"/>
        <w:rPr>
          <w:rFonts w:cs="Times New Roman"/>
          <w:b/>
          <w:szCs w:val="24"/>
          <w:lang w:eastAsia="hu-HU"/>
        </w:rPr>
      </w:pPr>
    </w:p>
    <w:p w:rsidR="005B5244" w:rsidRPr="00B3796F" w:rsidRDefault="005B5244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Bevezetés és történeti áttekintés </w:t>
      </w:r>
    </w:p>
    <w:p w:rsidR="005B5244" w:rsidRPr="00B3796F" w:rsidRDefault="005B5244" w:rsidP="00D520D3">
      <w:pPr>
        <w:widowControl/>
        <w:numPr>
          <w:ilvl w:val="0"/>
          <w:numId w:val="18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Történelmi előzmények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5B5244" w:rsidRPr="00B3796F" w:rsidRDefault="005B5244" w:rsidP="00D520D3">
      <w:pPr>
        <w:widowControl/>
        <w:numPr>
          <w:ilvl w:val="1"/>
          <w:numId w:val="18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Kis jégkorszak (16–19. sz.) → Európában terméshozamok visszaesése, társadalmi válságok.</w:t>
      </w:r>
    </w:p>
    <w:p w:rsidR="005B5244" w:rsidRPr="00B3796F" w:rsidRDefault="005B5244" w:rsidP="00D520D3">
      <w:pPr>
        <w:widowControl/>
        <w:numPr>
          <w:ilvl w:val="1"/>
          <w:numId w:val="18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1930-as évek: „Dust Bowl” az USA-ban – hosszú aszály és talajerózió.</w:t>
      </w:r>
    </w:p>
    <w:p w:rsidR="005B5244" w:rsidRPr="00B3796F" w:rsidRDefault="005B5244" w:rsidP="00D520D3">
      <w:pPr>
        <w:widowControl/>
        <w:numPr>
          <w:ilvl w:val="1"/>
          <w:numId w:val="18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 20. század második felétől: mérések bizonyítják a globális átlaghőmérséklet emelkedését.</w:t>
      </w:r>
    </w:p>
    <w:p w:rsidR="005B5244" w:rsidRPr="00B3796F" w:rsidRDefault="005B5244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5B5244" w:rsidRPr="00B3796F" w:rsidRDefault="005B5244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2. Sarki területek példái </w:t>
      </w:r>
    </w:p>
    <w:p w:rsidR="005B5244" w:rsidRPr="00B3796F" w:rsidRDefault="005B5244" w:rsidP="00D520D3">
      <w:pPr>
        <w:widowControl/>
        <w:numPr>
          <w:ilvl w:val="0"/>
          <w:numId w:val="18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Grönland</w:t>
      </w:r>
      <w:r w:rsidRPr="00B3796F">
        <w:rPr>
          <w:rFonts w:eastAsia="Times New Roman" w:cs="Times New Roman"/>
          <w:szCs w:val="24"/>
          <w:lang w:val="hu-HU" w:eastAsia="hu-HU"/>
        </w:rPr>
        <w:t>: gleccserek gyors visszahúzódása, jégtakaró olvadása → tengerszint-emelkedés.</w:t>
      </w:r>
    </w:p>
    <w:p w:rsidR="005B5244" w:rsidRPr="00B3796F" w:rsidRDefault="005B5244" w:rsidP="00D520D3">
      <w:pPr>
        <w:widowControl/>
        <w:numPr>
          <w:ilvl w:val="0"/>
          <w:numId w:val="18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Északi-sarkvidék</w:t>
      </w:r>
      <w:r w:rsidRPr="00B3796F">
        <w:rPr>
          <w:rFonts w:eastAsia="Times New Roman" w:cs="Times New Roman"/>
          <w:szCs w:val="24"/>
          <w:lang w:val="hu-HU" w:eastAsia="hu-HU"/>
        </w:rPr>
        <w:t>: tengeri jég kiterjedésének csökkenése → hajózási útvonalak megnyílása, ökoszisztémák átalakulása (jegesmedve-élőhelyek).</w:t>
      </w:r>
    </w:p>
    <w:p w:rsidR="005B5244" w:rsidRPr="00B3796F" w:rsidRDefault="005B5244" w:rsidP="00D520D3">
      <w:pPr>
        <w:widowControl/>
        <w:numPr>
          <w:ilvl w:val="0"/>
          <w:numId w:val="18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Antarktisz</w:t>
      </w:r>
      <w:r w:rsidRPr="00B3796F">
        <w:rPr>
          <w:rFonts w:eastAsia="Times New Roman" w:cs="Times New Roman"/>
          <w:szCs w:val="24"/>
          <w:lang w:val="hu-HU" w:eastAsia="hu-HU"/>
        </w:rPr>
        <w:t>: jégtakaró instabilitása, hatása a globális óceánszintre.</w:t>
      </w:r>
    </w:p>
    <w:p w:rsidR="005B5244" w:rsidRPr="00B3796F" w:rsidRDefault="005B5244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5B5244" w:rsidRPr="00B3796F" w:rsidRDefault="005B5244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3. Száraz és félszáraz területek</w:t>
      </w:r>
    </w:p>
    <w:p w:rsidR="005B5244" w:rsidRPr="00B3796F" w:rsidRDefault="005B5244" w:rsidP="00D520D3">
      <w:pPr>
        <w:widowControl/>
        <w:numPr>
          <w:ilvl w:val="0"/>
          <w:numId w:val="18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Afrika – Száhel-övezet</w:t>
      </w:r>
      <w:r w:rsidRPr="00B3796F">
        <w:rPr>
          <w:rFonts w:eastAsia="Times New Roman" w:cs="Times New Roman"/>
          <w:szCs w:val="24"/>
          <w:lang w:val="hu-HU" w:eastAsia="hu-HU"/>
        </w:rPr>
        <w:t>: gyakori aszályok, elsivatagosodás, élelmiszerbizonytalanság, klímamigráció.</w:t>
      </w:r>
    </w:p>
    <w:p w:rsidR="005B5244" w:rsidRPr="00B3796F" w:rsidRDefault="005B5244" w:rsidP="00D520D3">
      <w:pPr>
        <w:widowControl/>
        <w:numPr>
          <w:ilvl w:val="0"/>
          <w:numId w:val="18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Ausztrália</w:t>
      </w:r>
      <w:r w:rsidRPr="00B3796F">
        <w:rPr>
          <w:rFonts w:eastAsia="Times New Roman" w:cs="Times New Roman"/>
          <w:szCs w:val="24"/>
          <w:lang w:val="hu-HU" w:eastAsia="hu-HU"/>
        </w:rPr>
        <w:t>: hosszan tartó aszályok, erdőtüzek gyakoriságának növekedése.</w:t>
      </w:r>
    </w:p>
    <w:p w:rsidR="005B5244" w:rsidRPr="00B3796F" w:rsidRDefault="005B5244" w:rsidP="00D520D3">
      <w:pPr>
        <w:widowControl/>
        <w:numPr>
          <w:ilvl w:val="0"/>
          <w:numId w:val="18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USA délnyugati része</w:t>
      </w:r>
      <w:r w:rsidRPr="00B3796F">
        <w:rPr>
          <w:rFonts w:eastAsia="Times New Roman" w:cs="Times New Roman"/>
          <w:szCs w:val="24"/>
          <w:lang w:val="hu-HU" w:eastAsia="hu-HU"/>
        </w:rPr>
        <w:t>: vízhiány, Colorado folyó vízhozamának csökkenése.</w:t>
      </w:r>
    </w:p>
    <w:p w:rsidR="005B5244" w:rsidRPr="00B3796F" w:rsidRDefault="005B5244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5B5244" w:rsidRPr="00B3796F" w:rsidRDefault="005B5244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4. Óceáni és part menti területek</w:t>
      </w:r>
    </w:p>
    <w:p w:rsidR="005B5244" w:rsidRPr="00B3796F" w:rsidRDefault="005B5244" w:rsidP="00D520D3">
      <w:pPr>
        <w:widowControl/>
        <w:numPr>
          <w:ilvl w:val="0"/>
          <w:numId w:val="18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Csendes-óceáni szigetvilág</w:t>
      </w:r>
      <w:r w:rsidRPr="00B3796F">
        <w:rPr>
          <w:rFonts w:eastAsia="Times New Roman" w:cs="Times New Roman"/>
          <w:szCs w:val="24"/>
          <w:lang w:val="hu-HU" w:eastAsia="hu-HU"/>
        </w:rPr>
        <w:t>: Tuvalu, Kiribati – tengerszint-emelkedés fenyegeti a lakott területeket.</w:t>
      </w:r>
    </w:p>
    <w:p w:rsidR="005B5244" w:rsidRPr="00B3796F" w:rsidRDefault="005B5244" w:rsidP="00D520D3">
      <w:pPr>
        <w:widowControl/>
        <w:numPr>
          <w:ilvl w:val="0"/>
          <w:numId w:val="18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Dél- és Délkelet-Ázsia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5B5244" w:rsidRPr="00B3796F" w:rsidRDefault="005B5244" w:rsidP="00D520D3">
      <w:pPr>
        <w:widowControl/>
        <w:numPr>
          <w:ilvl w:val="1"/>
          <w:numId w:val="18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Banglades – árvizek, ciklonok, lakosság kitelepítése,</w:t>
      </w:r>
    </w:p>
    <w:p w:rsidR="005B5244" w:rsidRPr="00B3796F" w:rsidRDefault="005B5244" w:rsidP="00D520D3">
      <w:pPr>
        <w:widowControl/>
        <w:numPr>
          <w:ilvl w:val="1"/>
          <w:numId w:val="18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India – monszun rendszerek változása.</w:t>
      </w:r>
    </w:p>
    <w:p w:rsidR="005B5244" w:rsidRPr="00B3796F" w:rsidRDefault="005B5244" w:rsidP="00D520D3">
      <w:pPr>
        <w:widowControl/>
        <w:numPr>
          <w:ilvl w:val="0"/>
          <w:numId w:val="18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Európai partvidékek</w:t>
      </w:r>
      <w:r w:rsidRPr="00B3796F">
        <w:rPr>
          <w:rFonts w:eastAsia="Times New Roman" w:cs="Times New Roman"/>
          <w:szCs w:val="24"/>
          <w:lang w:val="hu-HU" w:eastAsia="hu-HU"/>
        </w:rPr>
        <w:t>: Hollandiában árvízvédelmi rendszerek fejlesztése, Velence áradásai.</w:t>
      </w:r>
    </w:p>
    <w:p w:rsidR="005B5244" w:rsidRPr="00B3796F" w:rsidRDefault="005B5244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5B5244" w:rsidRPr="00B3796F" w:rsidRDefault="005B5244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5. Mérsékelt övi példák </w:t>
      </w:r>
    </w:p>
    <w:p w:rsidR="005B5244" w:rsidRPr="00B3796F" w:rsidRDefault="005B5244" w:rsidP="00D520D3">
      <w:pPr>
        <w:widowControl/>
        <w:numPr>
          <w:ilvl w:val="0"/>
          <w:numId w:val="18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Közép-Európa (beleértve Magyarországot)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5B5244" w:rsidRPr="00B3796F" w:rsidRDefault="005B5244" w:rsidP="00D520D3">
      <w:pPr>
        <w:widowControl/>
        <w:numPr>
          <w:ilvl w:val="1"/>
          <w:numId w:val="18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Hőhullámok gyakoribbá válása,</w:t>
      </w:r>
    </w:p>
    <w:p w:rsidR="005B5244" w:rsidRPr="00B3796F" w:rsidRDefault="005B5244" w:rsidP="00D520D3">
      <w:pPr>
        <w:widowControl/>
        <w:numPr>
          <w:ilvl w:val="1"/>
          <w:numId w:val="18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Duna és Tisza vízjárásának szélsőségei (árvizek, aszályok),</w:t>
      </w:r>
    </w:p>
    <w:p w:rsidR="005B5244" w:rsidRPr="00B3796F" w:rsidRDefault="005B5244" w:rsidP="00D520D3">
      <w:pPr>
        <w:widowControl/>
        <w:numPr>
          <w:ilvl w:val="1"/>
          <w:numId w:val="18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Mezőgazdasági kihívások (kukorica- és búzatermés csökkenése aszályos években).</w:t>
      </w:r>
    </w:p>
    <w:p w:rsidR="005B5244" w:rsidRPr="00B3796F" w:rsidRDefault="005B5244" w:rsidP="00D520D3">
      <w:pPr>
        <w:widowControl/>
        <w:numPr>
          <w:ilvl w:val="0"/>
          <w:numId w:val="18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Nyugat-Európa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5B5244" w:rsidRPr="00B3796F" w:rsidRDefault="005B5244" w:rsidP="00D520D3">
      <w:pPr>
        <w:widowControl/>
        <w:numPr>
          <w:ilvl w:val="1"/>
          <w:numId w:val="18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Franciaország, Spanyolország: hőhullámok és erdőtüzek,</w:t>
      </w:r>
    </w:p>
    <w:p w:rsidR="005B5244" w:rsidRPr="00B3796F" w:rsidRDefault="005B5244" w:rsidP="00D520D3">
      <w:pPr>
        <w:widowControl/>
        <w:numPr>
          <w:ilvl w:val="1"/>
          <w:numId w:val="18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Alpok: gleccserek visszahúzódása, turizmusra és vízellátásra gyakorolt hatás.</w:t>
      </w:r>
    </w:p>
    <w:p w:rsidR="005B5244" w:rsidRPr="00B3796F" w:rsidRDefault="005B5244" w:rsidP="00D520D3">
      <w:pPr>
        <w:widowControl/>
        <w:numPr>
          <w:ilvl w:val="0"/>
          <w:numId w:val="18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Észak-Amerika</w:t>
      </w:r>
      <w:r w:rsidRPr="00B3796F">
        <w:rPr>
          <w:rFonts w:eastAsia="Times New Roman" w:cs="Times New Roman"/>
          <w:szCs w:val="24"/>
          <w:lang w:val="hu-HU" w:eastAsia="hu-HU"/>
        </w:rPr>
        <w:t>: hurrikánok erősödése (pl. Katrina 2005, Ida 2021).</w:t>
      </w:r>
    </w:p>
    <w:p w:rsidR="005B5244" w:rsidRPr="00B3796F" w:rsidRDefault="005B5244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5B5244" w:rsidRPr="00B3796F" w:rsidRDefault="005B5244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6. Erdőterületek és ökoszisztémák </w:t>
      </w:r>
    </w:p>
    <w:p w:rsidR="005B5244" w:rsidRPr="00B3796F" w:rsidRDefault="005B5244" w:rsidP="00D520D3">
      <w:pPr>
        <w:widowControl/>
        <w:numPr>
          <w:ilvl w:val="0"/>
          <w:numId w:val="18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Amazonas-medence</w:t>
      </w:r>
      <w:r w:rsidRPr="00B3796F">
        <w:rPr>
          <w:rFonts w:eastAsia="Times New Roman" w:cs="Times New Roman"/>
          <w:szCs w:val="24"/>
          <w:lang w:val="hu-HU" w:eastAsia="hu-HU"/>
        </w:rPr>
        <w:t>: esőerdők pusztulása, csökkenő szénmegkötő képesség.</w:t>
      </w:r>
    </w:p>
    <w:p w:rsidR="005B5244" w:rsidRPr="00B3796F" w:rsidRDefault="005B5244" w:rsidP="00D520D3">
      <w:pPr>
        <w:widowControl/>
        <w:numPr>
          <w:ilvl w:val="0"/>
          <w:numId w:val="18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Szibéria</w:t>
      </w:r>
      <w:r w:rsidRPr="00B3796F">
        <w:rPr>
          <w:rFonts w:eastAsia="Times New Roman" w:cs="Times New Roman"/>
          <w:szCs w:val="24"/>
          <w:lang w:val="hu-HU" w:eastAsia="hu-HU"/>
        </w:rPr>
        <w:t>: permafroszt olvadása → metánkibocsátás, új ökológiai veszélyek.</w:t>
      </w:r>
    </w:p>
    <w:p w:rsidR="005B5244" w:rsidRPr="00B3796F" w:rsidRDefault="005B5244" w:rsidP="00D520D3">
      <w:pPr>
        <w:widowControl/>
        <w:numPr>
          <w:ilvl w:val="0"/>
          <w:numId w:val="18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Afrikai szavannák</w:t>
      </w:r>
      <w:r w:rsidRPr="00B3796F">
        <w:rPr>
          <w:rFonts w:eastAsia="Times New Roman" w:cs="Times New Roman"/>
          <w:szCs w:val="24"/>
          <w:lang w:val="hu-HU" w:eastAsia="hu-HU"/>
        </w:rPr>
        <w:t>: élővilág átalakulása, állatvándorlási útvonalak módosulása.</w:t>
      </w:r>
    </w:p>
    <w:p w:rsidR="005B5244" w:rsidRPr="00B3796F" w:rsidRDefault="005B5244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5B5244" w:rsidRPr="00B3796F" w:rsidRDefault="005B5244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7. </w:t>
      </w:r>
      <w:r w:rsidR="00C72C9C" w:rsidRPr="00B3796F">
        <w:rPr>
          <w:rFonts w:eastAsia="Times New Roman" w:cs="Times New Roman"/>
          <w:b/>
          <w:bCs/>
          <w:szCs w:val="24"/>
          <w:lang w:val="hu-HU" w:eastAsia="hu-HU"/>
        </w:rPr>
        <w:t>Összegzés, j</w:t>
      </w:r>
      <w:r w:rsidRPr="00B3796F">
        <w:rPr>
          <w:rFonts w:eastAsia="Times New Roman" w:cs="Times New Roman"/>
          <w:b/>
          <w:bCs/>
          <w:szCs w:val="24"/>
          <w:lang w:val="hu-HU" w:eastAsia="hu-HU"/>
        </w:rPr>
        <w:t>övőbeli kitekintés</w:t>
      </w:r>
    </w:p>
    <w:p w:rsidR="005B5244" w:rsidRPr="00B3796F" w:rsidRDefault="005B5244" w:rsidP="00D520D3">
      <w:pPr>
        <w:widowControl/>
        <w:numPr>
          <w:ilvl w:val="0"/>
          <w:numId w:val="18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Modellek és előrejelzések</w:t>
      </w:r>
      <w:r w:rsidRPr="00B3796F">
        <w:rPr>
          <w:rFonts w:eastAsia="Times New Roman" w:cs="Times New Roman"/>
          <w:szCs w:val="24"/>
          <w:lang w:val="hu-HU" w:eastAsia="hu-HU"/>
        </w:rPr>
        <w:t>: ha a felmelegedés meghaladja a +2 °C-ot, a szélsőséges események gyakorisága tovább nő.</w:t>
      </w:r>
    </w:p>
    <w:p w:rsidR="005B5244" w:rsidRPr="00B3796F" w:rsidRDefault="005B5244" w:rsidP="00D520D3">
      <w:pPr>
        <w:widowControl/>
        <w:numPr>
          <w:ilvl w:val="0"/>
          <w:numId w:val="18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Pozitív példák</w:t>
      </w:r>
      <w:r w:rsidRPr="00B3796F">
        <w:rPr>
          <w:rFonts w:eastAsia="Times New Roman" w:cs="Times New Roman"/>
          <w:szCs w:val="24"/>
          <w:lang w:val="hu-HU" w:eastAsia="hu-HU"/>
        </w:rPr>
        <w:t>: megújuló energiára való átállás, városok zöldítése, alkalmazkodási stratégiák.</w:t>
      </w:r>
    </w:p>
    <w:p w:rsidR="005B5244" w:rsidRPr="00B3796F" w:rsidRDefault="005B5244" w:rsidP="00D520D3">
      <w:pPr>
        <w:widowControl/>
        <w:numPr>
          <w:ilvl w:val="0"/>
          <w:numId w:val="18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Negatív forgatókönyv</w:t>
      </w:r>
      <w:r w:rsidRPr="00B3796F">
        <w:rPr>
          <w:rFonts w:eastAsia="Times New Roman" w:cs="Times New Roman"/>
          <w:szCs w:val="24"/>
          <w:lang w:val="hu-HU" w:eastAsia="hu-HU"/>
        </w:rPr>
        <w:t>: élelmiszer- és vízhiány, tömeges migráció, gazdasági válságok.</w:t>
      </w:r>
    </w:p>
    <w:p w:rsidR="003633D8" w:rsidRPr="00B3796F" w:rsidRDefault="00D9327C" w:rsidP="00D520D3">
      <w:pPr>
        <w:pStyle w:val="Nincstrkz"/>
        <w:tabs>
          <w:tab w:val="left" w:pos="2550"/>
        </w:tabs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ab/>
      </w:r>
    </w:p>
    <w:p w:rsidR="00C72C9C" w:rsidRPr="00B3796F" w:rsidRDefault="00C72C9C" w:rsidP="00D520D3">
      <w:pPr>
        <w:widowControl/>
        <w:jc w:val="left"/>
        <w:rPr>
          <w:rFonts w:cs="Times New Roman"/>
          <w:b/>
          <w:szCs w:val="24"/>
          <w:lang w:val="hu-HU"/>
        </w:rPr>
      </w:pPr>
      <w:r w:rsidRPr="008723BD">
        <w:rPr>
          <w:rFonts w:cs="Times New Roman"/>
          <w:b/>
          <w:szCs w:val="24"/>
          <w:lang w:val="hu-HU"/>
        </w:rPr>
        <w:br w:type="page"/>
      </w:r>
    </w:p>
    <w:p w:rsidR="00C72C9C" w:rsidRPr="00B3796F" w:rsidRDefault="00C72C9C" w:rsidP="00D520D3">
      <w:pPr>
        <w:pStyle w:val="Nincstrkz"/>
        <w:jc w:val="left"/>
        <w:rPr>
          <w:rFonts w:cs="Times New Roman"/>
          <w:b/>
          <w:szCs w:val="24"/>
        </w:rPr>
      </w:pPr>
    </w:p>
    <w:p w:rsidR="00C72C9C" w:rsidRPr="00B3796F" w:rsidRDefault="00C72C9C" w:rsidP="00D520D3">
      <w:pPr>
        <w:pStyle w:val="Nincstrkz"/>
        <w:shd w:val="clear" w:color="auto" w:fill="BFBFBF" w:themeFill="background1" w:themeFillShade="BF"/>
        <w:tabs>
          <w:tab w:val="center" w:pos="5233"/>
          <w:tab w:val="right" w:pos="10466"/>
        </w:tabs>
        <w:jc w:val="left"/>
        <w:rPr>
          <w:rFonts w:cs="Times New Roman"/>
          <w:b/>
          <w:szCs w:val="24"/>
        </w:rPr>
      </w:pPr>
      <w:r w:rsidRPr="00B3796F">
        <w:rPr>
          <w:rFonts w:cs="Times New Roman"/>
          <w:b/>
          <w:szCs w:val="24"/>
        </w:rPr>
        <w:tab/>
        <w:t>22. Hogyan alkalmazkodnak a természetes életközösségek a változó éghajlathoz?</w:t>
      </w:r>
      <w:r w:rsidRPr="00B3796F">
        <w:rPr>
          <w:rFonts w:cs="Times New Roman"/>
          <w:b/>
          <w:szCs w:val="24"/>
        </w:rPr>
        <w:tab/>
      </w:r>
    </w:p>
    <w:p w:rsidR="00C72C9C" w:rsidRPr="00B3796F" w:rsidRDefault="00C72C9C" w:rsidP="00D520D3">
      <w:pPr>
        <w:pStyle w:val="Nincstrkz"/>
        <w:tabs>
          <w:tab w:val="center" w:pos="5233"/>
          <w:tab w:val="right" w:pos="10466"/>
        </w:tabs>
        <w:jc w:val="left"/>
        <w:rPr>
          <w:rFonts w:cs="Times New Roman"/>
          <w:b/>
          <w:szCs w:val="24"/>
        </w:rPr>
      </w:pPr>
    </w:p>
    <w:p w:rsidR="00C72C9C" w:rsidRPr="00B3796F" w:rsidRDefault="00C72C9C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1. Bevezetés és történeti áttekintés</w:t>
      </w:r>
    </w:p>
    <w:p w:rsidR="00C72C9C" w:rsidRPr="00B3796F" w:rsidRDefault="00C72C9C" w:rsidP="00D520D3">
      <w:pPr>
        <w:widowControl/>
        <w:numPr>
          <w:ilvl w:val="0"/>
          <w:numId w:val="18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Ősi klímaváltozások és alkalmazkodás</w:t>
      </w:r>
    </w:p>
    <w:p w:rsidR="00C72C9C" w:rsidRPr="00B3796F" w:rsidRDefault="00C72C9C" w:rsidP="00D520D3">
      <w:pPr>
        <w:widowControl/>
        <w:numPr>
          <w:ilvl w:val="1"/>
          <w:numId w:val="18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Jégkorszakok és köztes meleg időszakok: fajok elterjedésének változása.</w:t>
      </w:r>
    </w:p>
    <w:p w:rsidR="00C72C9C" w:rsidRPr="00B3796F" w:rsidRDefault="00C72C9C" w:rsidP="00D520D3">
      <w:pPr>
        <w:widowControl/>
        <w:numPr>
          <w:ilvl w:val="1"/>
          <w:numId w:val="18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Mammutok és gyapjas orrszarvúk kihalása, míg más fajok (pl. rénszarvas, pézsmaökör) fennmaradtak.</w:t>
      </w:r>
    </w:p>
    <w:p w:rsidR="00C72C9C" w:rsidRPr="00B3796F" w:rsidRDefault="00C72C9C" w:rsidP="00D520D3">
      <w:pPr>
        <w:widowControl/>
        <w:numPr>
          <w:ilvl w:val="1"/>
          <w:numId w:val="18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Darwin és Wallace munkái: alkalmazkodás és evolúció a környezeti változásokhoz.</w:t>
      </w:r>
    </w:p>
    <w:p w:rsidR="00C72C9C" w:rsidRPr="00B3796F" w:rsidRDefault="00C72C9C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C72C9C" w:rsidRPr="00B3796F" w:rsidRDefault="00C72C9C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2. Az éghajlatváltozás hatásai az élőlényekre </w:t>
      </w:r>
    </w:p>
    <w:p w:rsidR="00C72C9C" w:rsidRPr="00B3796F" w:rsidRDefault="00C72C9C" w:rsidP="00D520D3">
      <w:pPr>
        <w:widowControl/>
        <w:numPr>
          <w:ilvl w:val="0"/>
          <w:numId w:val="18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Hőmérséklet- és csapadékváltozás → élőhelyek átalakulása.</w:t>
      </w:r>
    </w:p>
    <w:p w:rsidR="00C72C9C" w:rsidRPr="00B3796F" w:rsidRDefault="00C72C9C" w:rsidP="00D520D3">
      <w:pPr>
        <w:widowControl/>
        <w:numPr>
          <w:ilvl w:val="0"/>
          <w:numId w:val="18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Évszakos ciklusok eltolódása → költés, virágzás, vándorlás időzítésének módosulása.</w:t>
      </w:r>
    </w:p>
    <w:p w:rsidR="00C72C9C" w:rsidRPr="00B3796F" w:rsidRDefault="00C72C9C" w:rsidP="00D520D3">
      <w:pPr>
        <w:widowControl/>
        <w:numPr>
          <w:ilvl w:val="0"/>
          <w:numId w:val="18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Szélsőséges időjárási események (aszály, áradás, hőhullám) → fajok túlélési esélyeinek csökkenése.</w:t>
      </w:r>
    </w:p>
    <w:p w:rsidR="00C72C9C" w:rsidRPr="00B3796F" w:rsidRDefault="00C72C9C" w:rsidP="00D520D3">
      <w:pPr>
        <w:widowControl/>
        <w:numPr>
          <w:ilvl w:val="0"/>
          <w:numId w:val="18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Új betegségek, kártevők megjelenése → stressz az ökoszisztémákban.</w:t>
      </w:r>
    </w:p>
    <w:p w:rsidR="00C72C9C" w:rsidRPr="00B3796F" w:rsidRDefault="00C72C9C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C72C9C" w:rsidRPr="00B3796F" w:rsidRDefault="00C72C9C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3. Alkalmazkodási stratégiák fajszinten </w:t>
      </w:r>
    </w:p>
    <w:p w:rsidR="00C72C9C" w:rsidRPr="00B3796F" w:rsidRDefault="00C72C9C" w:rsidP="00D520D3">
      <w:pPr>
        <w:widowControl/>
        <w:numPr>
          <w:ilvl w:val="0"/>
          <w:numId w:val="19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Fiziológiai alkalmazkodás</w:t>
      </w:r>
      <w:r w:rsidRPr="00B3796F">
        <w:rPr>
          <w:rFonts w:eastAsia="Times New Roman" w:cs="Times New Roman"/>
          <w:szCs w:val="24"/>
          <w:lang w:val="hu-HU" w:eastAsia="hu-HU"/>
        </w:rPr>
        <w:t>: hőstressz-tűrés, vízmegtakarító mechanizmusok.</w:t>
      </w:r>
    </w:p>
    <w:p w:rsidR="00C72C9C" w:rsidRPr="00B3796F" w:rsidRDefault="00C72C9C" w:rsidP="00D520D3">
      <w:pPr>
        <w:widowControl/>
        <w:numPr>
          <w:ilvl w:val="0"/>
          <w:numId w:val="19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Viselkedésbeli alkalmazkodás</w:t>
      </w:r>
      <w:r w:rsidRPr="00B3796F">
        <w:rPr>
          <w:rFonts w:eastAsia="Times New Roman" w:cs="Times New Roman"/>
          <w:szCs w:val="24"/>
          <w:lang w:val="hu-HU" w:eastAsia="hu-HU"/>
        </w:rPr>
        <w:t>: vándorlás új területekre (pl. madarak, halak), táplálkozási szokások módosítása.</w:t>
      </w:r>
    </w:p>
    <w:p w:rsidR="00C72C9C" w:rsidRPr="00B3796F" w:rsidRDefault="00C72C9C" w:rsidP="00D520D3">
      <w:pPr>
        <w:widowControl/>
        <w:numPr>
          <w:ilvl w:val="0"/>
          <w:numId w:val="19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Szaporodási ciklusok változása</w:t>
      </w:r>
      <w:r w:rsidRPr="00B3796F">
        <w:rPr>
          <w:rFonts w:eastAsia="Times New Roman" w:cs="Times New Roman"/>
          <w:szCs w:val="24"/>
          <w:lang w:val="hu-HU" w:eastAsia="hu-HU"/>
        </w:rPr>
        <w:t>: korábbi virágzás, hosszabb vegetációs időszak.</w:t>
      </w:r>
    </w:p>
    <w:p w:rsidR="00C72C9C" w:rsidRPr="00B3796F" w:rsidRDefault="00C72C9C" w:rsidP="00D520D3">
      <w:pPr>
        <w:widowControl/>
        <w:numPr>
          <w:ilvl w:val="0"/>
          <w:numId w:val="19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Evolúciós alkalmazkodás</w:t>
      </w:r>
      <w:r w:rsidRPr="00B3796F">
        <w:rPr>
          <w:rFonts w:eastAsia="Times New Roman" w:cs="Times New Roman"/>
          <w:szCs w:val="24"/>
          <w:lang w:val="hu-HU" w:eastAsia="hu-HU"/>
        </w:rPr>
        <w:t>: gyorsan szaporodó fajoknál genetikai változások (pl. rovarok, rágcsálók).</w:t>
      </w:r>
    </w:p>
    <w:p w:rsidR="00C72C9C" w:rsidRPr="00B3796F" w:rsidRDefault="00C72C9C" w:rsidP="00D520D3">
      <w:pPr>
        <w:widowControl/>
        <w:numPr>
          <w:ilvl w:val="0"/>
          <w:numId w:val="19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Példák:</w:t>
      </w:r>
    </w:p>
    <w:p w:rsidR="00C72C9C" w:rsidRPr="00B3796F" w:rsidRDefault="00C72C9C" w:rsidP="00D520D3">
      <w:pPr>
        <w:widowControl/>
        <w:numPr>
          <w:ilvl w:val="1"/>
          <w:numId w:val="19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Jegesmedvék kényszerű átállása szárazföldi táplálékforrásokra.</w:t>
      </w:r>
    </w:p>
    <w:p w:rsidR="00C72C9C" w:rsidRPr="00B3796F" w:rsidRDefault="00C72C9C" w:rsidP="00D520D3">
      <w:pPr>
        <w:widowControl/>
        <w:numPr>
          <w:ilvl w:val="1"/>
          <w:numId w:val="19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Madarak költési időpontjának korábbra tolódása Európában.</w:t>
      </w:r>
    </w:p>
    <w:p w:rsidR="00C72C9C" w:rsidRPr="00B3796F" w:rsidRDefault="00C72C9C" w:rsidP="00D520D3">
      <w:pPr>
        <w:widowControl/>
        <w:numPr>
          <w:ilvl w:val="1"/>
          <w:numId w:val="19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Tengerparti fajok és korallok stressztűrő változatai.</w:t>
      </w:r>
    </w:p>
    <w:p w:rsidR="00C72C9C" w:rsidRPr="00B3796F" w:rsidRDefault="00C72C9C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C72C9C" w:rsidRPr="00B3796F" w:rsidRDefault="00C72C9C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4. Ökoszisztéma szintű alkalmazkodás</w:t>
      </w:r>
    </w:p>
    <w:p w:rsidR="00C72C9C" w:rsidRPr="00B3796F" w:rsidRDefault="00C72C9C" w:rsidP="00D520D3">
      <w:pPr>
        <w:widowControl/>
        <w:numPr>
          <w:ilvl w:val="0"/>
          <w:numId w:val="19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Élőhelyek eltolódása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C72C9C" w:rsidRPr="00B3796F" w:rsidRDefault="00C72C9C" w:rsidP="00D520D3">
      <w:pPr>
        <w:widowControl/>
        <w:numPr>
          <w:ilvl w:val="1"/>
          <w:numId w:val="19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Hegyvidéki fajok magasabb régiókba húzódnak.</w:t>
      </w:r>
    </w:p>
    <w:p w:rsidR="00C72C9C" w:rsidRPr="00B3796F" w:rsidRDefault="00C72C9C" w:rsidP="00D520D3">
      <w:pPr>
        <w:widowControl/>
        <w:numPr>
          <w:ilvl w:val="1"/>
          <w:numId w:val="19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Északi irányú elterjedés Európában és Észak-Amerikában.</w:t>
      </w:r>
    </w:p>
    <w:p w:rsidR="00C72C9C" w:rsidRPr="00B3796F" w:rsidRDefault="00C72C9C" w:rsidP="00D520D3">
      <w:pPr>
        <w:widowControl/>
        <w:numPr>
          <w:ilvl w:val="0"/>
          <w:numId w:val="19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Közösségi szerkezet változása</w:t>
      </w:r>
      <w:r w:rsidRPr="00B3796F">
        <w:rPr>
          <w:rFonts w:eastAsia="Times New Roman" w:cs="Times New Roman"/>
          <w:szCs w:val="24"/>
          <w:lang w:val="hu-HU" w:eastAsia="hu-HU"/>
        </w:rPr>
        <w:t>: új fajok betelepülése, régiek eltűnése → biodiverzitás változása.</w:t>
      </w:r>
    </w:p>
    <w:p w:rsidR="00C72C9C" w:rsidRPr="00B3796F" w:rsidRDefault="00C72C9C" w:rsidP="00D520D3">
      <w:pPr>
        <w:widowControl/>
        <w:numPr>
          <w:ilvl w:val="0"/>
          <w:numId w:val="19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Erdők példája</w:t>
      </w:r>
      <w:r w:rsidRPr="00B3796F">
        <w:rPr>
          <w:rFonts w:eastAsia="Times New Roman" w:cs="Times New Roman"/>
          <w:szCs w:val="24"/>
          <w:lang w:val="hu-HU" w:eastAsia="hu-HU"/>
        </w:rPr>
        <w:t>: boreális erdők visszaszorulása, mediterrán erdők és cserjések előretörése.</w:t>
      </w:r>
    </w:p>
    <w:p w:rsidR="00C72C9C" w:rsidRPr="00B3796F" w:rsidRDefault="00C72C9C" w:rsidP="00D520D3">
      <w:pPr>
        <w:widowControl/>
        <w:numPr>
          <w:ilvl w:val="0"/>
          <w:numId w:val="19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Vizes élőhelyek</w:t>
      </w:r>
      <w:r w:rsidRPr="00B3796F">
        <w:rPr>
          <w:rFonts w:eastAsia="Times New Roman" w:cs="Times New Roman"/>
          <w:szCs w:val="24"/>
          <w:lang w:val="hu-HU" w:eastAsia="hu-HU"/>
        </w:rPr>
        <w:t>: szárazodás, tavak eltűnése, vízimadarak populációinak csökkenése.</w:t>
      </w:r>
    </w:p>
    <w:p w:rsidR="00C72C9C" w:rsidRPr="00B3796F" w:rsidRDefault="00C72C9C" w:rsidP="00D520D3">
      <w:pPr>
        <w:widowControl/>
        <w:numPr>
          <w:ilvl w:val="0"/>
          <w:numId w:val="19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Tengerparti ökoszisztémák</w:t>
      </w:r>
      <w:r w:rsidRPr="00B3796F">
        <w:rPr>
          <w:rFonts w:eastAsia="Times New Roman" w:cs="Times New Roman"/>
          <w:szCs w:val="24"/>
          <w:lang w:val="hu-HU" w:eastAsia="hu-HU"/>
        </w:rPr>
        <w:t>: mangrove erdők részleges visszahúzódása, új sótűrő fajok megjelenése.</w:t>
      </w:r>
    </w:p>
    <w:p w:rsidR="00C72C9C" w:rsidRPr="00B3796F" w:rsidRDefault="00C72C9C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C72C9C" w:rsidRPr="00B3796F" w:rsidRDefault="00C72C9C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5. Földrajzi példák</w:t>
      </w:r>
    </w:p>
    <w:p w:rsidR="00C72C9C" w:rsidRPr="00B3796F" w:rsidRDefault="00C72C9C" w:rsidP="00D520D3">
      <w:pPr>
        <w:widowControl/>
        <w:numPr>
          <w:ilvl w:val="0"/>
          <w:numId w:val="19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Arktisz</w:t>
      </w:r>
      <w:r w:rsidRPr="00B3796F">
        <w:rPr>
          <w:rFonts w:eastAsia="Times New Roman" w:cs="Times New Roman"/>
          <w:szCs w:val="24"/>
          <w:lang w:val="hu-HU" w:eastAsia="hu-HU"/>
        </w:rPr>
        <w:t>: jeges élővilág átalakulása (jegesmedvék, rozmárkolóniák).</w:t>
      </w:r>
    </w:p>
    <w:p w:rsidR="00C72C9C" w:rsidRPr="00B3796F" w:rsidRDefault="00C72C9C" w:rsidP="00D520D3">
      <w:pPr>
        <w:widowControl/>
        <w:numPr>
          <w:ilvl w:val="0"/>
          <w:numId w:val="19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Afrika</w:t>
      </w:r>
      <w:r w:rsidRPr="00B3796F">
        <w:rPr>
          <w:rFonts w:eastAsia="Times New Roman" w:cs="Times New Roman"/>
          <w:szCs w:val="24"/>
          <w:lang w:val="hu-HU" w:eastAsia="hu-HU"/>
        </w:rPr>
        <w:t>: szavannák kiterjedése, elsivatagosodás hatása a növény- és állatvilágra.</w:t>
      </w:r>
    </w:p>
    <w:p w:rsidR="00C72C9C" w:rsidRPr="00B3796F" w:rsidRDefault="00C72C9C" w:rsidP="00D520D3">
      <w:pPr>
        <w:widowControl/>
        <w:numPr>
          <w:ilvl w:val="0"/>
          <w:numId w:val="19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Amazonas-medence</w:t>
      </w:r>
      <w:r w:rsidRPr="00B3796F">
        <w:rPr>
          <w:rFonts w:eastAsia="Times New Roman" w:cs="Times New Roman"/>
          <w:szCs w:val="24"/>
          <w:lang w:val="hu-HU" w:eastAsia="hu-HU"/>
        </w:rPr>
        <w:t>: erdők pusztulása → ökoszisztéma egyensúly felborulása.</w:t>
      </w:r>
    </w:p>
    <w:p w:rsidR="00C72C9C" w:rsidRPr="00B3796F" w:rsidRDefault="00C72C9C" w:rsidP="00D520D3">
      <w:pPr>
        <w:widowControl/>
        <w:numPr>
          <w:ilvl w:val="0"/>
          <w:numId w:val="19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Alpok</w:t>
      </w:r>
      <w:r w:rsidRPr="00B3796F">
        <w:rPr>
          <w:rFonts w:eastAsia="Times New Roman" w:cs="Times New Roman"/>
          <w:szCs w:val="24"/>
          <w:lang w:val="hu-HU" w:eastAsia="hu-HU"/>
        </w:rPr>
        <w:t>: gleccserek visszahúzódása → magashegységi növényfajok veszélyben.</w:t>
      </w:r>
    </w:p>
    <w:p w:rsidR="00C72C9C" w:rsidRPr="00B3796F" w:rsidRDefault="00C72C9C" w:rsidP="00D520D3">
      <w:pPr>
        <w:widowControl/>
        <w:numPr>
          <w:ilvl w:val="0"/>
          <w:numId w:val="19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Óceánok</w:t>
      </w:r>
      <w:r w:rsidRPr="00B3796F">
        <w:rPr>
          <w:rFonts w:eastAsia="Times New Roman" w:cs="Times New Roman"/>
          <w:szCs w:val="24"/>
          <w:lang w:val="hu-HU" w:eastAsia="hu-HU"/>
        </w:rPr>
        <w:t>: korallzátonyok kifehéredése, halállományok elvándorlása.</w:t>
      </w:r>
    </w:p>
    <w:p w:rsidR="00C72C9C" w:rsidRPr="00B3796F" w:rsidRDefault="00C72C9C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C72C9C" w:rsidRPr="00B3796F" w:rsidRDefault="00C72C9C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6. Az ember szerepe az alkalmazkodás segítésében</w:t>
      </w:r>
    </w:p>
    <w:p w:rsidR="00C72C9C" w:rsidRPr="00B3796F" w:rsidRDefault="00C72C9C" w:rsidP="00D520D3">
      <w:pPr>
        <w:widowControl/>
        <w:numPr>
          <w:ilvl w:val="0"/>
          <w:numId w:val="19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Védett területek bővítése, zöldfolyosók kialakítása.</w:t>
      </w:r>
    </w:p>
    <w:p w:rsidR="00C72C9C" w:rsidRPr="00B3796F" w:rsidRDefault="00C72C9C" w:rsidP="00D520D3">
      <w:pPr>
        <w:widowControl/>
        <w:numPr>
          <w:ilvl w:val="0"/>
          <w:numId w:val="19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Élőhelyrekonstrukció, mesterséges mocsarak, erdőtelepítések.</w:t>
      </w:r>
    </w:p>
    <w:p w:rsidR="00C72C9C" w:rsidRPr="00B3796F" w:rsidRDefault="00C72C9C" w:rsidP="00D520D3">
      <w:pPr>
        <w:widowControl/>
        <w:numPr>
          <w:ilvl w:val="0"/>
          <w:numId w:val="19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Kutatás és monitoring (műholdas követés, génbankok létrehozása).</w:t>
      </w:r>
    </w:p>
    <w:p w:rsidR="00C72C9C" w:rsidRPr="00B3796F" w:rsidRDefault="00C72C9C" w:rsidP="00D520D3">
      <w:pPr>
        <w:widowControl/>
        <w:numPr>
          <w:ilvl w:val="0"/>
          <w:numId w:val="19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Példa: LIFE program, Natura 2000 hálózat, nemzetközi természetvédelmi egyezmények.</w:t>
      </w:r>
    </w:p>
    <w:p w:rsidR="00C72C9C" w:rsidRDefault="00C72C9C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D9327C" w:rsidRDefault="00D9327C" w:rsidP="00D520D3">
      <w:pPr>
        <w:pStyle w:val="Nincstrkz"/>
        <w:rPr>
          <w:lang w:eastAsia="hu-HU"/>
        </w:rPr>
      </w:pPr>
    </w:p>
    <w:p w:rsidR="00D9327C" w:rsidRDefault="00D9327C" w:rsidP="00D520D3">
      <w:pPr>
        <w:pStyle w:val="Nincstrkz"/>
        <w:rPr>
          <w:lang w:eastAsia="hu-HU"/>
        </w:rPr>
      </w:pPr>
    </w:p>
    <w:p w:rsidR="00D9327C" w:rsidRPr="00D9327C" w:rsidRDefault="00D9327C" w:rsidP="00D520D3">
      <w:pPr>
        <w:pStyle w:val="Nincstrkz"/>
        <w:rPr>
          <w:lang w:eastAsia="hu-HU"/>
        </w:rPr>
      </w:pPr>
    </w:p>
    <w:p w:rsidR="00C72C9C" w:rsidRPr="00B3796F" w:rsidRDefault="00C72C9C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7. Összegzés, jövőbeli kitekintés </w:t>
      </w:r>
    </w:p>
    <w:p w:rsidR="00C72C9C" w:rsidRPr="00B3796F" w:rsidRDefault="00C72C9C" w:rsidP="00D520D3">
      <w:pPr>
        <w:widowControl/>
        <w:numPr>
          <w:ilvl w:val="0"/>
          <w:numId w:val="19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Lehetséges forgatókönyvek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C72C9C" w:rsidRPr="00B3796F" w:rsidRDefault="00C72C9C" w:rsidP="00D520D3">
      <w:pPr>
        <w:widowControl/>
        <w:numPr>
          <w:ilvl w:val="1"/>
          <w:numId w:val="19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Ha a melegedés 1,5–2 °C alatt marad, sok faj képes lesz alkalmazkodni.</w:t>
      </w:r>
    </w:p>
    <w:p w:rsidR="00C72C9C" w:rsidRPr="00B3796F" w:rsidRDefault="00C72C9C" w:rsidP="00D520D3">
      <w:pPr>
        <w:widowControl/>
        <w:numPr>
          <w:ilvl w:val="1"/>
          <w:numId w:val="19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3–4 °C-os emelkedésnél tömeges kihalások, ökoszisztéma-összeomlások valószínűek.</w:t>
      </w:r>
    </w:p>
    <w:p w:rsidR="00C72C9C" w:rsidRPr="00B3796F" w:rsidRDefault="00C72C9C" w:rsidP="00D520D3">
      <w:pPr>
        <w:widowControl/>
        <w:numPr>
          <w:ilvl w:val="0"/>
          <w:numId w:val="19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Pozitív kilátások</w:t>
      </w:r>
      <w:r w:rsidRPr="00B3796F">
        <w:rPr>
          <w:rFonts w:eastAsia="Times New Roman" w:cs="Times New Roman"/>
          <w:szCs w:val="24"/>
          <w:lang w:val="hu-HU" w:eastAsia="hu-HU"/>
        </w:rPr>
        <w:t>: technológiai és ökológiai beavatkozások, természetvédelmi együttműködés.</w:t>
      </w:r>
    </w:p>
    <w:p w:rsidR="00C72C9C" w:rsidRPr="00B3796F" w:rsidRDefault="00C72C9C" w:rsidP="00D520D3">
      <w:pPr>
        <w:widowControl/>
        <w:numPr>
          <w:ilvl w:val="0"/>
          <w:numId w:val="19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Negatív kilátások</w:t>
      </w:r>
      <w:r w:rsidRPr="00B3796F">
        <w:rPr>
          <w:rFonts w:eastAsia="Times New Roman" w:cs="Times New Roman"/>
          <w:szCs w:val="24"/>
          <w:lang w:val="hu-HU" w:eastAsia="hu-HU"/>
        </w:rPr>
        <w:t>: biológiai sokféleség jelentős csökkenése → ökoszisztéma-szolgáltatások veszélybe kerülése (pl. beporzás, víztisztítás).</w:t>
      </w:r>
    </w:p>
    <w:p w:rsidR="00C72C9C" w:rsidRPr="00B3796F" w:rsidRDefault="00C72C9C" w:rsidP="00D520D3">
      <w:pPr>
        <w:widowControl/>
        <w:jc w:val="left"/>
        <w:rPr>
          <w:rFonts w:cs="Times New Roman"/>
          <w:b/>
          <w:szCs w:val="24"/>
          <w:lang w:val="hu-HU"/>
        </w:rPr>
      </w:pPr>
      <w:r w:rsidRPr="008723BD">
        <w:rPr>
          <w:rFonts w:cs="Times New Roman"/>
          <w:b/>
          <w:szCs w:val="24"/>
          <w:lang w:val="hu-HU"/>
        </w:rPr>
        <w:br w:type="page"/>
      </w:r>
    </w:p>
    <w:p w:rsidR="00C72C9C" w:rsidRPr="00B3796F" w:rsidRDefault="00C72C9C" w:rsidP="00D520D3">
      <w:pPr>
        <w:pStyle w:val="Nincstrkz"/>
        <w:jc w:val="left"/>
        <w:rPr>
          <w:rFonts w:cs="Times New Roman"/>
          <w:b/>
          <w:szCs w:val="24"/>
        </w:rPr>
      </w:pPr>
    </w:p>
    <w:p w:rsidR="00C72C9C" w:rsidRPr="00B3796F" w:rsidRDefault="00C72C9C" w:rsidP="00D520D3">
      <w:pPr>
        <w:pStyle w:val="Nincstrkz"/>
        <w:shd w:val="clear" w:color="auto" w:fill="BFBFBF" w:themeFill="background1" w:themeFillShade="BF"/>
        <w:jc w:val="center"/>
        <w:rPr>
          <w:b/>
          <w:szCs w:val="24"/>
        </w:rPr>
      </w:pPr>
      <w:r w:rsidRPr="00B3796F">
        <w:rPr>
          <w:b/>
          <w:szCs w:val="24"/>
        </w:rPr>
        <w:t>23. Változó éghajlat – változó járványok</w:t>
      </w:r>
    </w:p>
    <w:p w:rsidR="00C72C9C" w:rsidRPr="00B3796F" w:rsidRDefault="00C72C9C" w:rsidP="00D520D3">
      <w:pPr>
        <w:pStyle w:val="Nincstrkz"/>
        <w:jc w:val="left"/>
        <w:rPr>
          <w:rFonts w:cs="Times New Roman"/>
          <w:b/>
          <w:szCs w:val="24"/>
        </w:rPr>
      </w:pPr>
    </w:p>
    <w:p w:rsidR="00C72C9C" w:rsidRPr="00B3796F" w:rsidRDefault="00C72C9C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1. Bevezetés és történeti áttekintés </w:t>
      </w:r>
    </w:p>
    <w:p w:rsidR="00C72C9C" w:rsidRPr="00B3796F" w:rsidRDefault="00C72C9C" w:rsidP="00D520D3">
      <w:pPr>
        <w:widowControl/>
        <w:numPr>
          <w:ilvl w:val="0"/>
          <w:numId w:val="19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Ősi járványok és éghajlati összefüggések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C72C9C" w:rsidRPr="00B3796F" w:rsidRDefault="00C72C9C" w:rsidP="00D520D3">
      <w:pPr>
        <w:widowControl/>
        <w:numPr>
          <w:ilvl w:val="1"/>
          <w:numId w:val="19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Pestisjárványok a középkorban – hidegebb, nedvesebb évek → rágcsálók elszaporodása.</w:t>
      </w:r>
    </w:p>
    <w:p w:rsidR="00C72C9C" w:rsidRPr="00B3796F" w:rsidRDefault="00C72C9C" w:rsidP="00D520D3">
      <w:pPr>
        <w:widowControl/>
        <w:numPr>
          <w:ilvl w:val="1"/>
          <w:numId w:val="19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Kolera-járványok a 19. században – vízkészletek szennyeződése, urbanizáció.</w:t>
      </w:r>
    </w:p>
    <w:p w:rsidR="00C72C9C" w:rsidRPr="00B3796F" w:rsidRDefault="00C72C9C" w:rsidP="00D520D3">
      <w:pPr>
        <w:widowControl/>
        <w:numPr>
          <w:ilvl w:val="1"/>
          <w:numId w:val="19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Malária történeti elterjedése: Európa mérsékelt övében is előfordult a középkorban.</w:t>
      </w:r>
    </w:p>
    <w:p w:rsidR="00C72C9C" w:rsidRPr="00B3796F" w:rsidRDefault="00C72C9C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</w:p>
    <w:p w:rsidR="00C72C9C" w:rsidRPr="00B3796F" w:rsidRDefault="00C72C9C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2. Az éghajlatváltozás hatása a kórokozókra és vektorokra</w:t>
      </w:r>
    </w:p>
    <w:p w:rsidR="00C72C9C" w:rsidRPr="00B3796F" w:rsidRDefault="00C72C9C" w:rsidP="00D520D3">
      <w:pPr>
        <w:widowControl/>
        <w:numPr>
          <w:ilvl w:val="0"/>
          <w:numId w:val="19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Hőmérséklet emelkedése</w:t>
      </w:r>
      <w:r w:rsidRPr="00B3796F">
        <w:rPr>
          <w:rFonts w:eastAsia="Times New Roman" w:cs="Times New Roman"/>
          <w:szCs w:val="24"/>
          <w:lang w:val="hu-HU" w:eastAsia="hu-HU"/>
        </w:rPr>
        <w:t>: melegebb éghajlat → új területeken képesek túlélni a kórokozók.</w:t>
      </w:r>
    </w:p>
    <w:p w:rsidR="00C72C9C" w:rsidRPr="00B3796F" w:rsidRDefault="00C72C9C" w:rsidP="00D520D3">
      <w:pPr>
        <w:widowControl/>
        <w:numPr>
          <w:ilvl w:val="0"/>
          <w:numId w:val="19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Csapadékviszonyok változása</w:t>
      </w:r>
      <w:r w:rsidRPr="00B3796F">
        <w:rPr>
          <w:rFonts w:eastAsia="Times New Roman" w:cs="Times New Roman"/>
          <w:szCs w:val="24"/>
          <w:lang w:val="hu-HU" w:eastAsia="hu-HU"/>
        </w:rPr>
        <w:t>: árvizek, pangó víz → szúnyogtenyészőhelyek.</w:t>
      </w:r>
    </w:p>
    <w:p w:rsidR="00C72C9C" w:rsidRPr="00B3796F" w:rsidRDefault="00C72C9C" w:rsidP="00D520D3">
      <w:pPr>
        <w:widowControl/>
        <w:numPr>
          <w:ilvl w:val="0"/>
          <w:numId w:val="19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Szélsőséges időjárási események</w:t>
      </w:r>
      <w:r w:rsidRPr="00B3796F">
        <w:rPr>
          <w:rFonts w:eastAsia="Times New Roman" w:cs="Times New Roman"/>
          <w:szCs w:val="24"/>
          <w:lang w:val="hu-HU" w:eastAsia="hu-HU"/>
        </w:rPr>
        <w:t>: hőhullámok, aszály → gyengülő emberi immunrendszer, rosszabb higiénés körülmények.</w:t>
      </w:r>
    </w:p>
    <w:p w:rsidR="00C72C9C" w:rsidRPr="00B3796F" w:rsidRDefault="00C72C9C" w:rsidP="00D520D3">
      <w:pPr>
        <w:widowControl/>
        <w:numPr>
          <w:ilvl w:val="0"/>
          <w:numId w:val="19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Tengeri változások</w:t>
      </w:r>
      <w:r w:rsidRPr="00B3796F">
        <w:rPr>
          <w:rFonts w:eastAsia="Times New Roman" w:cs="Times New Roman"/>
          <w:szCs w:val="24"/>
          <w:lang w:val="hu-HU" w:eastAsia="hu-HU"/>
        </w:rPr>
        <w:t>: óceánok melegedése → Vibrio baktériumok elszaporodása (pl. tengerparti fertőzések).</w:t>
      </w:r>
    </w:p>
    <w:p w:rsidR="00C72C9C" w:rsidRPr="00B3796F" w:rsidRDefault="00C72C9C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C72C9C" w:rsidRPr="00B3796F" w:rsidRDefault="00C72C9C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3. Vektorok által terjesztett betegségek terjedése </w:t>
      </w:r>
    </w:p>
    <w:p w:rsidR="00C72C9C" w:rsidRPr="00B3796F" w:rsidRDefault="00C72C9C" w:rsidP="00D520D3">
      <w:pPr>
        <w:widowControl/>
        <w:numPr>
          <w:ilvl w:val="0"/>
          <w:numId w:val="19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Szúnyogok</w:t>
      </w:r>
      <w:r w:rsidRPr="00B3796F">
        <w:rPr>
          <w:rFonts w:eastAsia="Times New Roman" w:cs="Times New Roman"/>
          <w:szCs w:val="24"/>
          <w:lang w:val="hu-HU" w:eastAsia="hu-HU"/>
        </w:rPr>
        <w:t xml:space="preserve"> (Anopheles, Aedes):</w:t>
      </w:r>
    </w:p>
    <w:p w:rsidR="00C72C9C" w:rsidRPr="00B3796F" w:rsidRDefault="00C72C9C" w:rsidP="00D520D3">
      <w:pPr>
        <w:widowControl/>
        <w:numPr>
          <w:ilvl w:val="1"/>
          <w:numId w:val="19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Malária, dengue-láz, Zika-vírus, chikungunya → új földrajzi területeken jelennek meg.</w:t>
      </w:r>
    </w:p>
    <w:p w:rsidR="00C72C9C" w:rsidRPr="00B3796F" w:rsidRDefault="00C72C9C" w:rsidP="00D520D3">
      <w:pPr>
        <w:widowControl/>
        <w:numPr>
          <w:ilvl w:val="1"/>
          <w:numId w:val="19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Európában is megjelenő Aedes albopictus („ázsiai tigrisszúnyog”).</w:t>
      </w:r>
    </w:p>
    <w:p w:rsidR="00C72C9C" w:rsidRPr="00B3796F" w:rsidRDefault="00C72C9C" w:rsidP="00D520D3">
      <w:pPr>
        <w:widowControl/>
        <w:numPr>
          <w:ilvl w:val="0"/>
          <w:numId w:val="19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Kullancsok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C72C9C" w:rsidRPr="00B3796F" w:rsidRDefault="00C72C9C" w:rsidP="00D520D3">
      <w:pPr>
        <w:widowControl/>
        <w:numPr>
          <w:ilvl w:val="1"/>
          <w:numId w:val="19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Lyme-kór, kullancs-encephalitis → északabbra és magasabb hegységekbe húzódnak.</w:t>
      </w:r>
    </w:p>
    <w:p w:rsidR="00C72C9C" w:rsidRPr="00B3796F" w:rsidRDefault="00C72C9C" w:rsidP="00D520D3">
      <w:pPr>
        <w:widowControl/>
        <w:numPr>
          <w:ilvl w:val="0"/>
          <w:numId w:val="19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Rágcsálók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C72C9C" w:rsidRPr="00B3796F" w:rsidRDefault="00C72C9C" w:rsidP="00D520D3">
      <w:pPr>
        <w:widowControl/>
        <w:numPr>
          <w:ilvl w:val="1"/>
          <w:numId w:val="19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Hantavírus, leptospirózis → szélsőséges csapadékesemények után gyakoribbak.</w:t>
      </w:r>
    </w:p>
    <w:p w:rsidR="00C72C9C" w:rsidRPr="00B3796F" w:rsidRDefault="00C72C9C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C72C9C" w:rsidRPr="00B3796F" w:rsidRDefault="00C72C9C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4. Élelmiszer- és vízhez kötődő betegségek </w:t>
      </w:r>
    </w:p>
    <w:p w:rsidR="00C72C9C" w:rsidRPr="00B3796F" w:rsidRDefault="00C72C9C" w:rsidP="00D520D3">
      <w:pPr>
        <w:widowControl/>
        <w:numPr>
          <w:ilvl w:val="0"/>
          <w:numId w:val="19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Melegebb klíma → gyorsabb baktérium-szaporodás</w:t>
      </w:r>
      <w:r w:rsidRPr="00B3796F">
        <w:rPr>
          <w:rFonts w:eastAsia="Times New Roman" w:cs="Times New Roman"/>
          <w:szCs w:val="24"/>
          <w:lang w:val="hu-HU" w:eastAsia="hu-HU"/>
        </w:rPr>
        <w:t xml:space="preserve"> az élelmiszerláncban.</w:t>
      </w:r>
    </w:p>
    <w:p w:rsidR="00C72C9C" w:rsidRPr="00B3796F" w:rsidRDefault="00C72C9C" w:rsidP="00D520D3">
      <w:pPr>
        <w:widowControl/>
        <w:numPr>
          <w:ilvl w:val="0"/>
          <w:numId w:val="19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Árvíz, vízhiány → vízjárványok</w:t>
      </w:r>
      <w:r w:rsidRPr="00B3796F">
        <w:rPr>
          <w:rFonts w:eastAsia="Times New Roman" w:cs="Times New Roman"/>
          <w:szCs w:val="24"/>
          <w:lang w:val="hu-HU" w:eastAsia="hu-HU"/>
        </w:rPr>
        <w:t xml:space="preserve"> (kolera, szalmonella, giardiasis).</w:t>
      </w:r>
    </w:p>
    <w:p w:rsidR="00C72C9C" w:rsidRPr="00B3796F" w:rsidRDefault="00C72C9C" w:rsidP="00D520D3">
      <w:pPr>
        <w:widowControl/>
        <w:numPr>
          <w:ilvl w:val="0"/>
          <w:numId w:val="19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Óceán melegedése</w:t>
      </w:r>
      <w:r w:rsidRPr="00B3796F">
        <w:rPr>
          <w:rFonts w:eastAsia="Times New Roman" w:cs="Times New Roman"/>
          <w:szCs w:val="24"/>
          <w:lang w:val="hu-HU" w:eastAsia="hu-HU"/>
        </w:rPr>
        <w:t>: algavirágzások (pl. mérgező vörösalga) → ételmérgezések, halászat károsodása.</w:t>
      </w:r>
    </w:p>
    <w:p w:rsidR="00C72C9C" w:rsidRPr="00B3796F" w:rsidRDefault="00C72C9C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C72C9C" w:rsidRPr="00B3796F" w:rsidRDefault="00C72C9C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5. Regionális és földrajzi példák </w:t>
      </w:r>
    </w:p>
    <w:p w:rsidR="00C72C9C" w:rsidRPr="00B3796F" w:rsidRDefault="00C72C9C" w:rsidP="00D520D3">
      <w:pPr>
        <w:widowControl/>
        <w:numPr>
          <w:ilvl w:val="0"/>
          <w:numId w:val="19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Afrika</w:t>
      </w:r>
      <w:r w:rsidRPr="00B3796F">
        <w:rPr>
          <w:rFonts w:eastAsia="Times New Roman" w:cs="Times New Roman"/>
          <w:szCs w:val="24"/>
          <w:lang w:val="hu-HU" w:eastAsia="hu-HU"/>
        </w:rPr>
        <w:t>: malária és dengue előretörése, aszály miatti kolerajárványok.</w:t>
      </w:r>
    </w:p>
    <w:p w:rsidR="00C72C9C" w:rsidRPr="00B3796F" w:rsidRDefault="00C72C9C" w:rsidP="00D520D3">
      <w:pPr>
        <w:widowControl/>
        <w:numPr>
          <w:ilvl w:val="0"/>
          <w:numId w:val="19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Délkelet-Ázsia</w:t>
      </w:r>
      <w:r w:rsidRPr="00B3796F">
        <w:rPr>
          <w:rFonts w:eastAsia="Times New Roman" w:cs="Times New Roman"/>
          <w:szCs w:val="24"/>
          <w:lang w:val="hu-HU" w:eastAsia="hu-HU"/>
        </w:rPr>
        <w:t>: ciklonok utáni fertőző betegségek (Banglades, Mianmar).</w:t>
      </w:r>
    </w:p>
    <w:p w:rsidR="00C72C9C" w:rsidRPr="00B3796F" w:rsidRDefault="00C72C9C" w:rsidP="00D520D3">
      <w:pPr>
        <w:widowControl/>
        <w:numPr>
          <w:ilvl w:val="0"/>
          <w:numId w:val="19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Európa</w:t>
      </w:r>
      <w:r w:rsidRPr="00B3796F">
        <w:rPr>
          <w:rFonts w:eastAsia="Times New Roman" w:cs="Times New Roman"/>
          <w:szCs w:val="24"/>
          <w:lang w:val="hu-HU" w:eastAsia="hu-HU"/>
        </w:rPr>
        <w:t>: mediterrán térségben dengue-esetek, kullancsok észak felé húzódása.</w:t>
      </w:r>
    </w:p>
    <w:p w:rsidR="00C72C9C" w:rsidRPr="00B3796F" w:rsidRDefault="00C72C9C" w:rsidP="00D520D3">
      <w:pPr>
        <w:widowControl/>
        <w:numPr>
          <w:ilvl w:val="0"/>
          <w:numId w:val="19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Magyarország</w:t>
      </w:r>
      <w:r w:rsidRPr="00B3796F">
        <w:rPr>
          <w:rFonts w:eastAsia="Times New Roman" w:cs="Times New Roman"/>
          <w:szCs w:val="24"/>
          <w:lang w:val="hu-HU" w:eastAsia="hu-HU"/>
        </w:rPr>
        <w:t>: hosszabb kullancsszezon, tigrisszúnyog megjelenése, vízminőségi problémák aszály idején.</w:t>
      </w:r>
    </w:p>
    <w:p w:rsidR="00C72C9C" w:rsidRPr="00B3796F" w:rsidRDefault="00C72C9C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C72C9C" w:rsidRPr="00B3796F" w:rsidRDefault="00C72C9C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6. Az emberi társadalom sérülékenysége és alkalmazkodása </w:t>
      </w:r>
    </w:p>
    <w:p w:rsidR="00C72C9C" w:rsidRPr="00B3796F" w:rsidRDefault="00C72C9C" w:rsidP="00D520D3">
      <w:pPr>
        <w:widowControl/>
        <w:numPr>
          <w:ilvl w:val="0"/>
          <w:numId w:val="20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Egészségügyi rendszerek terhelése</w:t>
      </w:r>
      <w:r w:rsidRPr="00B3796F">
        <w:rPr>
          <w:rFonts w:eastAsia="Times New Roman" w:cs="Times New Roman"/>
          <w:szCs w:val="24"/>
          <w:lang w:val="hu-HU" w:eastAsia="hu-HU"/>
        </w:rPr>
        <w:t xml:space="preserve"> extrém események idején.</w:t>
      </w:r>
    </w:p>
    <w:p w:rsidR="00C72C9C" w:rsidRPr="00B3796F" w:rsidRDefault="00C72C9C" w:rsidP="00D520D3">
      <w:pPr>
        <w:widowControl/>
        <w:numPr>
          <w:ilvl w:val="0"/>
          <w:numId w:val="20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Alkalmazkodás lehetőségei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C72C9C" w:rsidRPr="00B3796F" w:rsidRDefault="00C72C9C" w:rsidP="00D520D3">
      <w:pPr>
        <w:widowControl/>
        <w:numPr>
          <w:ilvl w:val="1"/>
          <w:numId w:val="20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betegség-monitoring és előrejelzés,</w:t>
      </w:r>
    </w:p>
    <w:p w:rsidR="00C72C9C" w:rsidRPr="00B3796F" w:rsidRDefault="00C72C9C" w:rsidP="00D520D3">
      <w:pPr>
        <w:widowControl/>
        <w:numPr>
          <w:ilvl w:val="1"/>
          <w:numId w:val="20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szúnyogirtási programok,</w:t>
      </w:r>
    </w:p>
    <w:p w:rsidR="00C72C9C" w:rsidRPr="00B3796F" w:rsidRDefault="00C72C9C" w:rsidP="00D520D3">
      <w:pPr>
        <w:widowControl/>
        <w:numPr>
          <w:ilvl w:val="1"/>
          <w:numId w:val="20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oltási kampányok,</w:t>
      </w:r>
    </w:p>
    <w:p w:rsidR="00C72C9C" w:rsidRPr="00B3796F" w:rsidRDefault="00C72C9C" w:rsidP="00D520D3">
      <w:pPr>
        <w:widowControl/>
        <w:numPr>
          <w:ilvl w:val="1"/>
          <w:numId w:val="20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ivóvíz és élelmiszer-biztonság erősítése.</w:t>
      </w:r>
    </w:p>
    <w:p w:rsidR="00C72C9C" w:rsidRPr="00B3796F" w:rsidRDefault="00C72C9C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C72C9C" w:rsidRPr="00B3796F" w:rsidRDefault="00C72C9C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7.</w:t>
      </w:r>
      <w:r w:rsidR="00B3796F"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 Összegzés, j</w:t>
      </w:r>
      <w:r w:rsidRPr="00B3796F">
        <w:rPr>
          <w:rFonts w:eastAsia="Times New Roman" w:cs="Times New Roman"/>
          <w:b/>
          <w:bCs/>
          <w:szCs w:val="24"/>
          <w:lang w:val="hu-HU" w:eastAsia="hu-HU"/>
        </w:rPr>
        <w:t>övőbeli kitekintés</w:t>
      </w:r>
    </w:p>
    <w:p w:rsidR="00C72C9C" w:rsidRPr="00B3796F" w:rsidRDefault="00C72C9C" w:rsidP="00D520D3">
      <w:pPr>
        <w:widowControl/>
        <w:numPr>
          <w:ilvl w:val="0"/>
          <w:numId w:val="20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Negatív forgatókönyvek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C72C9C" w:rsidRPr="00B3796F" w:rsidRDefault="00C72C9C" w:rsidP="00D520D3">
      <w:pPr>
        <w:widowControl/>
        <w:numPr>
          <w:ilvl w:val="1"/>
          <w:numId w:val="20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Új járványok megjelenése (új kórokozók átterjedése állatról emberre – zoonózisok).</w:t>
      </w:r>
    </w:p>
    <w:p w:rsidR="00C72C9C" w:rsidRPr="00B3796F" w:rsidRDefault="00C72C9C" w:rsidP="00D520D3">
      <w:pPr>
        <w:widowControl/>
        <w:numPr>
          <w:ilvl w:val="1"/>
          <w:numId w:val="20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Gyakoribb járványkitörések globális utazás és kereskedelem mellett.</w:t>
      </w:r>
    </w:p>
    <w:p w:rsidR="00C72C9C" w:rsidRPr="00B3796F" w:rsidRDefault="00C72C9C" w:rsidP="00D520D3">
      <w:pPr>
        <w:widowControl/>
        <w:numPr>
          <w:ilvl w:val="0"/>
          <w:numId w:val="20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Pozitív lehetőségek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C72C9C" w:rsidRPr="00B3796F" w:rsidRDefault="00C72C9C" w:rsidP="00D520D3">
      <w:pPr>
        <w:widowControl/>
        <w:numPr>
          <w:ilvl w:val="1"/>
          <w:numId w:val="20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Biotechnológiai fejlődés (oltások, génszerkesztett szúnyogok).</w:t>
      </w:r>
    </w:p>
    <w:p w:rsidR="00B3796F" w:rsidRPr="00B3796F" w:rsidRDefault="00C72C9C" w:rsidP="00D520D3">
      <w:pPr>
        <w:widowControl/>
        <w:numPr>
          <w:ilvl w:val="1"/>
          <w:numId w:val="20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Nemzetközi egészségügyi együttműködés erősítése.</w:t>
      </w:r>
    </w:p>
    <w:p w:rsidR="00C72C9C" w:rsidRPr="00B3796F" w:rsidRDefault="00B3796F" w:rsidP="00D520D3">
      <w:pPr>
        <w:pStyle w:val="Nincstrkz"/>
        <w:shd w:val="clear" w:color="auto" w:fill="BFBFBF" w:themeFill="background1" w:themeFillShade="BF"/>
        <w:jc w:val="center"/>
        <w:rPr>
          <w:b/>
          <w:szCs w:val="24"/>
          <w:lang w:eastAsia="hu-HU"/>
        </w:rPr>
      </w:pPr>
      <w:r w:rsidRPr="00B3796F">
        <w:rPr>
          <w:b/>
          <w:szCs w:val="24"/>
          <w:lang w:eastAsia="hu-HU"/>
        </w:rPr>
        <w:lastRenderedPageBreak/>
        <w:t>24.  Éghajlatváltozás: Mi a teendő? – Megelőzés, mérséklés, alkalmazkodás</w:t>
      </w:r>
    </w:p>
    <w:p w:rsidR="00B3796F" w:rsidRPr="00B3796F" w:rsidRDefault="00B3796F" w:rsidP="00D520D3">
      <w:pPr>
        <w:pStyle w:val="Nincstrkz"/>
        <w:jc w:val="left"/>
        <w:rPr>
          <w:b/>
          <w:szCs w:val="24"/>
          <w:lang w:eastAsia="hu-HU"/>
        </w:rPr>
      </w:pPr>
    </w:p>
    <w:p w:rsidR="00B3796F" w:rsidRPr="00B3796F" w:rsidRDefault="00B3796F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1. Bevezetés és történeti áttekintés </w:t>
      </w:r>
    </w:p>
    <w:p w:rsidR="00B3796F" w:rsidRPr="00B3796F" w:rsidRDefault="00B3796F" w:rsidP="00D520D3">
      <w:pPr>
        <w:widowControl/>
        <w:numPr>
          <w:ilvl w:val="0"/>
          <w:numId w:val="20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Rövid történeti áttekintés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B3796F" w:rsidRPr="00B3796F" w:rsidRDefault="00B3796F" w:rsidP="00D520D3">
      <w:pPr>
        <w:widowControl/>
        <w:numPr>
          <w:ilvl w:val="1"/>
          <w:numId w:val="20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19. század vége: Svante Arrhenius felfedezi az üvegházhatás hatását.</w:t>
      </w:r>
    </w:p>
    <w:p w:rsidR="00B3796F" w:rsidRPr="00B3796F" w:rsidRDefault="00B3796F" w:rsidP="00D520D3">
      <w:pPr>
        <w:widowControl/>
        <w:numPr>
          <w:ilvl w:val="1"/>
          <w:numId w:val="202"/>
        </w:numPr>
        <w:jc w:val="left"/>
        <w:rPr>
          <w:rFonts w:eastAsia="Times New Roman" w:cs="Times New Roman"/>
          <w:szCs w:val="24"/>
          <w:lang w:val="hu-HU" w:eastAsia="hu-HU"/>
        </w:rPr>
      </w:pPr>
      <w:r>
        <w:rPr>
          <w:rFonts w:eastAsia="Times New Roman" w:cs="Times New Roman"/>
          <w:szCs w:val="24"/>
          <w:lang w:val="hu-HU" w:eastAsia="hu-HU"/>
        </w:rPr>
        <w:t xml:space="preserve">20. </w:t>
      </w:r>
      <w:r w:rsidRPr="00B3796F">
        <w:rPr>
          <w:rFonts w:eastAsia="Times New Roman" w:cs="Times New Roman"/>
          <w:szCs w:val="24"/>
          <w:lang w:val="hu-HU" w:eastAsia="hu-HU"/>
        </w:rPr>
        <w:t>század közepétől: Keeling-mérések bizonyítják a CO₂ növekedését.</w:t>
      </w:r>
    </w:p>
    <w:p w:rsidR="00B3796F" w:rsidRPr="00B3796F" w:rsidRDefault="00B3796F" w:rsidP="00D520D3">
      <w:pPr>
        <w:widowControl/>
        <w:numPr>
          <w:ilvl w:val="1"/>
          <w:numId w:val="20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1992: ENSZ Éghajlatváltozási Keretegyezmény (UNFCCC) → nemzetközi összefogás kezdete.</w:t>
      </w:r>
    </w:p>
    <w:p w:rsidR="00B3796F" w:rsidRPr="00B3796F" w:rsidRDefault="00B3796F" w:rsidP="00D520D3">
      <w:pPr>
        <w:widowControl/>
        <w:numPr>
          <w:ilvl w:val="1"/>
          <w:numId w:val="20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2015: Párizsi Egyezmény – cél: globális átlaghőmérséklet emelkedését 1,5–2 °C alatt tartani.</w:t>
      </w:r>
    </w:p>
    <w:p w:rsidR="00B3796F" w:rsidRPr="00B3796F" w:rsidRDefault="00B3796F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B3796F" w:rsidRPr="00B3796F" w:rsidRDefault="00B3796F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2. A probléma áttekintése </w:t>
      </w:r>
    </w:p>
    <w:p w:rsidR="00B3796F" w:rsidRPr="00B3796F" w:rsidRDefault="00B3796F" w:rsidP="00D520D3">
      <w:pPr>
        <w:widowControl/>
        <w:numPr>
          <w:ilvl w:val="0"/>
          <w:numId w:val="20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Éghajlatváltozás fő okai</w:t>
      </w:r>
      <w:r w:rsidRPr="00B3796F">
        <w:rPr>
          <w:rFonts w:eastAsia="Times New Roman" w:cs="Times New Roman"/>
          <w:szCs w:val="24"/>
          <w:lang w:val="hu-HU" w:eastAsia="hu-HU"/>
        </w:rPr>
        <w:t>: fosszilis tüzelőanyagok, erdőirtás, mezőgazdasági kibocsátások.</w:t>
      </w:r>
    </w:p>
    <w:p w:rsidR="00B3796F" w:rsidRPr="00B3796F" w:rsidRDefault="00B3796F" w:rsidP="00D520D3">
      <w:pPr>
        <w:widowControl/>
        <w:numPr>
          <w:ilvl w:val="0"/>
          <w:numId w:val="20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Következmények röviden</w:t>
      </w:r>
      <w:r w:rsidRPr="00B3796F">
        <w:rPr>
          <w:rFonts w:eastAsia="Times New Roman" w:cs="Times New Roman"/>
          <w:szCs w:val="24"/>
          <w:lang w:val="hu-HU" w:eastAsia="hu-HU"/>
        </w:rPr>
        <w:t>: szélsőséges időjárás, tengerszint-emelkedés, biodiverzitás-csökkenés, társadalmi hatások.</w:t>
      </w:r>
    </w:p>
    <w:p w:rsidR="00B3796F" w:rsidRPr="00B3796F" w:rsidRDefault="00B3796F" w:rsidP="00D520D3">
      <w:pPr>
        <w:widowControl/>
        <w:numPr>
          <w:ilvl w:val="0"/>
          <w:numId w:val="20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 xml:space="preserve">Átvezetés: Mit tehet az emberiség? Három fő stratégia: </w:t>
      </w:r>
      <w:r w:rsidRPr="00B3796F">
        <w:rPr>
          <w:rFonts w:eastAsia="Times New Roman" w:cs="Times New Roman"/>
          <w:b/>
          <w:bCs/>
          <w:szCs w:val="24"/>
          <w:lang w:val="hu-HU" w:eastAsia="hu-HU"/>
        </w:rPr>
        <w:t>megelőzés, mérséklés, alkalmazkodás</w:t>
      </w:r>
      <w:r w:rsidRPr="00B3796F">
        <w:rPr>
          <w:rFonts w:eastAsia="Times New Roman" w:cs="Times New Roman"/>
          <w:szCs w:val="24"/>
          <w:lang w:val="hu-HU" w:eastAsia="hu-HU"/>
        </w:rPr>
        <w:t>.</w:t>
      </w:r>
    </w:p>
    <w:p w:rsidR="00B3796F" w:rsidRPr="00B3796F" w:rsidRDefault="00B3796F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B3796F" w:rsidRPr="00B3796F" w:rsidRDefault="00B3796F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3. Megelőzés</w:t>
      </w:r>
    </w:p>
    <w:p w:rsidR="00B3796F" w:rsidRPr="00B3796F" w:rsidRDefault="00B3796F" w:rsidP="00D520D3">
      <w:pPr>
        <w:widowControl/>
        <w:numPr>
          <w:ilvl w:val="0"/>
          <w:numId w:val="20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Fókusz</w:t>
      </w:r>
      <w:r w:rsidRPr="00B3796F">
        <w:rPr>
          <w:rFonts w:eastAsia="Times New Roman" w:cs="Times New Roman"/>
          <w:szCs w:val="24"/>
          <w:lang w:val="hu-HU" w:eastAsia="hu-HU"/>
        </w:rPr>
        <w:t>: az éghajlatváltozás ütemének lassítása, káros kibocsátások csökkentése.</w:t>
      </w:r>
    </w:p>
    <w:p w:rsidR="00B3796F" w:rsidRPr="00B3796F" w:rsidRDefault="00B3796F" w:rsidP="00D520D3">
      <w:pPr>
        <w:widowControl/>
        <w:numPr>
          <w:ilvl w:val="0"/>
          <w:numId w:val="20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Eszközök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B3796F" w:rsidRPr="00B3796F" w:rsidRDefault="00B3796F" w:rsidP="00D520D3">
      <w:pPr>
        <w:widowControl/>
        <w:numPr>
          <w:ilvl w:val="1"/>
          <w:numId w:val="20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Energiahatékonyság javítása: épületek, közlekedés, ipar.</w:t>
      </w:r>
    </w:p>
    <w:p w:rsidR="00B3796F" w:rsidRPr="00B3796F" w:rsidRDefault="00B3796F" w:rsidP="00D520D3">
      <w:pPr>
        <w:widowControl/>
        <w:numPr>
          <w:ilvl w:val="1"/>
          <w:numId w:val="20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Megújuló energiaforrások: nap-, szél-, víz- és geotermikus energia.</w:t>
      </w:r>
    </w:p>
    <w:p w:rsidR="00B3796F" w:rsidRPr="00B3796F" w:rsidRDefault="00B3796F" w:rsidP="00D520D3">
      <w:pPr>
        <w:widowControl/>
        <w:numPr>
          <w:ilvl w:val="1"/>
          <w:numId w:val="20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Fenntartható közlekedés: elektromos járművek, tömegközlekedés, kerékpár infrastruktúra.</w:t>
      </w:r>
    </w:p>
    <w:p w:rsidR="00B3796F" w:rsidRPr="00B3796F" w:rsidRDefault="00B3796F" w:rsidP="00D520D3">
      <w:pPr>
        <w:widowControl/>
        <w:numPr>
          <w:ilvl w:val="1"/>
          <w:numId w:val="20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Erdőtelepítés, erdővédelmi programok.</w:t>
      </w:r>
    </w:p>
    <w:p w:rsidR="00B3796F" w:rsidRPr="00B3796F" w:rsidRDefault="00B3796F" w:rsidP="00D520D3">
      <w:pPr>
        <w:widowControl/>
        <w:numPr>
          <w:ilvl w:val="1"/>
          <w:numId w:val="20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Körforgásos gazdaság: újrahasznosítás, csomagolás csökkentése, fenntartható termékek.</w:t>
      </w:r>
    </w:p>
    <w:p w:rsidR="00B3796F" w:rsidRPr="00B3796F" w:rsidRDefault="00B3796F" w:rsidP="00D520D3">
      <w:pPr>
        <w:widowControl/>
        <w:numPr>
          <w:ilvl w:val="0"/>
          <w:numId w:val="20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Nemzetközi és nemzeti kezdeményezések</w:t>
      </w:r>
      <w:r w:rsidRPr="00B3796F">
        <w:rPr>
          <w:rFonts w:eastAsia="Times New Roman" w:cs="Times New Roman"/>
          <w:szCs w:val="24"/>
          <w:lang w:val="hu-HU" w:eastAsia="hu-HU"/>
        </w:rPr>
        <w:t>: Párizsi Egyezmény, EU klímapolitika, karbonsemlegességre törekvő országok.</w:t>
      </w:r>
    </w:p>
    <w:p w:rsidR="00B3796F" w:rsidRPr="00B3796F" w:rsidRDefault="00B3796F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B3796F" w:rsidRPr="00B3796F" w:rsidRDefault="00B3796F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4. Mérséklés (Mitigation)</w:t>
      </w:r>
    </w:p>
    <w:p w:rsidR="00B3796F" w:rsidRPr="00B3796F" w:rsidRDefault="00B3796F" w:rsidP="00D520D3">
      <w:pPr>
        <w:widowControl/>
        <w:numPr>
          <w:ilvl w:val="0"/>
          <w:numId w:val="20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Fogalom</w:t>
      </w:r>
      <w:r w:rsidRPr="00B3796F">
        <w:rPr>
          <w:rFonts w:eastAsia="Times New Roman" w:cs="Times New Roman"/>
          <w:szCs w:val="24"/>
          <w:lang w:val="hu-HU" w:eastAsia="hu-HU"/>
        </w:rPr>
        <w:t>: az üvegházhatású gázok kibocsátásának csökkentése, a folyamatok visszafordítása.</w:t>
      </w:r>
    </w:p>
    <w:p w:rsidR="00B3796F" w:rsidRPr="00B3796F" w:rsidRDefault="00B3796F" w:rsidP="00D520D3">
      <w:pPr>
        <w:widowControl/>
        <w:numPr>
          <w:ilvl w:val="0"/>
          <w:numId w:val="20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Technológiák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B3796F" w:rsidRPr="00B3796F" w:rsidRDefault="00B3796F" w:rsidP="00D520D3">
      <w:pPr>
        <w:widowControl/>
        <w:numPr>
          <w:ilvl w:val="1"/>
          <w:numId w:val="20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Szén-dioxid-leválasztás és tárolás (CCS).</w:t>
      </w:r>
    </w:p>
    <w:p w:rsidR="00B3796F" w:rsidRPr="00B3796F" w:rsidRDefault="00B3796F" w:rsidP="00D520D3">
      <w:pPr>
        <w:widowControl/>
        <w:numPr>
          <w:ilvl w:val="1"/>
          <w:numId w:val="20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Fenntartható mezőgazdaság: kevesebb metánkibocsátás, precíziós gazdálkodás.</w:t>
      </w:r>
    </w:p>
    <w:p w:rsidR="00B3796F" w:rsidRPr="00B3796F" w:rsidRDefault="00B3796F" w:rsidP="00D520D3">
      <w:pPr>
        <w:widowControl/>
        <w:numPr>
          <w:ilvl w:val="1"/>
          <w:numId w:val="20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Energiaátállás: hagyományos erőművek kiváltása.</w:t>
      </w:r>
    </w:p>
    <w:p w:rsidR="00B3796F" w:rsidRPr="00B3796F" w:rsidRDefault="00B3796F" w:rsidP="00D520D3">
      <w:pPr>
        <w:widowControl/>
        <w:numPr>
          <w:ilvl w:val="0"/>
          <w:numId w:val="20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Személyes szintű lehetőségek</w:t>
      </w:r>
      <w:r w:rsidRPr="00B3796F">
        <w:rPr>
          <w:rFonts w:eastAsia="Times New Roman" w:cs="Times New Roman"/>
          <w:szCs w:val="24"/>
          <w:lang w:val="hu-HU" w:eastAsia="hu-HU"/>
        </w:rPr>
        <w:t>: életmódváltás, fogyasztás csökkentése, tudatos étkezés (pl. kevesebb hús).</w:t>
      </w:r>
    </w:p>
    <w:p w:rsidR="00B3796F" w:rsidRPr="00B3796F" w:rsidRDefault="00B3796F" w:rsidP="00D520D3">
      <w:pPr>
        <w:widowControl/>
        <w:numPr>
          <w:ilvl w:val="0"/>
          <w:numId w:val="20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Példák</w:t>
      </w:r>
      <w:r w:rsidRPr="00B3796F">
        <w:rPr>
          <w:rFonts w:eastAsia="Times New Roman" w:cs="Times New Roman"/>
          <w:szCs w:val="24"/>
          <w:lang w:val="hu-HU" w:eastAsia="hu-HU"/>
        </w:rPr>
        <w:t>: városok karbonsemleges programjai, zöld építészet, ipari innovációk.</w:t>
      </w:r>
    </w:p>
    <w:p w:rsidR="00B3796F" w:rsidRPr="00B3796F" w:rsidRDefault="00B3796F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B3796F" w:rsidRPr="00B3796F" w:rsidRDefault="00B3796F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5. Alkalmazkodás (Adaptation)</w:t>
      </w:r>
    </w:p>
    <w:p w:rsidR="00B3796F" w:rsidRPr="00B3796F" w:rsidRDefault="00B3796F" w:rsidP="00D520D3">
      <w:pPr>
        <w:widowControl/>
        <w:numPr>
          <w:ilvl w:val="0"/>
          <w:numId w:val="20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Fogalom</w:t>
      </w:r>
      <w:r w:rsidRPr="00B3796F">
        <w:rPr>
          <w:rFonts w:eastAsia="Times New Roman" w:cs="Times New Roman"/>
          <w:szCs w:val="24"/>
          <w:lang w:val="hu-HU" w:eastAsia="hu-HU"/>
        </w:rPr>
        <w:t>: a már bekövetkezett éghajlatváltozás hatásainak kezelésére való felkészülés.</w:t>
      </w:r>
    </w:p>
    <w:p w:rsidR="00B3796F" w:rsidRPr="00B3796F" w:rsidRDefault="00B3796F" w:rsidP="00D520D3">
      <w:pPr>
        <w:widowControl/>
        <w:numPr>
          <w:ilvl w:val="0"/>
          <w:numId w:val="20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Eszközök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B3796F" w:rsidRPr="00B3796F" w:rsidRDefault="00B3796F" w:rsidP="00D520D3">
      <w:pPr>
        <w:widowControl/>
        <w:numPr>
          <w:ilvl w:val="1"/>
          <w:numId w:val="20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Árvíz- és hőhullám-védelmi rendszerek fejlesztése.</w:t>
      </w:r>
    </w:p>
    <w:p w:rsidR="00B3796F" w:rsidRPr="00B3796F" w:rsidRDefault="00B3796F" w:rsidP="00D520D3">
      <w:pPr>
        <w:widowControl/>
        <w:numPr>
          <w:ilvl w:val="1"/>
          <w:numId w:val="20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Aszálytűrő növényfajták, mezőgazdasági adaptáció.</w:t>
      </w:r>
    </w:p>
    <w:p w:rsidR="00B3796F" w:rsidRPr="00B3796F" w:rsidRDefault="00B3796F" w:rsidP="00D520D3">
      <w:pPr>
        <w:widowControl/>
        <w:numPr>
          <w:ilvl w:val="1"/>
          <w:numId w:val="20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Városi zöldfelületek, hősziget csökkentés.</w:t>
      </w:r>
    </w:p>
    <w:p w:rsidR="00B3796F" w:rsidRPr="00B3796F" w:rsidRDefault="00B3796F" w:rsidP="00D520D3">
      <w:pPr>
        <w:widowControl/>
        <w:numPr>
          <w:ilvl w:val="1"/>
          <w:numId w:val="20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Vízgazdálkodás és öntözőrendszerek fejlesztése.</w:t>
      </w:r>
    </w:p>
    <w:p w:rsidR="00B3796F" w:rsidRPr="00B3796F" w:rsidRDefault="00B3796F" w:rsidP="00D520D3">
      <w:pPr>
        <w:widowControl/>
        <w:numPr>
          <w:ilvl w:val="0"/>
          <w:numId w:val="20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Közösségi és politikai intézkedések</w:t>
      </w:r>
      <w:r w:rsidRPr="00B3796F">
        <w:rPr>
          <w:rFonts w:eastAsia="Times New Roman" w:cs="Times New Roman"/>
          <w:szCs w:val="24"/>
          <w:lang w:val="hu-HU" w:eastAsia="hu-HU"/>
        </w:rPr>
        <w:t>: katasztrófavédelem, várostervezés, regionális együttműködés.</w:t>
      </w:r>
    </w:p>
    <w:p w:rsidR="00B3796F" w:rsidRPr="00B3796F" w:rsidRDefault="00B3796F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B3796F" w:rsidRPr="00B3796F" w:rsidRDefault="00B3796F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6. Nemzetközi és hazai példák</w:t>
      </w:r>
    </w:p>
    <w:p w:rsidR="00B3796F" w:rsidRPr="00B3796F" w:rsidRDefault="00B3796F" w:rsidP="00D520D3">
      <w:pPr>
        <w:widowControl/>
        <w:numPr>
          <w:ilvl w:val="0"/>
          <w:numId w:val="20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Nemzetközi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B3796F" w:rsidRPr="00B3796F" w:rsidRDefault="00B3796F" w:rsidP="00D520D3">
      <w:pPr>
        <w:widowControl/>
        <w:numPr>
          <w:ilvl w:val="1"/>
          <w:numId w:val="20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Hollandia: árvízvédelmi rendszerek.</w:t>
      </w:r>
    </w:p>
    <w:p w:rsidR="00B3796F" w:rsidRPr="00B3796F" w:rsidRDefault="00B3796F" w:rsidP="00D520D3">
      <w:pPr>
        <w:widowControl/>
        <w:numPr>
          <w:ilvl w:val="1"/>
          <w:numId w:val="20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Dánia, Svédország: fenntartható energiaátmenet.</w:t>
      </w:r>
    </w:p>
    <w:p w:rsidR="00B3796F" w:rsidRPr="00B3796F" w:rsidRDefault="00B3796F" w:rsidP="00D520D3">
      <w:pPr>
        <w:widowControl/>
        <w:numPr>
          <w:ilvl w:val="0"/>
          <w:numId w:val="20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Magyarország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B3796F" w:rsidRPr="00B3796F" w:rsidRDefault="00B3796F" w:rsidP="00D520D3">
      <w:pPr>
        <w:widowControl/>
        <w:numPr>
          <w:ilvl w:val="1"/>
          <w:numId w:val="20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Vízgazdálkodási projektek, aszály- és árvízfigyelő rendszerek.</w:t>
      </w:r>
    </w:p>
    <w:p w:rsidR="00B3796F" w:rsidRPr="00B3796F" w:rsidRDefault="00B3796F" w:rsidP="00D520D3">
      <w:pPr>
        <w:widowControl/>
        <w:numPr>
          <w:ilvl w:val="1"/>
          <w:numId w:val="20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Megújuló energiahasználat (nap-, szélenergia).</w:t>
      </w:r>
    </w:p>
    <w:p w:rsidR="00B3796F" w:rsidRPr="00B3796F" w:rsidRDefault="00B3796F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B3796F" w:rsidRPr="00B3796F" w:rsidRDefault="00B3796F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7. </w:t>
      </w:r>
      <w:r>
        <w:rPr>
          <w:rFonts w:eastAsia="Times New Roman" w:cs="Times New Roman"/>
          <w:b/>
          <w:bCs/>
          <w:szCs w:val="24"/>
          <w:lang w:val="hu-HU" w:eastAsia="hu-HU"/>
        </w:rPr>
        <w:t>Összefüggés, j</w:t>
      </w:r>
      <w:r w:rsidRPr="00B3796F">
        <w:rPr>
          <w:rFonts w:eastAsia="Times New Roman" w:cs="Times New Roman"/>
          <w:b/>
          <w:bCs/>
          <w:szCs w:val="24"/>
          <w:lang w:val="hu-HU" w:eastAsia="hu-HU"/>
        </w:rPr>
        <w:t xml:space="preserve">övőbeli kitekintés </w:t>
      </w:r>
    </w:p>
    <w:p w:rsidR="00B3796F" w:rsidRPr="00B3796F" w:rsidRDefault="00B3796F" w:rsidP="00D520D3">
      <w:pPr>
        <w:widowControl/>
        <w:numPr>
          <w:ilvl w:val="0"/>
          <w:numId w:val="20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Pozitív forgatókönyv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B3796F" w:rsidRPr="00B3796F" w:rsidRDefault="00B3796F" w:rsidP="00D520D3">
      <w:pPr>
        <w:widowControl/>
        <w:numPr>
          <w:ilvl w:val="1"/>
          <w:numId w:val="20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Technológiai fejlődés + globális összefogás → 1,5–2 °C cél elérhető.</w:t>
      </w:r>
    </w:p>
    <w:p w:rsidR="00B3796F" w:rsidRPr="00B3796F" w:rsidRDefault="00B3796F" w:rsidP="00D520D3">
      <w:pPr>
        <w:widowControl/>
        <w:numPr>
          <w:ilvl w:val="1"/>
          <w:numId w:val="20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Biodiverzitás védelme, fenntartható társadalmi rendszerek.</w:t>
      </w:r>
    </w:p>
    <w:p w:rsidR="00B3796F" w:rsidRPr="00B3796F" w:rsidRDefault="00B3796F" w:rsidP="00D520D3">
      <w:pPr>
        <w:widowControl/>
        <w:numPr>
          <w:ilvl w:val="0"/>
          <w:numId w:val="20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b/>
          <w:bCs/>
          <w:szCs w:val="24"/>
          <w:lang w:val="hu-HU" w:eastAsia="hu-HU"/>
        </w:rPr>
        <w:t>Negatív forgatókönyv</w:t>
      </w:r>
      <w:r w:rsidRPr="00B3796F">
        <w:rPr>
          <w:rFonts w:eastAsia="Times New Roman" w:cs="Times New Roman"/>
          <w:szCs w:val="24"/>
          <w:lang w:val="hu-HU" w:eastAsia="hu-HU"/>
        </w:rPr>
        <w:t>:</w:t>
      </w:r>
    </w:p>
    <w:p w:rsidR="00B3796F" w:rsidRPr="00B3796F" w:rsidRDefault="00B3796F" w:rsidP="00D520D3">
      <w:pPr>
        <w:widowControl/>
        <w:numPr>
          <w:ilvl w:val="1"/>
          <w:numId w:val="20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B3796F">
        <w:rPr>
          <w:rFonts w:eastAsia="Times New Roman" w:cs="Times New Roman"/>
          <w:szCs w:val="24"/>
          <w:lang w:val="hu-HU" w:eastAsia="hu-HU"/>
        </w:rPr>
        <w:t>Ha a kibocsátások nem csökkennek → szélsőséges időjárás, társadalmi feszültségek, gazdasági károk.</w:t>
      </w:r>
    </w:p>
    <w:p w:rsidR="00D9327C" w:rsidRDefault="00D9327C" w:rsidP="00D520D3">
      <w:pPr>
        <w:widowControl/>
        <w:jc w:val="left"/>
        <w:rPr>
          <w:b/>
          <w:szCs w:val="24"/>
          <w:lang w:val="hu-HU" w:eastAsia="hu-HU"/>
        </w:rPr>
      </w:pPr>
      <w:r w:rsidRPr="008723BD">
        <w:rPr>
          <w:b/>
          <w:szCs w:val="24"/>
          <w:lang w:val="hu-HU" w:eastAsia="hu-HU"/>
        </w:rPr>
        <w:br w:type="page"/>
      </w:r>
    </w:p>
    <w:p w:rsidR="00B3796F" w:rsidRDefault="00BD07BA" w:rsidP="00D520D3">
      <w:pPr>
        <w:pStyle w:val="Nincstrkz"/>
        <w:shd w:val="clear" w:color="auto" w:fill="FFFF00"/>
        <w:jc w:val="center"/>
        <w:rPr>
          <w:rFonts w:cs="Times New Roman"/>
          <w:b/>
          <w:szCs w:val="24"/>
          <w:lang w:eastAsia="hu-HU"/>
        </w:rPr>
      </w:pPr>
      <w:r w:rsidRPr="00BD07BA">
        <w:rPr>
          <w:rFonts w:cs="Times New Roman"/>
          <w:b/>
          <w:szCs w:val="24"/>
          <w:lang w:eastAsia="hu-HU"/>
        </w:rPr>
        <w:lastRenderedPageBreak/>
        <w:t xml:space="preserve">V. Az élővilág sokszínűsége </w:t>
      </w:r>
    </w:p>
    <w:p w:rsidR="00BD07BA" w:rsidRPr="00BD07BA" w:rsidRDefault="00BD07BA" w:rsidP="00D520D3">
      <w:pPr>
        <w:pStyle w:val="Nincstrkz"/>
        <w:shd w:val="clear" w:color="auto" w:fill="BFBFBF" w:themeFill="background1" w:themeFillShade="BF"/>
        <w:jc w:val="center"/>
        <w:rPr>
          <w:rFonts w:cs="Times New Roman"/>
          <w:b/>
          <w:szCs w:val="24"/>
          <w:lang w:eastAsia="hu-HU"/>
        </w:rPr>
      </w:pPr>
      <w:r>
        <w:rPr>
          <w:rFonts w:cs="Times New Roman"/>
          <w:b/>
          <w:szCs w:val="24"/>
          <w:lang w:eastAsia="hu-HU"/>
        </w:rPr>
        <w:t>2</w:t>
      </w:r>
      <w:r w:rsidR="006C574C">
        <w:rPr>
          <w:rFonts w:cs="Times New Roman"/>
          <w:b/>
          <w:szCs w:val="24"/>
          <w:lang w:eastAsia="hu-HU"/>
        </w:rPr>
        <w:t>5</w:t>
      </w:r>
      <w:r>
        <w:rPr>
          <w:rFonts w:cs="Times New Roman"/>
          <w:b/>
          <w:szCs w:val="24"/>
          <w:lang w:eastAsia="hu-HU"/>
        </w:rPr>
        <w:t xml:space="preserve">. Az élővilág sokszínűsége </w:t>
      </w:r>
    </w:p>
    <w:p w:rsidR="00BD07BA" w:rsidRPr="00BD07BA" w:rsidRDefault="00BD07BA" w:rsidP="00D520D3">
      <w:pPr>
        <w:pStyle w:val="Nincstrkz"/>
        <w:rPr>
          <w:rFonts w:cs="Times New Roman"/>
          <w:b/>
          <w:szCs w:val="24"/>
          <w:lang w:eastAsia="hu-HU"/>
        </w:rPr>
      </w:pPr>
    </w:p>
    <w:p w:rsidR="00BD07BA" w:rsidRPr="00BD07BA" w:rsidRDefault="00BD07BA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BD07BA">
        <w:rPr>
          <w:sz w:val="24"/>
          <w:szCs w:val="24"/>
        </w:rPr>
        <w:t>1. Történeti háttér</w:t>
      </w:r>
    </w:p>
    <w:p w:rsidR="00BD07BA" w:rsidRPr="00BD07BA" w:rsidRDefault="00BD07BA" w:rsidP="00225D31">
      <w:pPr>
        <w:pStyle w:val="NormlWeb"/>
        <w:numPr>
          <w:ilvl w:val="0"/>
          <w:numId w:val="209"/>
        </w:numPr>
        <w:spacing w:before="0" w:beforeAutospacing="0" w:after="0" w:afterAutospacing="0"/>
      </w:pPr>
      <w:r w:rsidRPr="00BD07BA">
        <w:t>Az ókori szemlélet: a fajok változatlanságának gondolata (Arisztotelész)</w:t>
      </w:r>
    </w:p>
    <w:p w:rsidR="00BD07BA" w:rsidRPr="00BD07BA" w:rsidRDefault="00BD07BA" w:rsidP="00225D31">
      <w:pPr>
        <w:pStyle w:val="NormlWeb"/>
        <w:numPr>
          <w:ilvl w:val="0"/>
          <w:numId w:val="209"/>
        </w:numPr>
        <w:spacing w:before="0" w:beforeAutospacing="0" w:after="0" w:afterAutospacing="0"/>
      </w:pPr>
      <w:r w:rsidRPr="00BD07BA">
        <w:t>A 18–19. század fordulata:</w:t>
      </w:r>
    </w:p>
    <w:p w:rsidR="00BD07BA" w:rsidRPr="00BD07BA" w:rsidRDefault="00BD07BA" w:rsidP="00225D31">
      <w:pPr>
        <w:pStyle w:val="NormlWeb"/>
        <w:numPr>
          <w:ilvl w:val="1"/>
          <w:numId w:val="209"/>
        </w:numPr>
        <w:spacing w:before="0" w:beforeAutospacing="0" w:after="0" w:afterAutospacing="0"/>
      </w:pPr>
      <w:r w:rsidRPr="00BD07BA">
        <w:rPr>
          <w:b/>
        </w:rPr>
        <w:t>Linné</w:t>
      </w:r>
      <w:r w:rsidRPr="00BD07BA">
        <w:t>: rendszerezés, de még állandó fajok</w:t>
      </w:r>
    </w:p>
    <w:p w:rsidR="00BD07BA" w:rsidRPr="00BD07BA" w:rsidRDefault="00BD07BA" w:rsidP="00225D31">
      <w:pPr>
        <w:pStyle w:val="NormlWeb"/>
        <w:numPr>
          <w:ilvl w:val="1"/>
          <w:numId w:val="209"/>
        </w:numPr>
        <w:spacing w:before="0" w:beforeAutospacing="0" w:after="0" w:afterAutospacing="0"/>
      </w:pPr>
      <w:r w:rsidRPr="00BD07BA">
        <w:rPr>
          <w:b/>
        </w:rPr>
        <w:t>Lamarck</w:t>
      </w:r>
      <w:r w:rsidRPr="00BD07BA">
        <w:t>: az alkalmazkodás első evolúciós elképzelései</w:t>
      </w:r>
    </w:p>
    <w:p w:rsidR="00BD07BA" w:rsidRPr="00BD07BA" w:rsidRDefault="00BD07BA" w:rsidP="00225D31">
      <w:pPr>
        <w:pStyle w:val="NormlWeb"/>
        <w:numPr>
          <w:ilvl w:val="0"/>
          <w:numId w:val="209"/>
        </w:numPr>
        <w:spacing w:before="0" w:beforeAutospacing="0" w:after="0" w:afterAutospacing="0"/>
      </w:pPr>
      <w:r w:rsidRPr="00BD07BA">
        <w:rPr>
          <w:rStyle w:val="Kiemels2"/>
          <w:rFonts w:eastAsiaTheme="majorEastAsia"/>
        </w:rPr>
        <w:t>Charles Darwin</w:t>
      </w:r>
      <w:r w:rsidRPr="00BD07BA">
        <w:t xml:space="preserve"> és </w:t>
      </w:r>
      <w:r w:rsidRPr="00BD07BA">
        <w:rPr>
          <w:rStyle w:val="Kiemels"/>
        </w:rPr>
        <w:t>A fajok eredete</w:t>
      </w:r>
      <w:r w:rsidRPr="00BD07BA">
        <w:t xml:space="preserve"> (1859):</w:t>
      </w:r>
    </w:p>
    <w:p w:rsidR="00BD07BA" w:rsidRPr="00BD07BA" w:rsidRDefault="00BD07BA" w:rsidP="00225D31">
      <w:pPr>
        <w:pStyle w:val="NormlWeb"/>
        <w:numPr>
          <w:ilvl w:val="1"/>
          <w:numId w:val="209"/>
        </w:numPr>
        <w:spacing w:before="0" w:beforeAutospacing="0" w:after="0" w:afterAutospacing="0"/>
      </w:pPr>
      <w:r w:rsidRPr="00BD07BA">
        <w:t>A változás, mint alapelv</w:t>
      </w:r>
    </w:p>
    <w:p w:rsidR="00BD07BA" w:rsidRPr="00BD07BA" w:rsidRDefault="00BD07BA" w:rsidP="00225D31">
      <w:pPr>
        <w:pStyle w:val="NormlWeb"/>
        <w:numPr>
          <w:ilvl w:val="1"/>
          <w:numId w:val="209"/>
        </w:numPr>
        <w:spacing w:before="0" w:beforeAutospacing="0" w:after="0" w:afterAutospacing="0"/>
      </w:pPr>
      <w:r w:rsidRPr="00BD07BA">
        <w:t>A természetes szelekció tudományos megalapozása</w:t>
      </w:r>
    </w:p>
    <w:p w:rsidR="00BD07BA" w:rsidRDefault="00BD07BA" w:rsidP="00D520D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</w:pPr>
    </w:p>
    <w:p w:rsidR="00BD07BA" w:rsidRPr="00BD07BA" w:rsidRDefault="00BD07BA" w:rsidP="00D520D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>2</w:t>
      </w:r>
      <w:r w:rsidRPr="00BD07BA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>. Az élővilág sokszínűségét kialakító biológiai mechanizmusok</w:t>
      </w:r>
    </w:p>
    <w:p w:rsidR="00BD07BA" w:rsidRPr="00BD07BA" w:rsidRDefault="00BD07BA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2</w:t>
      </w:r>
      <w:r w:rsidRPr="00BD07BA">
        <w:rPr>
          <w:sz w:val="24"/>
          <w:szCs w:val="24"/>
        </w:rPr>
        <w:t xml:space="preserve">.1. A </w:t>
      </w:r>
      <w:proofErr w:type="gramStart"/>
      <w:r w:rsidRPr="00BD07BA">
        <w:rPr>
          <w:sz w:val="24"/>
          <w:szCs w:val="24"/>
        </w:rPr>
        <w:t>DNS</w:t>
      </w:r>
      <w:proofErr w:type="gramEnd"/>
      <w:r w:rsidRPr="00BD07BA">
        <w:rPr>
          <w:sz w:val="24"/>
          <w:szCs w:val="24"/>
        </w:rPr>
        <w:t xml:space="preserve"> mint információhordozó</w:t>
      </w:r>
    </w:p>
    <w:p w:rsidR="00BD07BA" w:rsidRPr="00BD07BA" w:rsidRDefault="00BD07BA" w:rsidP="00225D31">
      <w:pPr>
        <w:pStyle w:val="NormlWeb"/>
        <w:numPr>
          <w:ilvl w:val="0"/>
          <w:numId w:val="210"/>
        </w:numPr>
        <w:spacing w:before="0" w:beforeAutospacing="0" w:after="0" w:afterAutospacing="0"/>
      </w:pPr>
      <w:r w:rsidRPr="00BD07BA">
        <w:t>A DNS szerepe:</w:t>
      </w:r>
    </w:p>
    <w:p w:rsidR="00BD07BA" w:rsidRPr="00BD07BA" w:rsidRDefault="00BD07BA" w:rsidP="00225D31">
      <w:pPr>
        <w:pStyle w:val="NormlWeb"/>
        <w:numPr>
          <w:ilvl w:val="1"/>
          <w:numId w:val="210"/>
        </w:numPr>
        <w:spacing w:before="0" w:beforeAutospacing="0" w:after="0" w:afterAutospacing="0"/>
      </w:pPr>
      <w:r w:rsidRPr="00BD07BA">
        <w:t>egyedi tulajdonságok megőrzése</w:t>
      </w:r>
    </w:p>
    <w:p w:rsidR="00BD07BA" w:rsidRPr="00BD07BA" w:rsidRDefault="00BD07BA" w:rsidP="00225D31">
      <w:pPr>
        <w:pStyle w:val="NormlWeb"/>
        <w:numPr>
          <w:ilvl w:val="1"/>
          <w:numId w:val="210"/>
        </w:numPr>
        <w:spacing w:before="0" w:beforeAutospacing="0" w:after="0" w:afterAutospacing="0"/>
      </w:pPr>
      <w:r w:rsidRPr="00BD07BA">
        <w:t>életműködések biztosítása</w:t>
      </w:r>
    </w:p>
    <w:p w:rsidR="00BD07BA" w:rsidRPr="00BD07BA" w:rsidRDefault="00BD07BA" w:rsidP="00225D31">
      <w:pPr>
        <w:pStyle w:val="NormlWeb"/>
        <w:numPr>
          <w:ilvl w:val="1"/>
          <w:numId w:val="210"/>
        </w:numPr>
        <w:spacing w:before="0" w:beforeAutospacing="0" w:after="0" w:afterAutospacing="0"/>
      </w:pPr>
      <w:r w:rsidRPr="00BD07BA">
        <w:t>információ átörökítése</w:t>
      </w:r>
    </w:p>
    <w:p w:rsidR="00BD07BA" w:rsidRPr="00BD07BA" w:rsidRDefault="00BD07BA" w:rsidP="00225D31">
      <w:pPr>
        <w:pStyle w:val="NormlWeb"/>
        <w:numPr>
          <w:ilvl w:val="0"/>
          <w:numId w:val="210"/>
        </w:numPr>
        <w:spacing w:before="0" w:beforeAutospacing="0" w:after="0" w:afterAutospacing="0"/>
      </w:pPr>
      <w:r w:rsidRPr="00BD07BA">
        <w:t>A genetikai információ „rugalmassága” mint a változatosság alapja</w:t>
      </w:r>
    </w:p>
    <w:p w:rsidR="00BD07BA" w:rsidRPr="00BD07BA" w:rsidRDefault="00BD07BA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2</w:t>
      </w:r>
      <w:r w:rsidRPr="00BD07BA">
        <w:rPr>
          <w:sz w:val="24"/>
          <w:szCs w:val="24"/>
        </w:rPr>
        <w:t>.2. Mutációk</w:t>
      </w:r>
    </w:p>
    <w:p w:rsidR="00BD07BA" w:rsidRPr="00BD07BA" w:rsidRDefault="00BD07BA" w:rsidP="00225D31">
      <w:pPr>
        <w:pStyle w:val="NormlWeb"/>
        <w:numPr>
          <w:ilvl w:val="0"/>
          <w:numId w:val="211"/>
        </w:numPr>
        <w:spacing w:before="0" w:beforeAutospacing="0" w:after="0" w:afterAutospacing="0"/>
      </w:pPr>
      <w:r w:rsidRPr="00BD07BA">
        <w:t>Fogalma és típusai:</w:t>
      </w:r>
    </w:p>
    <w:p w:rsidR="0040090D" w:rsidRDefault="00BD07BA" w:rsidP="00225D31">
      <w:pPr>
        <w:pStyle w:val="NormlWeb"/>
        <w:numPr>
          <w:ilvl w:val="1"/>
          <w:numId w:val="211"/>
        </w:numPr>
        <w:spacing w:before="0" w:beforeAutospacing="0" w:after="0" w:afterAutospacing="0"/>
      </w:pPr>
      <w:r w:rsidRPr="00BD07BA">
        <w:t xml:space="preserve">spontán mutációk </w:t>
      </w:r>
    </w:p>
    <w:p w:rsidR="00BD07BA" w:rsidRPr="00BD07BA" w:rsidRDefault="00BD07BA" w:rsidP="00225D31">
      <w:pPr>
        <w:pStyle w:val="NormlWeb"/>
        <w:numPr>
          <w:ilvl w:val="1"/>
          <w:numId w:val="211"/>
        </w:numPr>
        <w:spacing w:before="0" w:beforeAutospacing="0" w:after="0" w:afterAutospacing="0"/>
      </w:pPr>
      <w:r w:rsidRPr="00BD07BA">
        <w:t>másolási hibák</w:t>
      </w:r>
    </w:p>
    <w:p w:rsidR="00BD07BA" w:rsidRPr="00BD07BA" w:rsidRDefault="00BD07BA" w:rsidP="00225D31">
      <w:pPr>
        <w:pStyle w:val="NormlWeb"/>
        <w:numPr>
          <w:ilvl w:val="1"/>
          <w:numId w:val="211"/>
        </w:numPr>
        <w:spacing w:before="0" w:beforeAutospacing="0" w:after="0" w:afterAutospacing="0"/>
      </w:pPr>
      <w:r w:rsidRPr="00BD07BA">
        <w:t>környezeti hatások (UV-sugárzás, vegyi anyagok)</w:t>
      </w:r>
    </w:p>
    <w:p w:rsidR="00BD07BA" w:rsidRPr="00BD07BA" w:rsidRDefault="00BD07BA" w:rsidP="00225D31">
      <w:pPr>
        <w:pStyle w:val="NormlWeb"/>
        <w:numPr>
          <w:ilvl w:val="0"/>
          <w:numId w:val="211"/>
        </w:numPr>
        <w:spacing w:before="0" w:beforeAutospacing="0" w:after="0" w:afterAutospacing="0"/>
      </w:pPr>
      <w:r w:rsidRPr="00BD07BA">
        <w:t>Hatásuk:</w:t>
      </w:r>
    </w:p>
    <w:p w:rsidR="00BD07BA" w:rsidRPr="00BD07BA" w:rsidRDefault="00BD07BA" w:rsidP="00225D31">
      <w:pPr>
        <w:pStyle w:val="NormlWeb"/>
        <w:numPr>
          <w:ilvl w:val="1"/>
          <w:numId w:val="211"/>
        </w:numPr>
        <w:spacing w:before="0" w:beforeAutospacing="0" w:after="0" w:afterAutospacing="0"/>
      </w:pPr>
      <w:r w:rsidRPr="00BD07BA">
        <w:t>fehérjék szerkezetének és működésének megváltozása</w:t>
      </w:r>
    </w:p>
    <w:p w:rsidR="00BD07BA" w:rsidRPr="00BD07BA" w:rsidRDefault="00BD07BA" w:rsidP="00225D31">
      <w:pPr>
        <w:pStyle w:val="NormlWeb"/>
        <w:numPr>
          <w:ilvl w:val="1"/>
          <w:numId w:val="211"/>
        </w:numPr>
        <w:spacing w:before="0" w:beforeAutospacing="0" w:after="0" w:afterAutospacing="0"/>
      </w:pPr>
      <w:r w:rsidRPr="00BD07BA">
        <w:t>semleges, káros vagy ritkán előnyös hatások</w:t>
      </w:r>
    </w:p>
    <w:p w:rsidR="00BD07BA" w:rsidRPr="00BD07BA" w:rsidRDefault="00BD07BA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2</w:t>
      </w:r>
      <w:r w:rsidRPr="00BD07BA">
        <w:rPr>
          <w:sz w:val="24"/>
          <w:szCs w:val="24"/>
        </w:rPr>
        <w:t>.3. Változatosságot növelő folyamatok</w:t>
      </w:r>
    </w:p>
    <w:p w:rsidR="00BD07BA" w:rsidRPr="00BD07BA" w:rsidRDefault="00BD07BA" w:rsidP="00225D31">
      <w:pPr>
        <w:pStyle w:val="NormlWeb"/>
        <w:numPr>
          <w:ilvl w:val="0"/>
          <w:numId w:val="212"/>
        </w:numPr>
        <w:spacing w:before="0" w:beforeAutospacing="0" w:after="0" w:afterAutospacing="0"/>
      </w:pPr>
      <w:r w:rsidRPr="00BD07BA">
        <w:t>Rekombináció</w:t>
      </w:r>
    </w:p>
    <w:p w:rsidR="00BD07BA" w:rsidRPr="00BD07BA" w:rsidRDefault="00BD07BA" w:rsidP="00225D31">
      <w:pPr>
        <w:pStyle w:val="NormlWeb"/>
        <w:numPr>
          <w:ilvl w:val="0"/>
          <w:numId w:val="212"/>
        </w:numPr>
        <w:spacing w:before="0" w:beforeAutospacing="0" w:after="0" w:afterAutospacing="0"/>
      </w:pPr>
      <w:r w:rsidRPr="00BD07BA">
        <w:t>Ivaros szaporodás</w:t>
      </w:r>
    </w:p>
    <w:p w:rsidR="00BD07BA" w:rsidRPr="00BD07BA" w:rsidRDefault="00BD07BA" w:rsidP="00225D31">
      <w:pPr>
        <w:pStyle w:val="NormlWeb"/>
        <w:numPr>
          <w:ilvl w:val="0"/>
          <w:numId w:val="212"/>
        </w:numPr>
        <w:spacing w:before="0" w:beforeAutospacing="0" w:after="0" w:afterAutospacing="0"/>
      </w:pPr>
      <w:r w:rsidRPr="00BD07BA">
        <w:t>Génkészlet átrendeződése populációkon belül</w:t>
      </w:r>
    </w:p>
    <w:p w:rsidR="00BD07BA" w:rsidRDefault="00BD07BA" w:rsidP="00D520D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D07BA" w:rsidRPr="00BD07BA" w:rsidRDefault="00BD07BA" w:rsidP="00D520D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D07BA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 Evolúció és természetes szelekció </w:t>
      </w:r>
    </w:p>
    <w:p w:rsidR="00BD07BA" w:rsidRPr="00BD07BA" w:rsidRDefault="00BD07BA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3</w:t>
      </w:r>
      <w:r w:rsidRPr="00BD07BA">
        <w:rPr>
          <w:sz w:val="24"/>
          <w:szCs w:val="24"/>
        </w:rPr>
        <w:t>.1. A természetes szelekció mechanizmusa</w:t>
      </w:r>
    </w:p>
    <w:p w:rsidR="00BD07BA" w:rsidRPr="00BD07BA" w:rsidRDefault="00BD07BA" w:rsidP="00225D31">
      <w:pPr>
        <w:pStyle w:val="NormlWeb"/>
        <w:numPr>
          <w:ilvl w:val="0"/>
          <w:numId w:val="213"/>
        </w:numPr>
        <w:spacing w:before="0" w:beforeAutospacing="0" w:after="0" w:afterAutospacing="0"/>
      </w:pPr>
      <w:r w:rsidRPr="00BD07BA">
        <w:t>Populációk szintjén zajló folyamat</w:t>
      </w:r>
    </w:p>
    <w:p w:rsidR="00BD07BA" w:rsidRPr="00BD07BA" w:rsidRDefault="00BD07BA" w:rsidP="00225D31">
      <w:pPr>
        <w:pStyle w:val="NormlWeb"/>
        <w:numPr>
          <w:ilvl w:val="0"/>
          <w:numId w:val="213"/>
        </w:numPr>
        <w:spacing w:before="0" w:beforeAutospacing="0" w:after="0" w:afterAutospacing="0"/>
      </w:pPr>
      <w:r w:rsidRPr="00BD07BA">
        <w:t>Versengés az erőforrásokért</w:t>
      </w:r>
    </w:p>
    <w:p w:rsidR="00BD07BA" w:rsidRPr="00BD07BA" w:rsidRDefault="00BD07BA" w:rsidP="00225D31">
      <w:pPr>
        <w:pStyle w:val="NormlWeb"/>
        <w:numPr>
          <w:ilvl w:val="0"/>
          <w:numId w:val="213"/>
        </w:numPr>
        <w:spacing w:before="0" w:beforeAutospacing="0" w:after="0" w:afterAutospacing="0"/>
      </w:pPr>
      <w:r w:rsidRPr="00BD07BA">
        <w:t>Rátermettség fogalma → szaporodási siker</w:t>
      </w:r>
    </w:p>
    <w:p w:rsidR="00BD07BA" w:rsidRPr="00BD07BA" w:rsidRDefault="00BD07BA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3</w:t>
      </w:r>
      <w:r w:rsidRPr="00BD07BA">
        <w:rPr>
          <w:sz w:val="24"/>
          <w:szCs w:val="24"/>
        </w:rPr>
        <w:t>.2. A környezet szerepe</w:t>
      </w:r>
    </w:p>
    <w:p w:rsidR="00BD07BA" w:rsidRPr="00BD07BA" w:rsidRDefault="00BD07BA" w:rsidP="00225D31">
      <w:pPr>
        <w:pStyle w:val="NormlWeb"/>
        <w:numPr>
          <w:ilvl w:val="0"/>
          <w:numId w:val="214"/>
        </w:numPr>
        <w:spacing w:before="0" w:beforeAutospacing="0" w:after="0" w:afterAutospacing="0"/>
      </w:pPr>
      <w:r w:rsidRPr="00BD07BA">
        <w:t>Szelekciós nyomás</w:t>
      </w:r>
    </w:p>
    <w:p w:rsidR="00BD07BA" w:rsidRPr="00BD07BA" w:rsidRDefault="00BD07BA" w:rsidP="00225D31">
      <w:pPr>
        <w:pStyle w:val="NormlWeb"/>
        <w:numPr>
          <w:ilvl w:val="0"/>
          <w:numId w:val="214"/>
        </w:numPr>
        <w:spacing w:before="0" w:beforeAutospacing="0" w:after="0" w:afterAutospacing="0"/>
      </w:pPr>
      <w:r w:rsidRPr="00BD07BA">
        <w:t>Tulajdonságkészlet:</w:t>
      </w:r>
    </w:p>
    <w:p w:rsidR="00BD07BA" w:rsidRPr="00BD07BA" w:rsidRDefault="00BD07BA" w:rsidP="00225D31">
      <w:pPr>
        <w:pStyle w:val="NormlWeb"/>
        <w:numPr>
          <w:ilvl w:val="1"/>
          <w:numId w:val="214"/>
        </w:numPr>
        <w:spacing w:before="0" w:beforeAutospacing="0" w:after="0" w:afterAutospacing="0"/>
      </w:pPr>
      <w:r w:rsidRPr="00BD07BA">
        <w:t>beszűkülése</w:t>
      </w:r>
    </w:p>
    <w:p w:rsidR="00BD07BA" w:rsidRPr="00BD07BA" w:rsidRDefault="00BD07BA" w:rsidP="00225D31">
      <w:pPr>
        <w:pStyle w:val="NormlWeb"/>
        <w:numPr>
          <w:ilvl w:val="1"/>
          <w:numId w:val="214"/>
        </w:numPr>
        <w:spacing w:before="0" w:beforeAutospacing="0" w:after="0" w:afterAutospacing="0"/>
      </w:pPr>
      <w:r w:rsidRPr="00BD07BA">
        <w:t>eltolódása</w:t>
      </w:r>
    </w:p>
    <w:p w:rsidR="00BD07BA" w:rsidRPr="00BD07BA" w:rsidRDefault="00BD07BA" w:rsidP="00225D31">
      <w:pPr>
        <w:pStyle w:val="NormlWeb"/>
        <w:numPr>
          <w:ilvl w:val="1"/>
          <w:numId w:val="214"/>
        </w:numPr>
        <w:spacing w:before="0" w:beforeAutospacing="0" w:after="0" w:afterAutospacing="0"/>
      </w:pPr>
      <w:r w:rsidRPr="00BD07BA">
        <w:t>elkülönülése (fajképződés alapja)</w:t>
      </w:r>
    </w:p>
    <w:p w:rsidR="00BD07BA" w:rsidRPr="00BD07BA" w:rsidRDefault="00BD07BA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3</w:t>
      </w:r>
      <w:r w:rsidRPr="00BD07BA">
        <w:rPr>
          <w:sz w:val="24"/>
          <w:szCs w:val="24"/>
        </w:rPr>
        <w:t>.3. Nagyléptékű evolúciós folyamatok</w:t>
      </w:r>
    </w:p>
    <w:p w:rsidR="00BD07BA" w:rsidRPr="00BD07BA" w:rsidRDefault="00BD07BA" w:rsidP="00225D31">
      <w:pPr>
        <w:pStyle w:val="NormlWeb"/>
        <w:numPr>
          <w:ilvl w:val="0"/>
          <w:numId w:val="215"/>
        </w:numPr>
        <w:spacing w:before="0" w:beforeAutospacing="0" w:after="0" w:afterAutospacing="0"/>
      </w:pPr>
      <w:r w:rsidRPr="00BD07BA">
        <w:t>Éghajlati és kozmikus hatások</w:t>
      </w:r>
    </w:p>
    <w:p w:rsidR="00BD07BA" w:rsidRPr="00BD07BA" w:rsidRDefault="00BD07BA" w:rsidP="00225D31">
      <w:pPr>
        <w:pStyle w:val="NormlWeb"/>
        <w:numPr>
          <w:ilvl w:val="0"/>
          <w:numId w:val="215"/>
        </w:numPr>
        <w:spacing w:before="0" w:beforeAutospacing="0" w:after="0" w:afterAutospacing="0"/>
      </w:pPr>
      <w:r w:rsidRPr="00BD07BA">
        <w:t>Tömeges kihalások:</w:t>
      </w:r>
    </w:p>
    <w:p w:rsidR="00BD07BA" w:rsidRPr="00BD07BA" w:rsidRDefault="00BD07BA" w:rsidP="00225D31">
      <w:pPr>
        <w:pStyle w:val="NormlWeb"/>
        <w:numPr>
          <w:ilvl w:val="1"/>
          <w:numId w:val="215"/>
        </w:numPr>
        <w:spacing w:before="0" w:beforeAutospacing="0" w:after="0" w:afterAutospacing="0"/>
      </w:pPr>
      <w:r w:rsidRPr="00BD07BA">
        <w:t>az elmúlt 500 millió évben legalább öt</w:t>
      </w:r>
    </w:p>
    <w:p w:rsidR="00BD07BA" w:rsidRPr="00BD07BA" w:rsidRDefault="00BD07BA" w:rsidP="00225D31">
      <w:pPr>
        <w:pStyle w:val="NormlWeb"/>
        <w:numPr>
          <w:ilvl w:val="0"/>
          <w:numId w:val="215"/>
        </w:numPr>
        <w:spacing w:before="0" w:beforeAutospacing="0" w:after="0" w:afterAutospacing="0"/>
      </w:pPr>
      <w:r w:rsidRPr="00BD07BA">
        <w:rPr>
          <w:rStyle w:val="Kiemels2"/>
          <w:rFonts w:eastAsiaTheme="majorEastAsia"/>
        </w:rPr>
        <w:t>Az emberi tevékenység szerepe a hatodik kihalási hullámban</w:t>
      </w:r>
    </w:p>
    <w:p w:rsidR="00BD07BA" w:rsidRPr="009364DA" w:rsidRDefault="00BD07BA" w:rsidP="00D520D3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</w:p>
    <w:p w:rsidR="00BD07BA" w:rsidRPr="00BD07BA" w:rsidRDefault="00BD07BA" w:rsidP="00D520D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 w:rsidRPr="00BD07BA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4. A Föld és az élet kapcsolata </w:t>
      </w:r>
    </w:p>
    <w:p w:rsidR="00BD07BA" w:rsidRPr="00BD07BA" w:rsidRDefault="00BD07BA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4</w:t>
      </w:r>
      <w:r w:rsidRPr="00BD07BA">
        <w:rPr>
          <w:sz w:val="24"/>
          <w:szCs w:val="24"/>
        </w:rPr>
        <w:t xml:space="preserve">.1. A </w:t>
      </w:r>
      <w:proofErr w:type="gramStart"/>
      <w:r w:rsidRPr="00BD07BA">
        <w:rPr>
          <w:sz w:val="24"/>
          <w:szCs w:val="24"/>
        </w:rPr>
        <w:t>Nap</w:t>
      </w:r>
      <w:proofErr w:type="gramEnd"/>
      <w:r w:rsidRPr="00BD07BA">
        <w:rPr>
          <w:sz w:val="24"/>
          <w:szCs w:val="24"/>
        </w:rPr>
        <w:t xml:space="preserve"> mint energiaforrás</w:t>
      </w:r>
    </w:p>
    <w:p w:rsidR="00BD07BA" w:rsidRPr="00BD07BA" w:rsidRDefault="00BD07BA" w:rsidP="00225D31">
      <w:pPr>
        <w:pStyle w:val="NormlWeb"/>
        <w:numPr>
          <w:ilvl w:val="0"/>
          <w:numId w:val="216"/>
        </w:numPr>
        <w:spacing w:before="0" w:beforeAutospacing="0" w:after="0" w:afterAutospacing="0"/>
      </w:pPr>
      <w:r w:rsidRPr="00BD07BA">
        <w:t>Infravörös sugárzás → hőmérséklet</w:t>
      </w:r>
    </w:p>
    <w:p w:rsidR="00BD07BA" w:rsidRPr="00BD07BA" w:rsidRDefault="00BD07BA" w:rsidP="00225D31">
      <w:pPr>
        <w:pStyle w:val="NormlWeb"/>
        <w:numPr>
          <w:ilvl w:val="0"/>
          <w:numId w:val="216"/>
        </w:numPr>
        <w:spacing w:before="0" w:beforeAutospacing="0" w:after="0" w:afterAutospacing="0"/>
      </w:pPr>
      <w:r w:rsidRPr="00BD07BA">
        <w:t>Látható fény → fotoszintézis</w:t>
      </w:r>
    </w:p>
    <w:p w:rsidR="00BD07BA" w:rsidRPr="00BD07BA" w:rsidRDefault="00BD07BA" w:rsidP="00225D31">
      <w:pPr>
        <w:pStyle w:val="NormlWeb"/>
        <w:numPr>
          <w:ilvl w:val="0"/>
          <w:numId w:val="216"/>
        </w:numPr>
        <w:spacing w:before="0" w:beforeAutospacing="0" w:after="0" w:afterAutospacing="0"/>
      </w:pPr>
      <w:r w:rsidRPr="00BD07BA">
        <w:lastRenderedPageBreak/>
        <w:t>Ultraibolya sugárzás → mutációk</w:t>
      </w:r>
    </w:p>
    <w:p w:rsidR="00BD07BA" w:rsidRPr="00BD07BA" w:rsidRDefault="00BD07BA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4</w:t>
      </w:r>
      <w:r w:rsidRPr="00BD07BA">
        <w:rPr>
          <w:sz w:val="24"/>
          <w:szCs w:val="24"/>
        </w:rPr>
        <w:t>.2. A napenergia eloszlása</w:t>
      </w:r>
    </w:p>
    <w:p w:rsidR="00BD07BA" w:rsidRPr="00BD07BA" w:rsidRDefault="00BD07BA" w:rsidP="00225D31">
      <w:pPr>
        <w:pStyle w:val="NormlWeb"/>
        <w:numPr>
          <w:ilvl w:val="0"/>
          <w:numId w:val="217"/>
        </w:numPr>
        <w:spacing w:before="0" w:beforeAutospacing="0" w:after="0" w:afterAutospacing="0"/>
      </w:pPr>
      <w:r w:rsidRPr="00BD07BA">
        <w:t>A Föld gömb alakja</w:t>
      </w:r>
    </w:p>
    <w:p w:rsidR="00BD07BA" w:rsidRPr="00BD07BA" w:rsidRDefault="00BD07BA" w:rsidP="00225D31">
      <w:pPr>
        <w:pStyle w:val="NormlWeb"/>
        <w:numPr>
          <w:ilvl w:val="0"/>
          <w:numId w:val="217"/>
        </w:numPr>
        <w:spacing w:before="0" w:beforeAutospacing="0" w:after="0" w:afterAutospacing="0"/>
      </w:pPr>
      <w:r w:rsidRPr="00BD07BA">
        <w:t>Tengely körüli forgás, Nap körüli keringés</w:t>
      </w:r>
    </w:p>
    <w:p w:rsidR="00BD07BA" w:rsidRPr="00BD07BA" w:rsidRDefault="00BD07BA" w:rsidP="00225D31">
      <w:pPr>
        <w:pStyle w:val="NormlWeb"/>
        <w:numPr>
          <w:ilvl w:val="0"/>
          <w:numId w:val="217"/>
        </w:numPr>
        <w:spacing w:before="0" w:beforeAutospacing="0" w:after="0" w:afterAutospacing="0"/>
      </w:pPr>
      <w:r w:rsidRPr="00BD07BA">
        <w:t>Hőövezetek kialakulása:</w:t>
      </w:r>
    </w:p>
    <w:p w:rsidR="00BD07BA" w:rsidRPr="00BD07BA" w:rsidRDefault="00BD07BA" w:rsidP="00225D31">
      <w:pPr>
        <w:pStyle w:val="NormlWeb"/>
        <w:numPr>
          <w:ilvl w:val="1"/>
          <w:numId w:val="217"/>
        </w:numPr>
        <w:spacing w:before="0" w:beforeAutospacing="0" w:after="0" w:afterAutospacing="0"/>
      </w:pPr>
      <w:r w:rsidRPr="00BD07BA">
        <w:t>forró</w:t>
      </w:r>
    </w:p>
    <w:p w:rsidR="00BD07BA" w:rsidRPr="00BD07BA" w:rsidRDefault="00BD07BA" w:rsidP="00225D31">
      <w:pPr>
        <w:pStyle w:val="NormlWeb"/>
        <w:numPr>
          <w:ilvl w:val="1"/>
          <w:numId w:val="217"/>
        </w:numPr>
        <w:spacing w:before="0" w:beforeAutospacing="0" w:after="0" w:afterAutospacing="0"/>
      </w:pPr>
      <w:r w:rsidRPr="00BD07BA">
        <w:t>mérsékelt</w:t>
      </w:r>
    </w:p>
    <w:p w:rsidR="00BD07BA" w:rsidRPr="00BD07BA" w:rsidRDefault="00BD07BA" w:rsidP="00225D31">
      <w:pPr>
        <w:pStyle w:val="NormlWeb"/>
        <w:numPr>
          <w:ilvl w:val="1"/>
          <w:numId w:val="217"/>
        </w:numPr>
        <w:spacing w:before="0" w:beforeAutospacing="0" w:after="0" w:afterAutospacing="0"/>
      </w:pPr>
      <w:r w:rsidRPr="00BD07BA">
        <w:t>hideg</w:t>
      </w:r>
    </w:p>
    <w:p w:rsidR="00BD07BA" w:rsidRPr="00BD07BA" w:rsidRDefault="00BD07BA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4</w:t>
      </w:r>
      <w:r w:rsidRPr="00BD07BA">
        <w:rPr>
          <w:sz w:val="24"/>
          <w:szCs w:val="24"/>
        </w:rPr>
        <w:t>.3. Módosító tényezők</w:t>
      </w:r>
    </w:p>
    <w:p w:rsidR="00BD07BA" w:rsidRPr="00BD07BA" w:rsidRDefault="00BD07BA" w:rsidP="00225D31">
      <w:pPr>
        <w:pStyle w:val="NormlWeb"/>
        <w:numPr>
          <w:ilvl w:val="0"/>
          <w:numId w:val="218"/>
        </w:numPr>
        <w:spacing w:before="0" w:beforeAutospacing="0" w:after="0" w:afterAutospacing="0"/>
      </w:pPr>
      <w:r w:rsidRPr="00BD07BA">
        <w:t>Óceáni áramlások</w:t>
      </w:r>
    </w:p>
    <w:p w:rsidR="00BD07BA" w:rsidRPr="00BD07BA" w:rsidRDefault="00BD07BA" w:rsidP="00225D31">
      <w:pPr>
        <w:pStyle w:val="NormlWeb"/>
        <w:numPr>
          <w:ilvl w:val="0"/>
          <w:numId w:val="218"/>
        </w:numPr>
        <w:spacing w:before="0" w:beforeAutospacing="0" w:after="0" w:afterAutospacing="0"/>
      </w:pPr>
      <w:r w:rsidRPr="00BD07BA">
        <w:t>Szelek rendszere</w:t>
      </w:r>
    </w:p>
    <w:p w:rsidR="00BD07BA" w:rsidRPr="00BD07BA" w:rsidRDefault="00BD07BA" w:rsidP="00225D31">
      <w:pPr>
        <w:pStyle w:val="NormlWeb"/>
        <w:numPr>
          <w:ilvl w:val="0"/>
          <w:numId w:val="218"/>
        </w:numPr>
        <w:spacing w:before="0" w:beforeAutospacing="0" w:after="0" w:afterAutospacing="0"/>
      </w:pPr>
      <w:r w:rsidRPr="00BD07BA">
        <w:t>Kontinensvándorlás:</w:t>
      </w:r>
    </w:p>
    <w:p w:rsidR="00BD07BA" w:rsidRPr="00BD07BA" w:rsidRDefault="00BD07BA" w:rsidP="00225D31">
      <w:pPr>
        <w:pStyle w:val="NormlWeb"/>
        <w:numPr>
          <w:ilvl w:val="1"/>
          <w:numId w:val="218"/>
        </w:numPr>
        <w:spacing w:before="0" w:beforeAutospacing="0" w:after="0" w:afterAutospacing="0"/>
      </w:pPr>
      <w:r w:rsidRPr="00BD07BA">
        <w:t>élővilág elkülönülése és újratalálkozása</w:t>
      </w:r>
    </w:p>
    <w:p w:rsidR="00BD07BA" w:rsidRDefault="00BD07BA" w:rsidP="00D520D3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BD07BA" w:rsidRPr="00BD07BA" w:rsidRDefault="00BD07BA" w:rsidP="00D520D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BD07BA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Környezeti igények </w:t>
      </w:r>
    </w:p>
    <w:p w:rsidR="00BD07BA" w:rsidRPr="00BD07BA" w:rsidRDefault="00BD07BA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5</w:t>
      </w:r>
      <w:r w:rsidRPr="00BD07BA">
        <w:rPr>
          <w:sz w:val="24"/>
          <w:szCs w:val="24"/>
        </w:rPr>
        <w:t>.1. Élettelen környezeti tényezők</w:t>
      </w:r>
    </w:p>
    <w:p w:rsidR="00BD07BA" w:rsidRPr="00BD07BA" w:rsidRDefault="00BD07BA" w:rsidP="00225D31">
      <w:pPr>
        <w:pStyle w:val="NormlWeb"/>
        <w:numPr>
          <w:ilvl w:val="0"/>
          <w:numId w:val="219"/>
        </w:numPr>
        <w:spacing w:before="0" w:beforeAutospacing="0" w:after="0" w:afterAutospacing="0"/>
      </w:pPr>
      <w:r w:rsidRPr="00BD07BA">
        <w:t>Fény:</w:t>
      </w:r>
    </w:p>
    <w:p w:rsidR="00BD07BA" w:rsidRPr="00BD07BA" w:rsidRDefault="00BD07BA" w:rsidP="00225D31">
      <w:pPr>
        <w:pStyle w:val="NormlWeb"/>
        <w:numPr>
          <w:ilvl w:val="1"/>
          <w:numId w:val="219"/>
        </w:numPr>
        <w:spacing w:before="0" w:beforeAutospacing="0" w:after="0" w:afterAutospacing="0"/>
      </w:pPr>
      <w:r w:rsidRPr="00BD07BA">
        <w:t>intenzitás</w:t>
      </w:r>
    </w:p>
    <w:p w:rsidR="00BD07BA" w:rsidRPr="00BD07BA" w:rsidRDefault="00BD07BA" w:rsidP="00225D31">
      <w:pPr>
        <w:pStyle w:val="NormlWeb"/>
        <w:numPr>
          <w:ilvl w:val="1"/>
          <w:numId w:val="219"/>
        </w:numPr>
        <w:spacing w:before="0" w:beforeAutospacing="0" w:after="0" w:afterAutospacing="0"/>
      </w:pPr>
      <w:r w:rsidRPr="00BD07BA">
        <w:t>szín (spektrum)</w:t>
      </w:r>
    </w:p>
    <w:p w:rsidR="00BD07BA" w:rsidRPr="00BD07BA" w:rsidRDefault="00BD07BA" w:rsidP="00225D31">
      <w:pPr>
        <w:pStyle w:val="NormlWeb"/>
        <w:numPr>
          <w:ilvl w:val="1"/>
          <w:numId w:val="219"/>
        </w:numPr>
        <w:spacing w:before="0" w:beforeAutospacing="0" w:after="0" w:afterAutospacing="0"/>
      </w:pPr>
      <w:r w:rsidRPr="00BD07BA">
        <w:t>napi és éves ritmus</w:t>
      </w:r>
    </w:p>
    <w:p w:rsidR="00BD07BA" w:rsidRPr="00BD07BA" w:rsidRDefault="00BD07BA" w:rsidP="00225D31">
      <w:pPr>
        <w:pStyle w:val="NormlWeb"/>
        <w:numPr>
          <w:ilvl w:val="0"/>
          <w:numId w:val="219"/>
        </w:numPr>
        <w:spacing w:before="0" w:beforeAutospacing="0" w:after="0" w:afterAutospacing="0"/>
      </w:pPr>
      <w:r w:rsidRPr="00BD07BA">
        <w:t>Hőmérséklet:</w:t>
      </w:r>
    </w:p>
    <w:p w:rsidR="00BD07BA" w:rsidRPr="00BD07BA" w:rsidRDefault="00BD07BA" w:rsidP="00225D31">
      <w:pPr>
        <w:pStyle w:val="NormlWeb"/>
        <w:numPr>
          <w:ilvl w:val="1"/>
          <w:numId w:val="219"/>
        </w:numPr>
        <w:spacing w:before="0" w:beforeAutospacing="0" w:after="0" w:afterAutospacing="0"/>
      </w:pPr>
      <w:r w:rsidRPr="00BD07BA">
        <w:t>életfolyamatokat serkentő hatás</w:t>
      </w:r>
    </w:p>
    <w:p w:rsidR="00BD07BA" w:rsidRPr="00BD07BA" w:rsidRDefault="00BD07BA" w:rsidP="00225D31">
      <w:pPr>
        <w:pStyle w:val="NormlWeb"/>
        <w:numPr>
          <w:ilvl w:val="1"/>
          <w:numId w:val="219"/>
        </w:numPr>
        <w:spacing w:before="0" w:beforeAutospacing="0" w:after="0" w:afterAutospacing="0"/>
      </w:pPr>
      <w:r w:rsidRPr="00BD07BA">
        <w:t>szélsőségek káros hatása</w:t>
      </w:r>
    </w:p>
    <w:p w:rsidR="00BD07BA" w:rsidRPr="00BD07BA" w:rsidRDefault="00BD07BA" w:rsidP="00225D31">
      <w:pPr>
        <w:pStyle w:val="NormlWeb"/>
        <w:numPr>
          <w:ilvl w:val="0"/>
          <w:numId w:val="219"/>
        </w:numPr>
        <w:spacing w:before="0" w:beforeAutospacing="0" w:after="0" w:afterAutospacing="0"/>
      </w:pPr>
      <w:r w:rsidRPr="00BD07BA">
        <w:t>Víz:</w:t>
      </w:r>
    </w:p>
    <w:p w:rsidR="00BD07BA" w:rsidRPr="00BD07BA" w:rsidRDefault="00BD07BA" w:rsidP="00225D31">
      <w:pPr>
        <w:pStyle w:val="NormlWeb"/>
        <w:numPr>
          <w:ilvl w:val="1"/>
          <w:numId w:val="219"/>
        </w:numPr>
        <w:spacing w:before="0" w:beforeAutospacing="0" w:after="0" w:afterAutospacing="0"/>
      </w:pPr>
      <w:r w:rsidRPr="00BD07BA">
        <w:t>mennyiség</w:t>
      </w:r>
    </w:p>
    <w:p w:rsidR="00BD07BA" w:rsidRPr="00BD07BA" w:rsidRDefault="00BD07BA" w:rsidP="00225D31">
      <w:pPr>
        <w:pStyle w:val="NormlWeb"/>
        <w:numPr>
          <w:ilvl w:val="1"/>
          <w:numId w:val="219"/>
        </w:numPr>
        <w:spacing w:before="0" w:beforeAutospacing="0" w:after="0" w:afterAutospacing="0"/>
      </w:pPr>
      <w:r w:rsidRPr="00BD07BA">
        <w:t>hozzáférhetőség</w:t>
      </w:r>
    </w:p>
    <w:p w:rsidR="00BD07BA" w:rsidRPr="00BD07BA" w:rsidRDefault="00BD07BA" w:rsidP="00225D31">
      <w:pPr>
        <w:pStyle w:val="NormlWeb"/>
        <w:numPr>
          <w:ilvl w:val="1"/>
          <w:numId w:val="219"/>
        </w:numPr>
        <w:spacing w:before="0" w:beforeAutospacing="0" w:after="0" w:afterAutospacing="0"/>
      </w:pPr>
      <w:r w:rsidRPr="00BD07BA">
        <w:t>minőség</w:t>
      </w:r>
    </w:p>
    <w:p w:rsidR="00BD07BA" w:rsidRPr="00BD07BA" w:rsidRDefault="00BD07BA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5</w:t>
      </w:r>
      <w:r w:rsidRPr="00BD07BA">
        <w:rPr>
          <w:sz w:val="24"/>
          <w:szCs w:val="24"/>
        </w:rPr>
        <w:t>.2. A talaj szerepe</w:t>
      </w:r>
    </w:p>
    <w:p w:rsidR="00BD07BA" w:rsidRPr="00BD07BA" w:rsidRDefault="00BD07BA" w:rsidP="00225D31">
      <w:pPr>
        <w:pStyle w:val="NormlWeb"/>
        <w:numPr>
          <w:ilvl w:val="0"/>
          <w:numId w:val="220"/>
        </w:numPr>
        <w:spacing w:before="0" w:beforeAutospacing="0" w:after="0" w:afterAutospacing="0"/>
      </w:pPr>
      <w:r w:rsidRPr="00BD07BA">
        <w:t>Élettelen és élő összetevők</w:t>
      </w:r>
    </w:p>
    <w:p w:rsidR="00BD07BA" w:rsidRPr="00BD07BA" w:rsidRDefault="00BD07BA" w:rsidP="00225D31">
      <w:pPr>
        <w:pStyle w:val="NormlWeb"/>
        <w:numPr>
          <w:ilvl w:val="0"/>
          <w:numId w:val="220"/>
        </w:numPr>
        <w:spacing w:before="0" w:beforeAutospacing="0" w:after="0" w:afterAutospacing="0"/>
      </w:pPr>
      <w:r w:rsidRPr="00BD07BA">
        <w:t>Talajmikrobák működése</w:t>
      </w:r>
    </w:p>
    <w:p w:rsidR="00BD07BA" w:rsidRPr="00BD07BA" w:rsidRDefault="00BD07BA" w:rsidP="00225D31">
      <w:pPr>
        <w:pStyle w:val="NormlWeb"/>
        <w:numPr>
          <w:ilvl w:val="0"/>
          <w:numId w:val="220"/>
        </w:numPr>
        <w:spacing w:before="0" w:beforeAutospacing="0" w:after="0" w:afterAutospacing="0"/>
      </w:pPr>
      <w:r w:rsidRPr="00BD07BA">
        <w:t>Éghajlatváltozás hatása:</w:t>
      </w:r>
    </w:p>
    <w:p w:rsidR="00BD07BA" w:rsidRPr="00BD07BA" w:rsidRDefault="00BD07BA" w:rsidP="00225D31">
      <w:pPr>
        <w:pStyle w:val="NormlWeb"/>
        <w:numPr>
          <w:ilvl w:val="1"/>
          <w:numId w:val="220"/>
        </w:numPr>
        <w:spacing w:before="0" w:beforeAutospacing="0" w:after="0" w:afterAutospacing="0"/>
      </w:pPr>
      <w:r w:rsidRPr="00BD07BA">
        <w:t>kiszáradás</w:t>
      </w:r>
    </w:p>
    <w:p w:rsidR="00BD07BA" w:rsidRPr="00BD07BA" w:rsidRDefault="00BD07BA" w:rsidP="00225D31">
      <w:pPr>
        <w:pStyle w:val="NormlWeb"/>
        <w:numPr>
          <w:ilvl w:val="1"/>
          <w:numId w:val="220"/>
        </w:numPr>
        <w:spacing w:before="0" w:beforeAutospacing="0" w:after="0" w:afterAutospacing="0"/>
      </w:pPr>
      <w:r w:rsidRPr="00BD07BA">
        <w:t>szerkezetromlás</w:t>
      </w:r>
    </w:p>
    <w:p w:rsidR="00BD07BA" w:rsidRPr="00BD07BA" w:rsidRDefault="00BD07BA" w:rsidP="00225D31">
      <w:pPr>
        <w:pStyle w:val="NormlWeb"/>
        <w:numPr>
          <w:ilvl w:val="1"/>
          <w:numId w:val="220"/>
        </w:numPr>
        <w:spacing w:before="0" w:beforeAutospacing="0" w:after="0" w:afterAutospacing="0"/>
      </w:pPr>
      <w:r w:rsidRPr="00BD07BA">
        <w:t>erózió</w:t>
      </w:r>
    </w:p>
    <w:p w:rsidR="00BD07BA" w:rsidRDefault="00BD07BA" w:rsidP="00D520D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D07BA" w:rsidRPr="00BD07BA" w:rsidRDefault="00BD07BA" w:rsidP="00D520D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Pr="00BD07BA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Tűrőképesség és alkalmazkodás </w:t>
      </w:r>
    </w:p>
    <w:p w:rsidR="00BD07BA" w:rsidRPr="00BD07BA" w:rsidRDefault="00BD07BA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6</w:t>
      </w:r>
      <w:r w:rsidRPr="00BD07BA">
        <w:rPr>
          <w:sz w:val="24"/>
          <w:szCs w:val="24"/>
        </w:rPr>
        <w:t>.1. Alkalmazkodás szintjei</w:t>
      </w:r>
    </w:p>
    <w:p w:rsidR="00BD07BA" w:rsidRPr="00BD07BA" w:rsidRDefault="00BD07BA" w:rsidP="00225D31">
      <w:pPr>
        <w:pStyle w:val="NormlWeb"/>
        <w:numPr>
          <w:ilvl w:val="0"/>
          <w:numId w:val="221"/>
        </w:numPr>
        <w:spacing w:before="0" w:beforeAutospacing="0" w:after="0" w:afterAutospacing="0"/>
      </w:pPr>
      <w:r w:rsidRPr="00BD07BA">
        <w:t>Morfológiai (rejtőszín, testfelépítés)</w:t>
      </w:r>
    </w:p>
    <w:p w:rsidR="00BD07BA" w:rsidRPr="00BD07BA" w:rsidRDefault="00BD07BA" w:rsidP="00225D31">
      <w:pPr>
        <w:pStyle w:val="NormlWeb"/>
        <w:numPr>
          <w:ilvl w:val="0"/>
          <w:numId w:val="221"/>
        </w:numPr>
        <w:spacing w:before="0" w:beforeAutospacing="0" w:after="0" w:afterAutospacing="0"/>
      </w:pPr>
      <w:r w:rsidRPr="00BD07BA">
        <w:t>Élettani (méreganyagok, hőszabályozás)</w:t>
      </w:r>
    </w:p>
    <w:p w:rsidR="00BD07BA" w:rsidRPr="00BD07BA" w:rsidRDefault="00BD07BA" w:rsidP="00225D31">
      <w:pPr>
        <w:pStyle w:val="NormlWeb"/>
        <w:numPr>
          <w:ilvl w:val="0"/>
          <w:numId w:val="221"/>
        </w:numPr>
        <w:spacing w:before="0" w:beforeAutospacing="0" w:after="0" w:afterAutospacing="0"/>
      </w:pPr>
      <w:r w:rsidRPr="00BD07BA">
        <w:t>Viselkedésbeli:</w:t>
      </w:r>
    </w:p>
    <w:p w:rsidR="00BD07BA" w:rsidRPr="00BD07BA" w:rsidRDefault="00BD07BA" w:rsidP="00225D31">
      <w:pPr>
        <w:pStyle w:val="NormlWeb"/>
        <w:numPr>
          <w:ilvl w:val="1"/>
          <w:numId w:val="221"/>
        </w:numPr>
        <w:spacing w:before="0" w:beforeAutospacing="0" w:after="0" w:afterAutospacing="0"/>
      </w:pPr>
      <w:r w:rsidRPr="00BD07BA">
        <w:t>öröklött</w:t>
      </w:r>
    </w:p>
    <w:p w:rsidR="00BD07BA" w:rsidRPr="00BD07BA" w:rsidRDefault="00BD07BA" w:rsidP="00225D31">
      <w:pPr>
        <w:pStyle w:val="NormlWeb"/>
        <w:numPr>
          <w:ilvl w:val="1"/>
          <w:numId w:val="221"/>
        </w:numPr>
        <w:spacing w:before="0" w:beforeAutospacing="0" w:after="0" w:afterAutospacing="0"/>
      </w:pPr>
      <w:r w:rsidRPr="00BD07BA">
        <w:t>tanult elemek</w:t>
      </w:r>
    </w:p>
    <w:p w:rsidR="00BD07BA" w:rsidRPr="00BD07BA" w:rsidRDefault="00BD07BA" w:rsidP="00225D31">
      <w:pPr>
        <w:pStyle w:val="NormlWeb"/>
        <w:numPr>
          <w:ilvl w:val="0"/>
          <w:numId w:val="221"/>
        </w:numPr>
        <w:spacing w:before="0" w:beforeAutospacing="0" w:after="0" w:afterAutospacing="0"/>
      </w:pPr>
      <w:r w:rsidRPr="00BD07BA">
        <w:t>Városi környezethez alkalmazkodó fajok példái</w:t>
      </w:r>
    </w:p>
    <w:p w:rsidR="00BD07BA" w:rsidRPr="00BD07BA" w:rsidRDefault="00BD07BA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6</w:t>
      </w:r>
      <w:r w:rsidRPr="00BD07BA">
        <w:rPr>
          <w:sz w:val="24"/>
          <w:szCs w:val="24"/>
        </w:rPr>
        <w:t>.2. Tűrőképesség típusai</w:t>
      </w:r>
    </w:p>
    <w:p w:rsidR="00BD07BA" w:rsidRPr="00BD07BA" w:rsidRDefault="00BD07BA" w:rsidP="00225D31">
      <w:pPr>
        <w:pStyle w:val="NormlWeb"/>
        <w:numPr>
          <w:ilvl w:val="0"/>
          <w:numId w:val="222"/>
        </w:numPr>
        <w:spacing w:before="0" w:beforeAutospacing="0" w:after="0" w:afterAutospacing="0"/>
      </w:pPr>
      <w:r w:rsidRPr="00BD07BA">
        <w:t>Szűk tűrésű fajok (specialisták)</w:t>
      </w:r>
    </w:p>
    <w:p w:rsidR="00BD07BA" w:rsidRPr="00BD07BA" w:rsidRDefault="00BD07BA" w:rsidP="00225D31">
      <w:pPr>
        <w:pStyle w:val="NormlWeb"/>
        <w:numPr>
          <w:ilvl w:val="0"/>
          <w:numId w:val="222"/>
        </w:numPr>
        <w:spacing w:before="0" w:beforeAutospacing="0" w:after="0" w:afterAutospacing="0"/>
      </w:pPr>
      <w:r w:rsidRPr="00BD07BA">
        <w:t>Tág tűrőképességű fajok (generalisták)</w:t>
      </w:r>
    </w:p>
    <w:p w:rsidR="00BD07BA" w:rsidRPr="00BD07BA" w:rsidRDefault="00BD07BA" w:rsidP="00225D31">
      <w:pPr>
        <w:pStyle w:val="NormlWeb"/>
        <w:numPr>
          <w:ilvl w:val="0"/>
          <w:numId w:val="222"/>
        </w:numPr>
        <w:spacing w:before="0" w:beforeAutospacing="0" w:after="0" w:afterAutospacing="0"/>
      </w:pPr>
      <w:r w:rsidRPr="00BD07BA">
        <w:t>Indikátorfajok jelentősége</w:t>
      </w:r>
    </w:p>
    <w:p w:rsidR="00BD07BA" w:rsidRPr="00BD07BA" w:rsidRDefault="00BD07BA" w:rsidP="00225D31">
      <w:pPr>
        <w:pStyle w:val="NormlWeb"/>
        <w:numPr>
          <w:ilvl w:val="0"/>
          <w:numId w:val="222"/>
        </w:numPr>
        <w:spacing w:before="0" w:beforeAutospacing="0" w:after="0" w:afterAutospacing="0"/>
      </w:pPr>
      <w:r w:rsidRPr="00BD07BA">
        <w:t>Idegenhonos, inváziós fajok megjelenése</w:t>
      </w:r>
    </w:p>
    <w:p w:rsidR="00BD07BA" w:rsidRDefault="00BD07BA" w:rsidP="00D520D3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BD07BA" w:rsidRPr="00BD07BA" w:rsidRDefault="00BD07BA" w:rsidP="00D520D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D07BA">
        <w:rPr>
          <w:rFonts w:ascii="Times New Roman" w:hAnsi="Times New Roman" w:cs="Times New Roman"/>
          <w:b/>
          <w:color w:val="auto"/>
          <w:sz w:val="24"/>
          <w:szCs w:val="24"/>
        </w:rPr>
        <w:t>7. Az életközösségek felépítése és működése</w:t>
      </w:r>
    </w:p>
    <w:p w:rsidR="00BD07BA" w:rsidRPr="00BD07BA" w:rsidRDefault="00BD07BA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7</w:t>
      </w:r>
      <w:r w:rsidRPr="00BD07BA">
        <w:rPr>
          <w:sz w:val="24"/>
          <w:szCs w:val="24"/>
        </w:rPr>
        <w:t>.1. Anyag- és energiaáramlás</w:t>
      </w:r>
    </w:p>
    <w:p w:rsidR="00BD07BA" w:rsidRPr="00BD07BA" w:rsidRDefault="00BD07BA" w:rsidP="00225D31">
      <w:pPr>
        <w:pStyle w:val="NormlWeb"/>
        <w:numPr>
          <w:ilvl w:val="0"/>
          <w:numId w:val="223"/>
        </w:numPr>
        <w:spacing w:before="0" w:beforeAutospacing="0" w:after="0" w:afterAutospacing="0"/>
      </w:pPr>
      <w:r w:rsidRPr="00BD07BA">
        <w:t>Termelők → fogyasztók → lebontók</w:t>
      </w:r>
    </w:p>
    <w:p w:rsidR="00BD07BA" w:rsidRPr="00BD07BA" w:rsidRDefault="00BD07BA" w:rsidP="00225D31">
      <w:pPr>
        <w:pStyle w:val="NormlWeb"/>
        <w:numPr>
          <w:ilvl w:val="0"/>
          <w:numId w:val="223"/>
        </w:numPr>
        <w:spacing w:before="0" w:beforeAutospacing="0" w:after="0" w:afterAutospacing="0"/>
      </w:pPr>
      <w:r w:rsidRPr="00BD07BA">
        <w:t>Táplálkozási piramis</w:t>
      </w:r>
    </w:p>
    <w:p w:rsidR="00BD07BA" w:rsidRPr="00BD07BA" w:rsidRDefault="00BD07BA" w:rsidP="00225D31">
      <w:pPr>
        <w:pStyle w:val="NormlWeb"/>
        <w:numPr>
          <w:ilvl w:val="0"/>
          <w:numId w:val="223"/>
        </w:numPr>
        <w:spacing w:before="0" w:beforeAutospacing="0" w:after="0" w:afterAutospacing="0"/>
      </w:pPr>
      <w:r w:rsidRPr="00BD07BA">
        <w:lastRenderedPageBreak/>
        <w:t>Csúcsragadozók és paraziták szerepe</w:t>
      </w:r>
    </w:p>
    <w:p w:rsidR="00BD07BA" w:rsidRPr="00BD07BA" w:rsidRDefault="00BD07BA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7</w:t>
      </w:r>
      <w:r w:rsidRPr="00BD07BA">
        <w:rPr>
          <w:sz w:val="24"/>
          <w:szCs w:val="24"/>
        </w:rPr>
        <w:t>.2. Lebontók és mikrobák</w:t>
      </w:r>
    </w:p>
    <w:p w:rsidR="00BD07BA" w:rsidRPr="00BD07BA" w:rsidRDefault="00BD07BA" w:rsidP="00225D31">
      <w:pPr>
        <w:pStyle w:val="NormlWeb"/>
        <w:numPr>
          <w:ilvl w:val="0"/>
          <w:numId w:val="224"/>
        </w:numPr>
        <w:spacing w:before="0" w:beforeAutospacing="0" w:after="0" w:afterAutospacing="0"/>
      </w:pPr>
      <w:r w:rsidRPr="00BD07BA">
        <w:t>Szerves anyag visszaforgatása</w:t>
      </w:r>
    </w:p>
    <w:p w:rsidR="00BD07BA" w:rsidRPr="00BD07BA" w:rsidRDefault="00BD07BA" w:rsidP="00225D31">
      <w:pPr>
        <w:pStyle w:val="NormlWeb"/>
        <w:numPr>
          <w:ilvl w:val="0"/>
          <w:numId w:val="224"/>
        </w:numPr>
        <w:spacing w:before="0" w:beforeAutospacing="0" w:after="0" w:afterAutospacing="0"/>
      </w:pPr>
      <w:r w:rsidRPr="00BD07BA">
        <w:t>Kemotróf élőlények jelentősége</w:t>
      </w:r>
    </w:p>
    <w:p w:rsidR="00BD07BA" w:rsidRPr="00BD07BA" w:rsidRDefault="00BD07BA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7</w:t>
      </w:r>
      <w:r w:rsidRPr="00BD07BA">
        <w:rPr>
          <w:sz w:val="24"/>
          <w:szCs w:val="24"/>
        </w:rPr>
        <w:t>.3. Biogeokémiai ciklusok</w:t>
      </w:r>
    </w:p>
    <w:p w:rsidR="00BD07BA" w:rsidRPr="00BD07BA" w:rsidRDefault="00BD07BA" w:rsidP="00225D31">
      <w:pPr>
        <w:pStyle w:val="NormlWeb"/>
        <w:numPr>
          <w:ilvl w:val="0"/>
          <w:numId w:val="225"/>
        </w:numPr>
        <w:spacing w:before="0" w:beforeAutospacing="0" w:after="0" w:afterAutospacing="0"/>
      </w:pPr>
      <w:r w:rsidRPr="00BD07BA">
        <w:t>Szén-, nitrogén-, foszforkörforgás</w:t>
      </w:r>
    </w:p>
    <w:p w:rsidR="00BD07BA" w:rsidRPr="00BD07BA" w:rsidRDefault="00BD07BA" w:rsidP="00225D31">
      <w:pPr>
        <w:pStyle w:val="NormlWeb"/>
        <w:numPr>
          <w:ilvl w:val="0"/>
          <w:numId w:val="225"/>
        </w:numPr>
        <w:spacing w:before="0" w:beforeAutospacing="0" w:after="0" w:afterAutospacing="0"/>
      </w:pPr>
      <w:r w:rsidRPr="00BD07BA">
        <w:t>A Föld véges erőforrásai</w:t>
      </w:r>
    </w:p>
    <w:p w:rsidR="00BD07BA" w:rsidRPr="00BD07BA" w:rsidRDefault="00BD07BA" w:rsidP="00225D31">
      <w:pPr>
        <w:pStyle w:val="NormlWeb"/>
        <w:numPr>
          <w:ilvl w:val="0"/>
          <w:numId w:val="225"/>
        </w:numPr>
        <w:spacing w:before="0" w:beforeAutospacing="0" w:after="0" w:afterAutospacing="0"/>
      </w:pPr>
      <w:r w:rsidRPr="00BD07BA">
        <w:t>A szén-dioxid szerepe:</w:t>
      </w:r>
    </w:p>
    <w:p w:rsidR="00BD07BA" w:rsidRPr="00BD07BA" w:rsidRDefault="00BD07BA" w:rsidP="00225D31">
      <w:pPr>
        <w:pStyle w:val="NormlWeb"/>
        <w:numPr>
          <w:ilvl w:val="1"/>
          <w:numId w:val="225"/>
        </w:numPr>
        <w:spacing w:before="0" w:beforeAutospacing="0" w:after="0" w:afterAutospacing="0"/>
      </w:pPr>
      <w:r w:rsidRPr="00BD07BA">
        <w:t>fosszilis készletek</w:t>
      </w:r>
    </w:p>
    <w:p w:rsidR="00BD07BA" w:rsidRPr="00BD07BA" w:rsidRDefault="00BD07BA" w:rsidP="00225D31">
      <w:pPr>
        <w:pStyle w:val="NormlWeb"/>
        <w:numPr>
          <w:ilvl w:val="1"/>
          <w:numId w:val="225"/>
        </w:numPr>
        <w:spacing w:before="0" w:beforeAutospacing="0" w:after="0" w:afterAutospacing="0"/>
      </w:pPr>
      <w:r w:rsidRPr="00BD07BA">
        <w:t>légköri koncentráció növekedése</w:t>
      </w:r>
    </w:p>
    <w:p w:rsidR="00BD07BA" w:rsidRPr="00BD07BA" w:rsidRDefault="00BD07BA" w:rsidP="00225D31">
      <w:pPr>
        <w:pStyle w:val="NormlWeb"/>
        <w:numPr>
          <w:ilvl w:val="1"/>
          <w:numId w:val="225"/>
        </w:numPr>
        <w:spacing w:before="0" w:beforeAutospacing="0" w:after="0" w:afterAutospacing="0"/>
      </w:pPr>
      <w:r w:rsidRPr="00BD07BA">
        <w:t>emberi tevékenység hatása</w:t>
      </w:r>
    </w:p>
    <w:p w:rsidR="00BD07BA" w:rsidRPr="00BD07BA" w:rsidRDefault="00BD07BA" w:rsidP="00D520D3">
      <w:pPr>
        <w:rPr>
          <w:rFonts w:cs="Times New Roman"/>
          <w:szCs w:val="24"/>
        </w:rPr>
      </w:pPr>
    </w:p>
    <w:p w:rsidR="00BD07BA" w:rsidRPr="0040090D" w:rsidRDefault="00BD07BA" w:rsidP="00D520D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 w:rsidRPr="0040090D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8. Kitekintés a jövőbe </w:t>
      </w:r>
    </w:p>
    <w:p w:rsidR="00BD07BA" w:rsidRPr="00BD07BA" w:rsidRDefault="0040090D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8</w:t>
      </w:r>
      <w:r w:rsidR="00BD07BA" w:rsidRPr="00BD07BA">
        <w:rPr>
          <w:sz w:val="24"/>
          <w:szCs w:val="24"/>
        </w:rPr>
        <w:t>.1. Az ember szerepe a bioszférában</w:t>
      </w:r>
    </w:p>
    <w:p w:rsidR="00BD07BA" w:rsidRPr="00BD07BA" w:rsidRDefault="00BD07BA" w:rsidP="00225D31">
      <w:pPr>
        <w:pStyle w:val="NormlWeb"/>
        <w:numPr>
          <w:ilvl w:val="0"/>
          <w:numId w:val="226"/>
        </w:numPr>
        <w:spacing w:before="0" w:beforeAutospacing="0" w:after="0" w:afterAutospacing="0"/>
      </w:pPr>
      <w:r w:rsidRPr="00BD07BA">
        <w:t xml:space="preserve">Az </w:t>
      </w:r>
      <w:proofErr w:type="gramStart"/>
      <w:r w:rsidRPr="00BD07BA">
        <w:t>ember</w:t>
      </w:r>
      <w:proofErr w:type="gramEnd"/>
      <w:r w:rsidRPr="00BD07BA">
        <w:t xml:space="preserve"> mint evolúciós tényező</w:t>
      </w:r>
    </w:p>
    <w:p w:rsidR="00BD07BA" w:rsidRPr="00BD07BA" w:rsidRDefault="00BD07BA" w:rsidP="00225D31">
      <w:pPr>
        <w:pStyle w:val="NormlWeb"/>
        <w:numPr>
          <w:ilvl w:val="0"/>
          <w:numId w:val="226"/>
        </w:numPr>
        <w:spacing w:before="0" w:beforeAutospacing="0" w:after="0" w:afterAutospacing="0"/>
      </w:pPr>
      <w:r w:rsidRPr="00BD07BA">
        <w:t>A biodiverzitás csökkenésének következményei</w:t>
      </w:r>
    </w:p>
    <w:p w:rsidR="00BD07BA" w:rsidRPr="00BD07BA" w:rsidRDefault="0040090D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8</w:t>
      </w:r>
      <w:r w:rsidR="00BD07BA" w:rsidRPr="00BD07BA">
        <w:rPr>
          <w:sz w:val="24"/>
          <w:szCs w:val="24"/>
        </w:rPr>
        <w:t>.2. Tudományos és társadalmi kihívások</w:t>
      </w:r>
    </w:p>
    <w:p w:rsidR="00BD07BA" w:rsidRPr="00BD07BA" w:rsidRDefault="00BD07BA" w:rsidP="00225D31">
      <w:pPr>
        <w:pStyle w:val="NormlWeb"/>
        <w:numPr>
          <w:ilvl w:val="0"/>
          <w:numId w:val="227"/>
        </w:numPr>
        <w:spacing w:before="0" w:beforeAutospacing="0" w:after="0" w:afterAutospacing="0"/>
      </w:pPr>
      <w:r w:rsidRPr="00BD07BA">
        <w:t>Klímaváltozás mérséklése</w:t>
      </w:r>
    </w:p>
    <w:p w:rsidR="00BD07BA" w:rsidRPr="00BD07BA" w:rsidRDefault="00BD07BA" w:rsidP="00225D31">
      <w:pPr>
        <w:pStyle w:val="NormlWeb"/>
        <w:numPr>
          <w:ilvl w:val="0"/>
          <w:numId w:val="227"/>
        </w:numPr>
        <w:spacing w:before="0" w:beforeAutospacing="0" w:after="0" w:afterAutospacing="0"/>
      </w:pPr>
      <w:r w:rsidRPr="00BD07BA">
        <w:t>Fenntartható erőforrás-használat</w:t>
      </w:r>
    </w:p>
    <w:p w:rsidR="00BD07BA" w:rsidRPr="00BD07BA" w:rsidRDefault="00BD07BA" w:rsidP="00225D31">
      <w:pPr>
        <w:pStyle w:val="NormlWeb"/>
        <w:numPr>
          <w:ilvl w:val="0"/>
          <w:numId w:val="227"/>
        </w:numPr>
        <w:spacing w:before="0" w:beforeAutospacing="0" w:after="0" w:afterAutospacing="0"/>
      </w:pPr>
      <w:r w:rsidRPr="00BD07BA">
        <w:t>Természetvédelem és ökológiai helyreállítás</w:t>
      </w:r>
    </w:p>
    <w:p w:rsidR="0040090D" w:rsidRDefault="0040090D" w:rsidP="00D520D3">
      <w:pPr>
        <w:widowControl/>
        <w:jc w:val="left"/>
        <w:rPr>
          <w:rFonts w:cs="Times New Roman"/>
          <w:b/>
          <w:szCs w:val="24"/>
          <w:lang w:val="hu-HU" w:eastAsia="hu-HU"/>
        </w:rPr>
      </w:pPr>
      <w:r>
        <w:rPr>
          <w:rFonts w:cs="Times New Roman"/>
          <w:b/>
          <w:szCs w:val="24"/>
          <w:lang w:eastAsia="hu-HU"/>
        </w:rPr>
        <w:br w:type="page"/>
      </w:r>
    </w:p>
    <w:p w:rsidR="00BD07BA" w:rsidRPr="00061E2E" w:rsidRDefault="0040090D" w:rsidP="00D520D3">
      <w:pPr>
        <w:pStyle w:val="Nincstrkz"/>
        <w:shd w:val="clear" w:color="auto" w:fill="BFBFBF" w:themeFill="background1" w:themeFillShade="BF"/>
        <w:jc w:val="center"/>
        <w:rPr>
          <w:rFonts w:cs="Times New Roman"/>
          <w:b/>
          <w:szCs w:val="24"/>
          <w:lang w:eastAsia="hu-HU"/>
        </w:rPr>
      </w:pPr>
      <w:r w:rsidRPr="00061E2E">
        <w:rPr>
          <w:rFonts w:cs="Times New Roman"/>
          <w:b/>
          <w:szCs w:val="24"/>
          <w:lang w:eastAsia="hu-HU"/>
        </w:rPr>
        <w:lastRenderedPageBreak/>
        <w:t>2</w:t>
      </w:r>
      <w:r w:rsidR="006C574C">
        <w:rPr>
          <w:rFonts w:cs="Times New Roman"/>
          <w:b/>
          <w:szCs w:val="24"/>
          <w:lang w:eastAsia="hu-HU"/>
        </w:rPr>
        <w:t>6</w:t>
      </w:r>
      <w:r w:rsidRPr="00061E2E">
        <w:rPr>
          <w:rFonts w:cs="Times New Roman"/>
          <w:b/>
          <w:szCs w:val="24"/>
          <w:lang w:eastAsia="hu-HU"/>
        </w:rPr>
        <w:t>.</w:t>
      </w:r>
      <w:r w:rsidR="00275AE5">
        <w:rPr>
          <w:rFonts w:cs="Times New Roman"/>
          <w:b/>
          <w:szCs w:val="24"/>
          <w:lang w:eastAsia="hu-HU"/>
        </w:rPr>
        <w:t xml:space="preserve"> Szárazföldi biomok </w:t>
      </w:r>
    </w:p>
    <w:p w:rsidR="00061E2E" w:rsidRPr="00061E2E" w:rsidRDefault="00061E2E" w:rsidP="00D520D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</w:pPr>
      <w:r w:rsidRPr="00061E2E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 xml:space="preserve">1.Történeti áttekintés és alapfogalmak </w:t>
      </w:r>
    </w:p>
    <w:p w:rsidR="00061E2E" w:rsidRPr="00061E2E" w:rsidRDefault="00061E2E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061E2E">
        <w:rPr>
          <w:sz w:val="24"/>
          <w:szCs w:val="24"/>
        </w:rPr>
        <w:t>1.1. Történeti háttér</w:t>
      </w:r>
    </w:p>
    <w:p w:rsidR="00061E2E" w:rsidRPr="00061E2E" w:rsidRDefault="00061E2E" w:rsidP="00225D31">
      <w:pPr>
        <w:pStyle w:val="NormlWeb"/>
        <w:numPr>
          <w:ilvl w:val="0"/>
          <w:numId w:val="228"/>
        </w:numPr>
        <w:spacing w:before="0" w:beforeAutospacing="0" w:after="0" w:afterAutospacing="0"/>
      </w:pPr>
      <w:r w:rsidRPr="00061E2E">
        <w:t>Az ember már korán felismerte, hogy:</w:t>
      </w:r>
    </w:p>
    <w:p w:rsidR="00061E2E" w:rsidRPr="00061E2E" w:rsidRDefault="00061E2E" w:rsidP="00225D31">
      <w:pPr>
        <w:pStyle w:val="NormlWeb"/>
        <w:numPr>
          <w:ilvl w:val="1"/>
          <w:numId w:val="228"/>
        </w:numPr>
        <w:spacing w:before="0" w:beforeAutospacing="0" w:after="0" w:afterAutospacing="0"/>
      </w:pPr>
      <w:r w:rsidRPr="00061E2E">
        <w:t>különböző tájakon eltérő növény- és állatvilág él</w:t>
      </w:r>
    </w:p>
    <w:p w:rsidR="00061E2E" w:rsidRPr="00061E2E" w:rsidRDefault="00061E2E" w:rsidP="00225D31">
      <w:pPr>
        <w:pStyle w:val="NormlWeb"/>
        <w:numPr>
          <w:ilvl w:val="0"/>
          <w:numId w:val="228"/>
        </w:numPr>
        <w:spacing w:before="0" w:beforeAutospacing="0" w:after="0" w:afterAutospacing="0"/>
      </w:pPr>
      <w:r w:rsidRPr="00061E2E">
        <w:rPr>
          <w:rStyle w:val="Kiemels2"/>
          <w:rFonts w:eastAsiaTheme="majorEastAsia"/>
        </w:rPr>
        <w:t>Ókor–középkor:</w:t>
      </w:r>
      <w:r w:rsidRPr="00061E2E">
        <w:t xml:space="preserve"> leíró természetrajz, vallási magyarázatok</w:t>
      </w:r>
    </w:p>
    <w:p w:rsidR="00061E2E" w:rsidRPr="00061E2E" w:rsidRDefault="00061E2E" w:rsidP="00225D31">
      <w:pPr>
        <w:pStyle w:val="NormlWeb"/>
        <w:numPr>
          <w:ilvl w:val="0"/>
          <w:numId w:val="228"/>
        </w:numPr>
        <w:spacing w:before="0" w:beforeAutospacing="0" w:after="0" w:afterAutospacing="0"/>
      </w:pPr>
      <w:r w:rsidRPr="00061E2E">
        <w:rPr>
          <w:rStyle w:val="Kiemels2"/>
          <w:rFonts w:eastAsiaTheme="majorEastAsia"/>
        </w:rPr>
        <w:t>18–19. század fordulója:</w:t>
      </w:r>
    </w:p>
    <w:p w:rsidR="00061E2E" w:rsidRPr="00061E2E" w:rsidRDefault="00061E2E" w:rsidP="00225D31">
      <w:pPr>
        <w:pStyle w:val="NormlWeb"/>
        <w:numPr>
          <w:ilvl w:val="1"/>
          <w:numId w:val="228"/>
        </w:numPr>
        <w:spacing w:before="0" w:beforeAutospacing="0" w:after="0" w:afterAutospacing="0"/>
      </w:pPr>
      <w:r w:rsidRPr="00061E2E">
        <w:rPr>
          <w:rStyle w:val="Kiemels2"/>
          <w:rFonts w:eastAsiaTheme="majorEastAsia"/>
        </w:rPr>
        <w:t>Alexander von Humboldt</w:t>
      </w:r>
      <w:r w:rsidRPr="00061E2E">
        <w:t>:</w:t>
      </w:r>
    </w:p>
    <w:p w:rsidR="00061E2E" w:rsidRPr="00061E2E" w:rsidRDefault="00061E2E" w:rsidP="00225D31">
      <w:pPr>
        <w:pStyle w:val="NormlWeb"/>
        <w:numPr>
          <w:ilvl w:val="2"/>
          <w:numId w:val="228"/>
        </w:numPr>
        <w:spacing w:before="0" w:beforeAutospacing="0" w:after="0" w:afterAutospacing="0"/>
      </w:pPr>
      <w:r w:rsidRPr="00061E2E">
        <w:t>a növényzet eloszlását az éghajlattal hozta összefüggésbe</w:t>
      </w:r>
    </w:p>
    <w:p w:rsidR="00061E2E" w:rsidRPr="00061E2E" w:rsidRDefault="00061E2E" w:rsidP="00225D31">
      <w:pPr>
        <w:pStyle w:val="NormlWeb"/>
        <w:numPr>
          <w:ilvl w:val="2"/>
          <w:numId w:val="228"/>
        </w:numPr>
        <w:spacing w:before="0" w:beforeAutospacing="0" w:after="0" w:afterAutospacing="0"/>
      </w:pPr>
      <w:r w:rsidRPr="00061E2E">
        <w:t>megalapozta a növényföldrajzot és a biogeográfiát</w:t>
      </w:r>
    </w:p>
    <w:p w:rsidR="00061E2E" w:rsidRPr="00061E2E" w:rsidRDefault="00061E2E" w:rsidP="00225D31">
      <w:pPr>
        <w:pStyle w:val="NormlWeb"/>
        <w:numPr>
          <w:ilvl w:val="0"/>
          <w:numId w:val="228"/>
        </w:numPr>
        <w:spacing w:before="0" w:beforeAutospacing="0" w:after="0" w:afterAutospacing="0"/>
      </w:pPr>
      <w:r w:rsidRPr="00061E2E">
        <w:t>A modern ökológia:</w:t>
      </w:r>
    </w:p>
    <w:p w:rsidR="00061E2E" w:rsidRPr="00061E2E" w:rsidRDefault="00061E2E" w:rsidP="00225D31">
      <w:pPr>
        <w:pStyle w:val="NormlWeb"/>
        <w:numPr>
          <w:ilvl w:val="1"/>
          <w:numId w:val="228"/>
        </w:numPr>
        <w:spacing w:before="0" w:beforeAutospacing="0" w:after="0" w:afterAutospacing="0"/>
      </w:pPr>
      <w:r w:rsidRPr="00061E2E">
        <w:t>az élőlények és környezetük kölcsönhatásait vizsgálja</w:t>
      </w:r>
    </w:p>
    <w:p w:rsidR="00061E2E" w:rsidRPr="00061E2E" w:rsidRDefault="00061E2E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061E2E">
        <w:rPr>
          <w:sz w:val="24"/>
          <w:szCs w:val="24"/>
        </w:rPr>
        <w:t>1.2. Alapfogalmak pontos meghatározása</w:t>
      </w:r>
    </w:p>
    <w:p w:rsidR="00061E2E" w:rsidRPr="00061E2E" w:rsidRDefault="00061E2E" w:rsidP="00225D31">
      <w:pPr>
        <w:pStyle w:val="NormlWeb"/>
        <w:numPr>
          <w:ilvl w:val="0"/>
          <w:numId w:val="229"/>
        </w:numPr>
        <w:spacing w:before="0" w:beforeAutospacing="0" w:after="0" w:afterAutospacing="0"/>
      </w:pPr>
      <w:r w:rsidRPr="00061E2E">
        <w:rPr>
          <w:rStyle w:val="Kiemels2"/>
          <w:rFonts w:eastAsiaTheme="majorEastAsia"/>
        </w:rPr>
        <w:t>Időjárás:</w:t>
      </w:r>
      <w:r w:rsidRPr="00061E2E">
        <w:t xml:space="preserve"> rövid távú légköri állapot</w:t>
      </w:r>
    </w:p>
    <w:p w:rsidR="00061E2E" w:rsidRPr="00061E2E" w:rsidRDefault="00061E2E" w:rsidP="00225D31">
      <w:pPr>
        <w:pStyle w:val="NormlWeb"/>
        <w:numPr>
          <w:ilvl w:val="0"/>
          <w:numId w:val="229"/>
        </w:numPr>
        <w:spacing w:before="0" w:beforeAutospacing="0" w:after="0" w:afterAutospacing="0"/>
      </w:pPr>
      <w:r w:rsidRPr="00061E2E">
        <w:rPr>
          <w:rStyle w:val="Kiemels2"/>
          <w:rFonts w:eastAsiaTheme="majorEastAsia"/>
        </w:rPr>
        <w:t>Éghajlat (klíma):</w:t>
      </w:r>
      <w:r w:rsidRPr="00061E2E">
        <w:t xml:space="preserve"> egy adott terület legalább 30 év átlagolt időjárási viszonyai</w:t>
      </w:r>
    </w:p>
    <w:p w:rsidR="00061E2E" w:rsidRPr="00061E2E" w:rsidRDefault="00061E2E" w:rsidP="00225D31">
      <w:pPr>
        <w:pStyle w:val="NormlWeb"/>
        <w:numPr>
          <w:ilvl w:val="0"/>
          <w:numId w:val="229"/>
        </w:numPr>
        <w:spacing w:before="0" w:beforeAutospacing="0" w:after="0" w:afterAutospacing="0"/>
      </w:pPr>
      <w:r w:rsidRPr="00061E2E">
        <w:rPr>
          <w:rStyle w:val="Kiemels2"/>
          <w:rFonts w:eastAsiaTheme="majorEastAsia"/>
        </w:rPr>
        <w:t>Biom:</w:t>
      </w:r>
      <w:r>
        <w:t xml:space="preserve"> </w:t>
      </w:r>
      <w:r w:rsidRPr="00061E2E">
        <w:rPr>
          <w:rStyle w:val="Kiemels"/>
        </w:rPr>
        <w:t>nagy kiterjedésű, éghajlati övhöz kötött életközösség-típus</w:t>
      </w:r>
      <w:r w:rsidRPr="00061E2E">
        <w:t>,</w:t>
      </w:r>
      <w:r>
        <w:t xml:space="preserve"> </w:t>
      </w:r>
      <w:r w:rsidRPr="00061E2E">
        <w:t>amelyet:</w:t>
      </w:r>
    </w:p>
    <w:p w:rsidR="00061E2E" w:rsidRPr="00061E2E" w:rsidRDefault="00061E2E" w:rsidP="00225D31">
      <w:pPr>
        <w:pStyle w:val="NormlWeb"/>
        <w:numPr>
          <w:ilvl w:val="1"/>
          <w:numId w:val="229"/>
        </w:numPr>
        <w:spacing w:before="0" w:beforeAutospacing="0" w:after="0" w:afterAutospacing="0"/>
      </w:pPr>
      <w:r w:rsidRPr="00061E2E">
        <w:t>az uralkodó éghajlat,</w:t>
      </w:r>
    </w:p>
    <w:p w:rsidR="00061E2E" w:rsidRPr="00061E2E" w:rsidRDefault="00061E2E" w:rsidP="00225D31">
      <w:pPr>
        <w:pStyle w:val="NormlWeb"/>
        <w:numPr>
          <w:ilvl w:val="1"/>
          <w:numId w:val="229"/>
        </w:numPr>
        <w:spacing w:before="0" w:beforeAutospacing="0" w:after="0" w:afterAutospacing="0"/>
        <w:rPr>
          <w:b/>
        </w:rPr>
      </w:pPr>
      <w:r w:rsidRPr="00061E2E">
        <w:t xml:space="preserve">a </w:t>
      </w:r>
      <w:r w:rsidRPr="00061E2E">
        <w:rPr>
          <w:rStyle w:val="Kiemels2"/>
          <w:rFonts w:eastAsiaTheme="majorEastAsia"/>
          <w:b w:val="0"/>
        </w:rPr>
        <w:t>jellegzetes növényzet (domináns növénytípus)</w:t>
      </w:r>
      <w:r w:rsidRPr="00061E2E">
        <w:rPr>
          <w:b/>
        </w:rPr>
        <w:t>,</w:t>
      </w:r>
    </w:p>
    <w:p w:rsidR="00061E2E" w:rsidRPr="00061E2E" w:rsidRDefault="00061E2E" w:rsidP="00225D31">
      <w:pPr>
        <w:pStyle w:val="NormlWeb"/>
        <w:numPr>
          <w:ilvl w:val="1"/>
          <w:numId w:val="229"/>
        </w:numPr>
        <w:spacing w:before="0" w:beforeAutospacing="0" w:after="0" w:afterAutospacing="0"/>
      </w:pPr>
      <w:r w:rsidRPr="00061E2E">
        <w:t>és az ehhez alkalmazkodott állatvilág határoz meg</w:t>
      </w:r>
    </w:p>
    <w:p w:rsidR="00061E2E" w:rsidRPr="00061E2E" w:rsidRDefault="00061E2E" w:rsidP="00225D31">
      <w:pPr>
        <w:pStyle w:val="NormlWeb"/>
        <w:numPr>
          <w:ilvl w:val="0"/>
          <w:numId w:val="229"/>
        </w:numPr>
        <w:spacing w:before="0" w:beforeAutospacing="0" w:after="0" w:afterAutospacing="0"/>
      </w:pPr>
      <w:r w:rsidRPr="00061E2E">
        <w:rPr>
          <w:rStyle w:val="Kiemels2"/>
          <w:rFonts w:eastAsiaTheme="majorEastAsia"/>
        </w:rPr>
        <w:t>Bioszféra:</w:t>
      </w:r>
      <w:r w:rsidRPr="00061E2E">
        <w:t xml:space="preserve"> a Föld teljes élővilága és az élőlények által benépesített tér:</w:t>
      </w:r>
    </w:p>
    <w:p w:rsidR="00061E2E" w:rsidRPr="00061E2E" w:rsidRDefault="00061E2E" w:rsidP="00225D31">
      <w:pPr>
        <w:pStyle w:val="NormlWeb"/>
        <w:numPr>
          <w:ilvl w:val="1"/>
          <w:numId w:val="229"/>
        </w:numPr>
        <w:spacing w:before="0" w:beforeAutospacing="0" w:after="0" w:afterAutospacing="0"/>
      </w:pPr>
      <w:r w:rsidRPr="00061E2E">
        <w:t>szárazföld</w:t>
      </w:r>
    </w:p>
    <w:p w:rsidR="00061E2E" w:rsidRPr="00061E2E" w:rsidRDefault="00061E2E" w:rsidP="00225D31">
      <w:pPr>
        <w:pStyle w:val="NormlWeb"/>
        <w:numPr>
          <w:ilvl w:val="1"/>
          <w:numId w:val="229"/>
        </w:numPr>
        <w:spacing w:before="0" w:beforeAutospacing="0" w:after="0" w:afterAutospacing="0"/>
      </w:pPr>
      <w:r w:rsidRPr="00061E2E">
        <w:t>vizek</w:t>
      </w:r>
    </w:p>
    <w:p w:rsidR="00061E2E" w:rsidRPr="00061E2E" w:rsidRDefault="00061E2E" w:rsidP="00225D31">
      <w:pPr>
        <w:pStyle w:val="NormlWeb"/>
        <w:numPr>
          <w:ilvl w:val="1"/>
          <w:numId w:val="229"/>
        </w:numPr>
        <w:spacing w:before="0" w:beforeAutospacing="0" w:after="0" w:afterAutospacing="0"/>
      </w:pPr>
      <w:r w:rsidRPr="00061E2E">
        <w:t>alsó légrétegek</w:t>
      </w:r>
      <w:r w:rsidRPr="00061E2E">
        <w:br/>
        <w:t xml:space="preserve">→ a földi élet </w:t>
      </w:r>
      <w:r w:rsidRPr="00061E2E">
        <w:rPr>
          <w:rStyle w:val="Kiemels2"/>
          <w:rFonts w:eastAsiaTheme="majorEastAsia"/>
        </w:rPr>
        <w:t>legmagasabb szerveződési szintje</w:t>
      </w:r>
    </w:p>
    <w:p w:rsidR="00061E2E" w:rsidRPr="009364DA" w:rsidRDefault="00061E2E" w:rsidP="00D520D3">
      <w:pPr>
        <w:rPr>
          <w:rFonts w:cs="Times New Roman"/>
          <w:szCs w:val="24"/>
          <w:lang w:val="hu-HU"/>
        </w:rPr>
      </w:pPr>
    </w:p>
    <w:p w:rsidR="00061E2E" w:rsidRPr="009364DA" w:rsidRDefault="00061E2E" w:rsidP="00D520D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</w:pPr>
      <w:r w:rsidRPr="009364DA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>2. A Föld éghajlati övezetei és a biomok kialakulása</w:t>
      </w:r>
    </w:p>
    <w:p w:rsidR="00061E2E" w:rsidRPr="00061E2E" w:rsidRDefault="00061E2E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061E2E">
        <w:rPr>
          <w:sz w:val="24"/>
          <w:szCs w:val="24"/>
        </w:rPr>
        <w:t>2.1. Az éghajlati övezetek kialakulásának oka</w:t>
      </w:r>
    </w:p>
    <w:p w:rsidR="00061E2E" w:rsidRPr="00061E2E" w:rsidRDefault="00061E2E" w:rsidP="00225D31">
      <w:pPr>
        <w:pStyle w:val="NormlWeb"/>
        <w:numPr>
          <w:ilvl w:val="0"/>
          <w:numId w:val="230"/>
        </w:numPr>
        <w:spacing w:before="0" w:beforeAutospacing="0" w:after="0" w:afterAutospacing="0"/>
      </w:pPr>
      <w:r w:rsidRPr="00061E2E">
        <w:t>A napsugárzás eltérő beesési szöge</w:t>
      </w:r>
    </w:p>
    <w:p w:rsidR="00061E2E" w:rsidRPr="00061E2E" w:rsidRDefault="00061E2E" w:rsidP="00225D31">
      <w:pPr>
        <w:pStyle w:val="NormlWeb"/>
        <w:numPr>
          <w:ilvl w:val="0"/>
          <w:numId w:val="230"/>
        </w:numPr>
        <w:spacing w:before="0" w:beforeAutospacing="0" w:after="0" w:afterAutospacing="0"/>
      </w:pPr>
      <w:r w:rsidRPr="00061E2E">
        <w:t>A Föld gömb alakja</w:t>
      </w:r>
    </w:p>
    <w:p w:rsidR="00061E2E" w:rsidRPr="00061E2E" w:rsidRDefault="00061E2E" w:rsidP="00225D31">
      <w:pPr>
        <w:pStyle w:val="NormlWeb"/>
        <w:numPr>
          <w:ilvl w:val="0"/>
          <w:numId w:val="230"/>
        </w:numPr>
        <w:spacing w:before="0" w:beforeAutospacing="0" w:after="0" w:afterAutospacing="0"/>
      </w:pPr>
      <w:r w:rsidRPr="00061E2E">
        <w:t>Tengely körüli forgás és Nap körüli keringés</w:t>
      </w:r>
    </w:p>
    <w:p w:rsidR="00061E2E" w:rsidRPr="00061E2E" w:rsidRDefault="00061E2E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061E2E">
        <w:rPr>
          <w:sz w:val="24"/>
          <w:szCs w:val="24"/>
        </w:rPr>
        <w:t>2.2. Éghajlati övezetek</w:t>
      </w:r>
    </w:p>
    <w:p w:rsidR="00061E2E" w:rsidRPr="00061E2E" w:rsidRDefault="00061E2E" w:rsidP="00225D31">
      <w:pPr>
        <w:pStyle w:val="NormlWeb"/>
        <w:numPr>
          <w:ilvl w:val="0"/>
          <w:numId w:val="231"/>
        </w:numPr>
        <w:spacing w:before="0" w:beforeAutospacing="0" w:after="0" w:afterAutospacing="0"/>
      </w:pPr>
      <w:r w:rsidRPr="00061E2E">
        <w:rPr>
          <w:rStyle w:val="Kiemels2"/>
          <w:rFonts w:eastAsiaTheme="majorEastAsia"/>
        </w:rPr>
        <w:t>Forró (trópusi) övezet</w:t>
      </w:r>
    </w:p>
    <w:p w:rsidR="00061E2E" w:rsidRPr="00061E2E" w:rsidRDefault="00061E2E" w:rsidP="00225D31">
      <w:pPr>
        <w:pStyle w:val="NormlWeb"/>
        <w:numPr>
          <w:ilvl w:val="1"/>
          <w:numId w:val="231"/>
        </w:numPr>
        <w:spacing w:before="0" w:beforeAutospacing="0" w:after="0" w:afterAutospacing="0"/>
      </w:pPr>
      <w:r w:rsidRPr="00061E2E">
        <w:t>Ráktérítő és Baktérítő között</w:t>
      </w:r>
    </w:p>
    <w:p w:rsidR="00061E2E" w:rsidRPr="00061E2E" w:rsidRDefault="00061E2E" w:rsidP="00225D31">
      <w:pPr>
        <w:pStyle w:val="NormlWeb"/>
        <w:numPr>
          <w:ilvl w:val="1"/>
          <w:numId w:val="231"/>
        </w:numPr>
        <w:spacing w:before="0" w:beforeAutospacing="0" w:after="0" w:afterAutospacing="0"/>
      </w:pPr>
      <w:r w:rsidRPr="00061E2E">
        <w:t>magas hőmérséklet egész évben</w:t>
      </w:r>
    </w:p>
    <w:p w:rsidR="00061E2E" w:rsidRPr="00061E2E" w:rsidRDefault="00061E2E" w:rsidP="00225D31">
      <w:pPr>
        <w:pStyle w:val="NormlWeb"/>
        <w:numPr>
          <w:ilvl w:val="0"/>
          <w:numId w:val="231"/>
        </w:numPr>
        <w:spacing w:before="0" w:beforeAutospacing="0" w:after="0" w:afterAutospacing="0"/>
      </w:pPr>
      <w:r w:rsidRPr="00061E2E">
        <w:rPr>
          <w:rStyle w:val="Kiemels2"/>
          <w:rFonts w:eastAsiaTheme="majorEastAsia"/>
        </w:rPr>
        <w:t>Mérsékelt övezet</w:t>
      </w:r>
    </w:p>
    <w:p w:rsidR="00061E2E" w:rsidRPr="00061E2E" w:rsidRDefault="00061E2E" w:rsidP="00225D31">
      <w:pPr>
        <w:pStyle w:val="NormlWeb"/>
        <w:numPr>
          <w:ilvl w:val="1"/>
          <w:numId w:val="231"/>
        </w:numPr>
        <w:spacing w:before="0" w:beforeAutospacing="0" w:after="0" w:afterAutospacing="0"/>
      </w:pPr>
      <w:r w:rsidRPr="00061E2E">
        <w:t>térítők és sarkkörök között</w:t>
      </w:r>
    </w:p>
    <w:p w:rsidR="00061E2E" w:rsidRPr="00061E2E" w:rsidRDefault="00061E2E" w:rsidP="00225D31">
      <w:pPr>
        <w:pStyle w:val="NormlWeb"/>
        <w:numPr>
          <w:ilvl w:val="1"/>
          <w:numId w:val="231"/>
        </w:numPr>
        <w:spacing w:before="0" w:beforeAutospacing="0" w:after="0" w:afterAutospacing="0"/>
      </w:pPr>
      <w:r w:rsidRPr="00061E2E">
        <w:t>kifejezett évszakosság</w:t>
      </w:r>
    </w:p>
    <w:p w:rsidR="00061E2E" w:rsidRPr="00061E2E" w:rsidRDefault="00061E2E" w:rsidP="00225D31">
      <w:pPr>
        <w:pStyle w:val="NormlWeb"/>
        <w:numPr>
          <w:ilvl w:val="0"/>
          <w:numId w:val="231"/>
        </w:numPr>
        <w:spacing w:before="0" w:beforeAutospacing="0" w:after="0" w:afterAutospacing="0"/>
      </w:pPr>
      <w:r w:rsidRPr="00061E2E">
        <w:rPr>
          <w:rStyle w:val="Kiemels2"/>
          <w:rFonts w:eastAsiaTheme="majorEastAsia"/>
        </w:rPr>
        <w:t>Hideg övezet</w:t>
      </w:r>
    </w:p>
    <w:p w:rsidR="00061E2E" w:rsidRPr="00061E2E" w:rsidRDefault="00061E2E" w:rsidP="00225D31">
      <w:pPr>
        <w:pStyle w:val="NormlWeb"/>
        <w:numPr>
          <w:ilvl w:val="1"/>
          <w:numId w:val="231"/>
        </w:numPr>
        <w:spacing w:before="0" w:beforeAutospacing="0" w:after="0" w:afterAutospacing="0"/>
      </w:pPr>
      <w:r w:rsidRPr="00061E2E">
        <w:t>sarkkörökön túl</w:t>
      </w:r>
    </w:p>
    <w:p w:rsidR="00061E2E" w:rsidRPr="00061E2E" w:rsidRDefault="00061E2E" w:rsidP="00225D31">
      <w:pPr>
        <w:pStyle w:val="NormlWeb"/>
        <w:numPr>
          <w:ilvl w:val="1"/>
          <w:numId w:val="231"/>
        </w:numPr>
        <w:spacing w:before="0" w:beforeAutospacing="0" w:after="0" w:afterAutospacing="0"/>
      </w:pPr>
      <w:r w:rsidRPr="00061E2E">
        <w:t>alacsony hőmérséklet, kevés napsugárzás</w:t>
      </w:r>
    </w:p>
    <w:p w:rsidR="00061E2E" w:rsidRPr="00061E2E" w:rsidRDefault="00061E2E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061E2E">
        <w:rPr>
          <w:sz w:val="24"/>
          <w:szCs w:val="24"/>
        </w:rPr>
        <w:t>2.3. Éghajlat és élővilág kapcsolata</w:t>
      </w:r>
    </w:p>
    <w:p w:rsidR="00061E2E" w:rsidRPr="00061E2E" w:rsidRDefault="00061E2E" w:rsidP="00225D31">
      <w:pPr>
        <w:pStyle w:val="NormlWeb"/>
        <w:numPr>
          <w:ilvl w:val="0"/>
          <w:numId w:val="232"/>
        </w:numPr>
        <w:spacing w:before="0" w:beforeAutospacing="0" w:after="0" w:afterAutospacing="0"/>
      </w:pPr>
      <w:r w:rsidRPr="00061E2E">
        <w:t>Azonos klíma → hasonló szerkezetű biomok</w:t>
      </w:r>
    </w:p>
    <w:p w:rsidR="00061E2E" w:rsidRPr="00061E2E" w:rsidRDefault="00061E2E" w:rsidP="00225D31">
      <w:pPr>
        <w:pStyle w:val="NormlWeb"/>
        <w:numPr>
          <w:ilvl w:val="0"/>
          <w:numId w:val="232"/>
        </w:numPr>
        <w:spacing w:before="0" w:beforeAutospacing="0" w:after="0" w:afterAutospacing="0"/>
      </w:pPr>
      <w:r w:rsidRPr="00061E2E">
        <w:t>Kontinenseken átívelő elrendeződés</w:t>
      </w:r>
    </w:p>
    <w:p w:rsidR="00061E2E" w:rsidRPr="00061E2E" w:rsidRDefault="00061E2E" w:rsidP="00225D31">
      <w:pPr>
        <w:pStyle w:val="NormlWeb"/>
        <w:numPr>
          <w:ilvl w:val="0"/>
          <w:numId w:val="232"/>
        </w:numPr>
        <w:spacing w:before="0" w:beforeAutospacing="0" w:after="0" w:afterAutospacing="0"/>
      </w:pPr>
      <w:r w:rsidRPr="00061E2E">
        <w:t xml:space="preserve">A biomok együttese alkotja a </w:t>
      </w:r>
      <w:r w:rsidRPr="00061E2E">
        <w:rPr>
          <w:rStyle w:val="Kiemels2"/>
          <w:rFonts w:eastAsiaTheme="majorEastAsia"/>
        </w:rPr>
        <w:t>bioszférát</w:t>
      </w:r>
    </w:p>
    <w:p w:rsidR="00061E2E" w:rsidRPr="009364DA" w:rsidRDefault="00061E2E" w:rsidP="00D520D3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</w:p>
    <w:p w:rsidR="00061E2E" w:rsidRPr="009364DA" w:rsidRDefault="00061E2E" w:rsidP="00D520D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 w:rsidRPr="009364DA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3. A szárazföldi biomok általános jellemzői </w:t>
      </w:r>
    </w:p>
    <w:p w:rsidR="00061E2E" w:rsidRPr="00061E2E" w:rsidRDefault="00061E2E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061E2E">
        <w:rPr>
          <w:sz w:val="24"/>
          <w:szCs w:val="24"/>
        </w:rPr>
        <w:t>3.1. A szárazföldi élet kihívásai</w:t>
      </w:r>
    </w:p>
    <w:p w:rsidR="00061E2E" w:rsidRPr="00061E2E" w:rsidRDefault="00061E2E" w:rsidP="00225D31">
      <w:pPr>
        <w:pStyle w:val="NormlWeb"/>
        <w:numPr>
          <w:ilvl w:val="0"/>
          <w:numId w:val="233"/>
        </w:numPr>
        <w:spacing w:before="0" w:beforeAutospacing="0" w:after="0" w:afterAutospacing="0"/>
      </w:pPr>
      <w:r w:rsidRPr="00061E2E">
        <w:t>vízhiány</w:t>
      </w:r>
    </w:p>
    <w:p w:rsidR="00061E2E" w:rsidRPr="00061E2E" w:rsidRDefault="00061E2E" w:rsidP="00225D31">
      <w:pPr>
        <w:pStyle w:val="NormlWeb"/>
        <w:numPr>
          <w:ilvl w:val="0"/>
          <w:numId w:val="233"/>
        </w:numPr>
        <w:spacing w:before="0" w:beforeAutospacing="0" w:after="0" w:afterAutospacing="0"/>
      </w:pPr>
      <w:r w:rsidRPr="00061E2E">
        <w:t>hőmérsékleti szélsőségek</w:t>
      </w:r>
    </w:p>
    <w:p w:rsidR="00061E2E" w:rsidRPr="00061E2E" w:rsidRDefault="00061E2E" w:rsidP="00225D31">
      <w:pPr>
        <w:pStyle w:val="NormlWeb"/>
        <w:numPr>
          <w:ilvl w:val="0"/>
          <w:numId w:val="233"/>
        </w:numPr>
        <w:spacing w:before="0" w:beforeAutospacing="0" w:after="0" w:afterAutospacing="0"/>
      </w:pPr>
      <w:r w:rsidRPr="00061E2E">
        <w:t>UV-sugárzás</w:t>
      </w:r>
    </w:p>
    <w:p w:rsidR="00061E2E" w:rsidRPr="00061E2E" w:rsidRDefault="00061E2E" w:rsidP="00225D31">
      <w:pPr>
        <w:pStyle w:val="NormlWeb"/>
        <w:numPr>
          <w:ilvl w:val="0"/>
          <w:numId w:val="233"/>
        </w:numPr>
        <w:spacing w:before="0" w:beforeAutospacing="0" w:after="0" w:afterAutospacing="0"/>
      </w:pPr>
      <w:r w:rsidRPr="00061E2E">
        <w:t>gravitáció</w:t>
      </w:r>
    </w:p>
    <w:p w:rsidR="00061E2E" w:rsidRPr="00061E2E" w:rsidRDefault="00061E2E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061E2E">
        <w:rPr>
          <w:sz w:val="24"/>
          <w:szCs w:val="24"/>
        </w:rPr>
        <w:t>3.2. Alkalmazkodási stratégiák</w:t>
      </w:r>
    </w:p>
    <w:p w:rsidR="00061E2E" w:rsidRPr="00061E2E" w:rsidRDefault="00061E2E" w:rsidP="00225D31">
      <w:pPr>
        <w:pStyle w:val="NormlWeb"/>
        <w:numPr>
          <w:ilvl w:val="0"/>
          <w:numId w:val="234"/>
        </w:numPr>
        <w:spacing w:before="0" w:beforeAutospacing="0" w:after="0" w:afterAutospacing="0"/>
      </w:pPr>
      <w:r w:rsidRPr="00061E2E">
        <w:t>morfológiai (levelek alakja, gyökérzet)</w:t>
      </w:r>
    </w:p>
    <w:p w:rsidR="00061E2E" w:rsidRPr="00061E2E" w:rsidRDefault="00061E2E" w:rsidP="00225D31">
      <w:pPr>
        <w:pStyle w:val="NormlWeb"/>
        <w:numPr>
          <w:ilvl w:val="0"/>
          <w:numId w:val="234"/>
        </w:numPr>
        <w:spacing w:before="0" w:beforeAutospacing="0" w:after="0" w:afterAutospacing="0"/>
      </w:pPr>
      <w:r w:rsidRPr="00061E2E">
        <w:lastRenderedPageBreak/>
        <w:t>élettani (víztakarékosság, hőszabályozás)</w:t>
      </w:r>
    </w:p>
    <w:p w:rsidR="00061E2E" w:rsidRPr="00061E2E" w:rsidRDefault="00061E2E" w:rsidP="00225D31">
      <w:pPr>
        <w:pStyle w:val="NormlWeb"/>
        <w:numPr>
          <w:ilvl w:val="0"/>
          <w:numId w:val="234"/>
        </w:numPr>
        <w:spacing w:before="0" w:beforeAutospacing="0" w:after="0" w:afterAutospacing="0"/>
      </w:pPr>
      <w:r w:rsidRPr="00061E2E">
        <w:t>viselkedésbeli (vándorlás, téli álom)</w:t>
      </w:r>
    </w:p>
    <w:p w:rsidR="00061E2E" w:rsidRPr="00061E2E" w:rsidRDefault="00061E2E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061E2E">
        <w:rPr>
          <w:sz w:val="24"/>
          <w:szCs w:val="24"/>
        </w:rPr>
        <w:t xml:space="preserve">3.3. Az </w:t>
      </w:r>
      <w:proofErr w:type="gramStart"/>
      <w:r w:rsidRPr="00061E2E">
        <w:rPr>
          <w:sz w:val="24"/>
          <w:szCs w:val="24"/>
        </w:rPr>
        <w:t>erdő</w:t>
      </w:r>
      <w:proofErr w:type="gramEnd"/>
      <w:r w:rsidRPr="00061E2E">
        <w:rPr>
          <w:sz w:val="24"/>
          <w:szCs w:val="24"/>
        </w:rPr>
        <w:t xml:space="preserve"> mint a legkomplexebb biom</w:t>
      </w:r>
    </w:p>
    <w:p w:rsidR="00061E2E" w:rsidRPr="00061E2E" w:rsidRDefault="00061E2E" w:rsidP="00225D31">
      <w:pPr>
        <w:pStyle w:val="NormlWeb"/>
        <w:numPr>
          <w:ilvl w:val="0"/>
          <w:numId w:val="235"/>
        </w:numPr>
        <w:spacing w:before="0" w:beforeAutospacing="0" w:after="0" w:afterAutospacing="0"/>
      </w:pPr>
      <w:r w:rsidRPr="00061E2E">
        <w:t>többszintes növényzet</w:t>
      </w:r>
    </w:p>
    <w:p w:rsidR="00061E2E" w:rsidRPr="00061E2E" w:rsidRDefault="00061E2E" w:rsidP="00225D31">
      <w:pPr>
        <w:pStyle w:val="NormlWeb"/>
        <w:numPr>
          <w:ilvl w:val="0"/>
          <w:numId w:val="235"/>
        </w:numPr>
        <w:spacing w:before="0" w:beforeAutospacing="0" w:after="0" w:afterAutospacing="0"/>
      </w:pPr>
      <w:r w:rsidRPr="00061E2E">
        <w:t>nagy biomassza</w:t>
      </w:r>
    </w:p>
    <w:p w:rsidR="00061E2E" w:rsidRPr="00061E2E" w:rsidRDefault="00061E2E" w:rsidP="00225D31">
      <w:pPr>
        <w:pStyle w:val="NormlWeb"/>
        <w:numPr>
          <w:ilvl w:val="0"/>
          <w:numId w:val="235"/>
        </w:numPr>
        <w:spacing w:before="0" w:beforeAutospacing="0" w:after="0" w:afterAutospacing="0"/>
      </w:pPr>
      <w:r w:rsidRPr="00061E2E">
        <w:t>stabil mikroklíma</w:t>
      </w:r>
    </w:p>
    <w:p w:rsidR="00061E2E" w:rsidRPr="00061E2E" w:rsidRDefault="00061E2E" w:rsidP="00225D31">
      <w:pPr>
        <w:pStyle w:val="NormlWeb"/>
        <w:numPr>
          <w:ilvl w:val="0"/>
          <w:numId w:val="235"/>
        </w:numPr>
        <w:spacing w:before="0" w:beforeAutospacing="0" w:after="0" w:afterAutospacing="0"/>
      </w:pPr>
      <w:r w:rsidRPr="00061E2E">
        <w:t>magas fajgazdagság</w:t>
      </w:r>
    </w:p>
    <w:p w:rsidR="00061E2E" w:rsidRPr="00061E2E" w:rsidRDefault="00061E2E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061E2E">
        <w:rPr>
          <w:sz w:val="24"/>
          <w:szCs w:val="24"/>
        </w:rPr>
        <w:t>3.4. Erdők szerepe az ember számára</w:t>
      </w:r>
    </w:p>
    <w:p w:rsidR="00061E2E" w:rsidRPr="00061E2E" w:rsidRDefault="00061E2E" w:rsidP="00225D31">
      <w:pPr>
        <w:pStyle w:val="NormlWeb"/>
        <w:numPr>
          <w:ilvl w:val="0"/>
          <w:numId w:val="236"/>
        </w:numPr>
        <w:spacing w:before="0" w:beforeAutospacing="0" w:after="0" w:afterAutospacing="0"/>
      </w:pPr>
      <w:r w:rsidRPr="00061E2E">
        <w:t>szén-dioxid megkötése</w:t>
      </w:r>
    </w:p>
    <w:p w:rsidR="00061E2E" w:rsidRPr="00061E2E" w:rsidRDefault="00061E2E" w:rsidP="00225D31">
      <w:pPr>
        <w:pStyle w:val="NormlWeb"/>
        <w:numPr>
          <w:ilvl w:val="0"/>
          <w:numId w:val="236"/>
        </w:numPr>
        <w:spacing w:before="0" w:beforeAutospacing="0" w:after="0" w:afterAutospacing="0"/>
      </w:pPr>
      <w:r w:rsidRPr="00061E2E">
        <w:t>oxigéntermelés</w:t>
      </w:r>
    </w:p>
    <w:p w:rsidR="00061E2E" w:rsidRPr="00061E2E" w:rsidRDefault="00061E2E" w:rsidP="00225D31">
      <w:pPr>
        <w:pStyle w:val="NormlWeb"/>
        <w:numPr>
          <w:ilvl w:val="0"/>
          <w:numId w:val="236"/>
        </w:numPr>
        <w:spacing w:before="0" w:beforeAutospacing="0" w:after="0" w:afterAutospacing="0"/>
      </w:pPr>
      <w:r w:rsidRPr="00061E2E">
        <w:t>klímaszabályozás</w:t>
      </w:r>
    </w:p>
    <w:p w:rsidR="00061E2E" w:rsidRPr="00061E2E" w:rsidRDefault="00061E2E" w:rsidP="00225D31">
      <w:pPr>
        <w:pStyle w:val="NormlWeb"/>
        <w:numPr>
          <w:ilvl w:val="0"/>
          <w:numId w:val="236"/>
        </w:numPr>
        <w:spacing w:before="0" w:beforeAutospacing="0" w:after="0" w:afterAutospacing="0"/>
      </w:pPr>
      <w:r w:rsidRPr="00061E2E">
        <w:t>rekreáció, egészségmegőrzés</w:t>
      </w:r>
    </w:p>
    <w:p w:rsidR="00061E2E" w:rsidRPr="00061E2E" w:rsidRDefault="00061E2E" w:rsidP="00225D31">
      <w:pPr>
        <w:pStyle w:val="NormlWeb"/>
        <w:numPr>
          <w:ilvl w:val="0"/>
          <w:numId w:val="236"/>
        </w:numPr>
        <w:spacing w:before="0" w:beforeAutospacing="0" w:after="0" w:afterAutospacing="0"/>
      </w:pPr>
      <w:r w:rsidRPr="00061E2E">
        <w:t>természetvédelem (nemzeti parkok)</w:t>
      </w:r>
    </w:p>
    <w:p w:rsidR="00061E2E" w:rsidRPr="00061E2E" w:rsidRDefault="00061E2E" w:rsidP="00D520D3">
      <w:pPr>
        <w:rPr>
          <w:rFonts w:cs="Times New Roman"/>
          <w:szCs w:val="24"/>
        </w:rPr>
      </w:pPr>
    </w:p>
    <w:p w:rsidR="00061E2E" w:rsidRPr="00061E2E" w:rsidRDefault="00061E2E" w:rsidP="00D520D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61E2E">
        <w:rPr>
          <w:rFonts w:ascii="Times New Roman" w:hAnsi="Times New Roman" w:cs="Times New Roman"/>
          <w:b/>
          <w:color w:val="auto"/>
          <w:sz w:val="24"/>
          <w:szCs w:val="24"/>
        </w:rPr>
        <w:t>4. Nyílt biomok és a fűfélék ökológiai szerepe</w:t>
      </w:r>
    </w:p>
    <w:p w:rsidR="00061E2E" w:rsidRPr="00061E2E" w:rsidRDefault="00061E2E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061E2E">
        <w:rPr>
          <w:sz w:val="24"/>
          <w:szCs w:val="24"/>
        </w:rPr>
        <w:t>4.1. A fűfélék (Poaceae) jellemzői</w:t>
      </w:r>
    </w:p>
    <w:p w:rsidR="00061E2E" w:rsidRPr="00061E2E" w:rsidRDefault="00061E2E" w:rsidP="00225D31">
      <w:pPr>
        <w:pStyle w:val="NormlWeb"/>
        <w:numPr>
          <w:ilvl w:val="0"/>
          <w:numId w:val="237"/>
        </w:numPr>
        <w:spacing w:before="0" w:beforeAutospacing="0" w:after="0" w:afterAutospacing="0"/>
      </w:pPr>
      <w:r w:rsidRPr="00061E2E">
        <w:t>üreges szár</w:t>
      </w:r>
    </w:p>
    <w:p w:rsidR="00061E2E" w:rsidRPr="00061E2E" w:rsidRDefault="00061E2E" w:rsidP="00225D31">
      <w:pPr>
        <w:pStyle w:val="NormlWeb"/>
        <w:numPr>
          <w:ilvl w:val="0"/>
          <w:numId w:val="237"/>
        </w:numPr>
        <w:spacing w:before="0" w:beforeAutospacing="0" w:after="0" w:afterAutospacing="0"/>
      </w:pPr>
      <w:r w:rsidRPr="00061E2E">
        <w:t>párhuzamos erezet</w:t>
      </w:r>
    </w:p>
    <w:p w:rsidR="00061E2E" w:rsidRPr="00061E2E" w:rsidRDefault="00061E2E" w:rsidP="00225D31">
      <w:pPr>
        <w:pStyle w:val="NormlWeb"/>
        <w:numPr>
          <w:ilvl w:val="0"/>
          <w:numId w:val="237"/>
        </w:numPr>
        <w:spacing w:before="0" w:beforeAutospacing="0" w:after="0" w:afterAutospacing="0"/>
      </w:pPr>
      <w:r w:rsidRPr="00061E2E">
        <w:t>levélhüvely</w:t>
      </w:r>
    </w:p>
    <w:p w:rsidR="00061E2E" w:rsidRPr="00061E2E" w:rsidRDefault="00061E2E" w:rsidP="00225D31">
      <w:pPr>
        <w:pStyle w:val="NormlWeb"/>
        <w:numPr>
          <w:ilvl w:val="0"/>
          <w:numId w:val="237"/>
        </w:numPr>
        <w:spacing w:before="0" w:beforeAutospacing="0" w:after="0" w:afterAutospacing="0"/>
      </w:pPr>
      <w:r w:rsidRPr="00061E2E">
        <w:t>föld alatti szár (tarack, rizóma)</w:t>
      </w:r>
    </w:p>
    <w:p w:rsidR="00061E2E" w:rsidRPr="00061E2E" w:rsidRDefault="00061E2E" w:rsidP="00225D31">
      <w:pPr>
        <w:pStyle w:val="NormlWeb"/>
        <w:numPr>
          <w:ilvl w:val="0"/>
          <w:numId w:val="237"/>
        </w:numPr>
        <w:spacing w:before="0" w:beforeAutospacing="0" w:after="0" w:afterAutospacing="0"/>
      </w:pPr>
      <w:r w:rsidRPr="00061E2E">
        <w:t>gyors regeneráció</w:t>
      </w:r>
    </w:p>
    <w:p w:rsidR="00061E2E" w:rsidRPr="00061E2E" w:rsidRDefault="00061E2E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061E2E">
        <w:rPr>
          <w:sz w:val="24"/>
          <w:szCs w:val="24"/>
        </w:rPr>
        <w:t>4.2. Elterjedésük</w:t>
      </w:r>
    </w:p>
    <w:p w:rsidR="00061E2E" w:rsidRPr="00061E2E" w:rsidRDefault="00061E2E" w:rsidP="00225D31">
      <w:pPr>
        <w:pStyle w:val="NormlWeb"/>
        <w:numPr>
          <w:ilvl w:val="0"/>
          <w:numId w:val="238"/>
        </w:numPr>
        <w:spacing w:before="0" w:beforeAutospacing="0" w:after="0" w:afterAutospacing="0"/>
      </w:pPr>
      <w:r w:rsidRPr="00061E2E">
        <w:t>forró, mérsékelt és hideg övezetben is</w:t>
      </w:r>
    </w:p>
    <w:p w:rsidR="00061E2E" w:rsidRPr="00061E2E" w:rsidRDefault="00061E2E" w:rsidP="00225D31">
      <w:pPr>
        <w:pStyle w:val="NormlWeb"/>
        <w:numPr>
          <w:ilvl w:val="0"/>
          <w:numId w:val="238"/>
        </w:numPr>
        <w:spacing w:before="0" w:beforeAutospacing="0" w:after="0" w:afterAutospacing="0"/>
      </w:pPr>
      <w:r w:rsidRPr="00061E2E">
        <w:t>természetes (szavanna, puszta) és termesztett formák (gabonanövények)</w:t>
      </w:r>
    </w:p>
    <w:p w:rsidR="00061E2E" w:rsidRPr="00061E2E" w:rsidRDefault="00061E2E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061E2E">
        <w:rPr>
          <w:sz w:val="24"/>
          <w:szCs w:val="24"/>
        </w:rPr>
        <w:t>4.3. Ökológiai kapcsolatok</w:t>
      </w:r>
    </w:p>
    <w:p w:rsidR="00061E2E" w:rsidRPr="00061E2E" w:rsidRDefault="00061E2E" w:rsidP="00225D31">
      <w:pPr>
        <w:pStyle w:val="NormlWeb"/>
        <w:numPr>
          <w:ilvl w:val="0"/>
          <w:numId w:val="239"/>
        </w:numPr>
        <w:spacing w:before="0" w:beforeAutospacing="0" w:after="0" w:afterAutospacing="0"/>
      </w:pPr>
      <w:r w:rsidRPr="00061E2E">
        <w:t>nagy primer produkció</w:t>
      </w:r>
    </w:p>
    <w:p w:rsidR="00061E2E" w:rsidRPr="00061E2E" w:rsidRDefault="00061E2E" w:rsidP="00225D31">
      <w:pPr>
        <w:pStyle w:val="NormlWeb"/>
        <w:numPr>
          <w:ilvl w:val="0"/>
          <w:numId w:val="239"/>
        </w:numPr>
        <w:spacing w:before="0" w:beforeAutospacing="0" w:after="0" w:afterAutospacing="0"/>
      </w:pPr>
      <w:r w:rsidRPr="00061E2E">
        <w:t>ízeltlábúak fajgazdagsága:</w:t>
      </w:r>
    </w:p>
    <w:p w:rsidR="00061E2E" w:rsidRPr="00061E2E" w:rsidRDefault="00061E2E" w:rsidP="00225D31">
      <w:pPr>
        <w:pStyle w:val="NormlWeb"/>
        <w:numPr>
          <w:ilvl w:val="1"/>
          <w:numId w:val="239"/>
        </w:numPr>
        <w:spacing w:before="0" w:beforeAutospacing="0" w:after="0" w:afterAutospacing="0"/>
      </w:pPr>
      <w:r w:rsidRPr="00061E2E">
        <w:t>sáskák, szöcskék, lepkék</w:t>
      </w:r>
    </w:p>
    <w:p w:rsidR="00061E2E" w:rsidRPr="00061E2E" w:rsidRDefault="00061E2E" w:rsidP="00225D31">
      <w:pPr>
        <w:pStyle w:val="NormlWeb"/>
        <w:numPr>
          <w:ilvl w:val="0"/>
          <w:numId w:val="239"/>
        </w:numPr>
        <w:spacing w:before="0" w:beforeAutospacing="0" w:after="0" w:afterAutospacing="0"/>
      </w:pPr>
      <w:r w:rsidRPr="00061E2E">
        <w:t>nagytestű növényevők:</w:t>
      </w:r>
    </w:p>
    <w:p w:rsidR="00061E2E" w:rsidRPr="00061E2E" w:rsidRDefault="00061E2E" w:rsidP="00225D31">
      <w:pPr>
        <w:pStyle w:val="NormlWeb"/>
        <w:numPr>
          <w:ilvl w:val="1"/>
          <w:numId w:val="239"/>
        </w:numPr>
        <w:spacing w:before="0" w:beforeAutospacing="0" w:after="0" w:afterAutospacing="0"/>
      </w:pPr>
      <w:r w:rsidRPr="00061E2E">
        <w:t>zebra, gnú, antilop</w:t>
      </w:r>
    </w:p>
    <w:p w:rsidR="00061E2E" w:rsidRPr="00061E2E" w:rsidRDefault="00061E2E" w:rsidP="00225D31">
      <w:pPr>
        <w:pStyle w:val="NormlWeb"/>
        <w:numPr>
          <w:ilvl w:val="0"/>
          <w:numId w:val="239"/>
        </w:numPr>
        <w:spacing w:before="0" w:beforeAutospacing="0" w:after="0" w:afterAutospacing="0"/>
      </w:pPr>
      <w:r w:rsidRPr="00061E2E">
        <w:t>csúcsragadozók:</w:t>
      </w:r>
    </w:p>
    <w:p w:rsidR="00061E2E" w:rsidRPr="00061E2E" w:rsidRDefault="00061E2E" w:rsidP="00225D31">
      <w:pPr>
        <w:pStyle w:val="NormlWeb"/>
        <w:numPr>
          <w:ilvl w:val="1"/>
          <w:numId w:val="239"/>
        </w:numPr>
        <w:spacing w:before="0" w:beforeAutospacing="0" w:after="0" w:afterAutospacing="0"/>
      </w:pPr>
      <w:r w:rsidRPr="00061E2E">
        <w:t>oroszlán, gepárd</w:t>
      </w:r>
    </w:p>
    <w:p w:rsidR="00061E2E" w:rsidRPr="00061E2E" w:rsidRDefault="00061E2E" w:rsidP="00D520D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 w:rsidRPr="00061E2E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5. Hideg biomok és átmeneti területe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k</w:t>
      </w:r>
    </w:p>
    <w:p w:rsidR="00061E2E" w:rsidRPr="00061E2E" w:rsidRDefault="00061E2E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061E2E">
        <w:rPr>
          <w:sz w:val="24"/>
          <w:szCs w:val="24"/>
        </w:rPr>
        <w:t>5.1. Sarkvidékek különbségei</w:t>
      </w:r>
    </w:p>
    <w:p w:rsidR="00061E2E" w:rsidRPr="00061E2E" w:rsidRDefault="00061E2E" w:rsidP="00225D31">
      <w:pPr>
        <w:pStyle w:val="NormlWeb"/>
        <w:numPr>
          <w:ilvl w:val="0"/>
          <w:numId w:val="240"/>
        </w:numPr>
        <w:spacing w:before="0" w:beforeAutospacing="0" w:after="0" w:afterAutospacing="0"/>
      </w:pPr>
      <w:r w:rsidRPr="00061E2E">
        <w:rPr>
          <w:rStyle w:val="Kiemels2"/>
          <w:rFonts w:eastAsiaTheme="majorEastAsia"/>
        </w:rPr>
        <w:t>Déli-sarkvidék:</w:t>
      </w:r>
      <w:r w:rsidRPr="00061E2E">
        <w:t xml:space="preserve"> szárazföld (Antarktisz)</w:t>
      </w:r>
    </w:p>
    <w:p w:rsidR="00061E2E" w:rsidRPr="00061E2E" w:rsidRDefault="00061E2E" w:rsidP="00225D31">
      <w:pPr>
        <w:pStyle w:val="NormlWeb"/>
        <w:numPr>
          <w:ilvl w:val="0"/>
          <w:numId w:val="240"/>
        </w:numPr>
        <w:spacing w:before="0" w:beforeAutospacing="0" w:after="0" w:afterAutospacing="0"/>
      </w:pPr>
      <w:r w:rsidRPr="00061E2E">
        <w:rPr>
          <w:rStyle w:val="Kiemels2"/>
          <w:rFonts w:eastAsiaTheme="majorEastAsia"/>
        </w:rPr>
        <w:t>Északi-sarkvidék:</w:t>
      </w:r>
      <w:r w:rsidRPr="00061E2E">
        <w:t xml:space="preserve"> befagyott óceán</w:t>
      </w:r>
    </w:p>
    <w:p w:rsidR="00061E2E" w:rsidRPr="00061E2E" w:rsidRDefault="00061E2E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061E2E">
        <w:rPr>
          <w:sz w:val="24"/>
          <w:szCs w:val="24"/>
        </w:rPr>
        <w:t>5.2. Sarkköri öv</w:t>
      </w:r>
    </w:p>
    <w:p w:rsidR="00061E2E" w:rsidRPr="00061E2E" w:rsidRDefault="00061E2E" w:rsidP="00225D31">
      <w:pPr>
        <w:pStyle w:val="NormlWeb"/>
        <w:numPr>
          <w:ilvl w:val="0"/>
          <w:numId w:val="241"/>
        </w:numPr>
        <w:spacing w:before="0" w:beforeAutospacing="0" w:after="0" w:afterAutospacing="0"/>
      </w:pPr>
      <w:r w:rsidRPr="00061E2E">
        <w:t>átmenet a tajga és a sarkvidék között</w:t>
      </w:r>
    </w:p>
    <w:p w:rsidR="00061E2E" w:rsidRPr="00061E2E" w:rsidRDefault="00061E2E" w:rsidP="00225D31">
      <w:pPr>
        <w:pStyle w:val="NormlWeb"/>
        <w:numPr>
          <w:ilvl w:val="0"/>
          <w:numId w:val="241"/>
        </w:numPr>
        <w:spacing w:before="0" w:beforeAutospacing="0" w:after="0" w:afterAutospacing="0"/>
      </w:pPr>
      <w:r w:rsidRPr="00061E2E">
        <w:t>valamivel enyhébb körülmények</w:t>
      </w:r>
    </w:p>
    <w:p w:rsidR="00061E2E" w:rsidRPr="00061E2E" w:rsidRDefault="00061E2E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061E2E">
        <w:rPr>
          <w:sz w:val="24"/>
          <w:szCs w:val="24"/>
        </w:rPr>
        <w:t>5.3. Tundra biom</w:t>
      </w:r>
    </w:p>
    <w:p w:rsidR="00061E2E" w:rsidRPr="00061E2E" w:rsidRDefault="00061E2E" w:rsidP="00225D31">
      <w:pPr>
        <w:pStyle w:val="NormlWeb"/>
        <w:numPr>
          <w:ilvl w:val="0"/>
          <w:numId w:val="242"/>
        </w:numPr>
        <w:spacing w:before="0" w:beforeAutospacing="0" w:after="0" w:afterAutospacing="0"/>
      </w:pPr>
      <w:r w:rsidRPr="00061E2E">
        <w:rPr>
          <w:rStyle w:val="Kiemels2"/>
          <w:rFonts w:eastAsiaTheme="majorEastAsia"/>
        </w:rPr>
        <w:t>Éghajlat:</w:t>
      </w:r>
      <w:r w:rsidRPr="00061E2E">
        <w:t xml:space="preserve"> hosszú, hideg tél; rövid, világos nyár</w:t>
      </w:r>
    </w:p>
    <w:p w:rsidR="00061E2E" w:rsidRPr="00061E2E" w:rsidRDefault="00061E2E" w:rsidP="00225D31">
      <w:pPr>
        <w:pStyle w:val="NormlWeb"/>
        <w:numPr>
          <w:ilvl w:val="0"/>
          <w:numId w:val="242"/>
        </w:numPr>
        <w:spacing w:before="0" w:beforeAutospacing="0" w:after="0" w:afterAutospacing="0"/>
      </w:pPr>
      <w:r w:rsidRPr="00061E2E">
        <w:rPr>
          <w:rStyle w:val="Kiemels2"/>
          <w:rFonts w:eastAsiaTheme="majorEastAsia"/>
        </w:rPr>
        <w:t>Talaj:</w:t>
      </w:r>
      <w:r w:rsidRPr="00061E2E">
        <w:t xml:space="preserve"> permafroszt</w:t>
      </w:r>
    </w:p>
    <w:p w:rsidR="00061E2E" w:rsidRPr="00061E2E" w:rsidRDefault="00061E2E" w:rsidP="00225D31">
      <w:pPr>
        <w:pStyle w:val="NormlWeb"/>
        <w:numPr>
          <w:ilvl w:val="0"/>
          <w:numId w:val="242"/>
        </w:numPr>
        <w:spacing w:before="0" w:beforeAutospacing="0" w:after="0" w:afterAutospacing="0"/>
      </w:pPr>
      <w:r w:rsidRPr="00061E2E">
        <w:rPr>
          <w:rStyle w:val="Kiemels2"/>
          <w:rFonts w:eastAsiaTheme="majorEastAsia"/>
        </w:rPr>
        <w:t>Növényzet:</w:t>
      </w:r>
    </w:p>
    <w:p w:rsidR="00061E2E" w:rsidRPr="00061E2E" w:rsidRDefault="00061E2E" w:rsidP="00225D31">
      <w:pPr>
        <w:pStyle w:val="NormlWeb"/>
        <w:numPr>
          <w:ilvl w:val="1"/>
          <w:numId w:val="242"/>
        </w:numPr>
        <w:spacing w:before="0" w:beforeAutospacing="0" w:after="0" w:afterAutospacing="0"/>
      </w:pPr>
      <w:r w:rsidRPr="00061E2E">
        <w:t>mohák</w:t>
      </w:r>
    </w:p>
    <w:p w:rsidR="00061E2E" w:rsidRPr="00061E2E" w:rsidRDefault="00061E2E" w:rsidP="00225D31">
      <w:pPr>
        <w:pStyle w:val="NormlWeb"/>
        <w:numPr>
          <w:ilvl w:val="1"/>
          <w:numId w:val="242"/>
        </w:numPr>
        <w:spacing w:before="0" w:beforeAutospacing="0" w:after="0" w:afterAutospacing="0"/>
      </w:pPr>
      <w:r w:rsidRPr="00061E2E">
        <w:t>zuzmók</w:t>
      </w:r>
    </w:p>
    <w:p w:rsidR="00061E2E" w:rsidRPr="00061E2E" w:rsidRDefault="00061E2E" w:rsidP="00225D31">
      <w:pPr>
        <w:pStyle w:val="NormlWeb"/>
        <w:numPr>
          <w:ilvl w:val="1"/>
          <w:numId w:val="242"/>
        </w:numPr>
        <w:spacing w:before="0" w:beforeAutospacing="0" w:after="0" w:afterAutospacing="0"/>
      </w:pPr>
      <w:r w:rsidRPr="00061E2E">
        <w:t>törpecserjék</w:t>
      </w:r>
    </w:p>
    <w:p w:rsidR="00061E2E" w:rsidRPr="00061E2E" w:rsidRDefault="00061E2E" w:rsidP="00225D31">
      <w:pPr>
        <w:pStyle w:val="NormlWeb"/>
        <w:numPr>
          <w:ilvl w:val="0"/>
          <w:numId w:val="242"/>
        </w:numPr>
        <w:spacing w:before="0" w:beforeAutospacing="0" w:after="0" w:afterAutospacing="0"/>
      </w:pPr>
      <w:r w:rsidRPr="00061E2E">
        <w:rPr>
          <w:rStyle w:val="Kiemels2"/>
          <w:rFonts w:eastAsiaTheme="majorEastAsia"/>
        </w:rPr>
        <w:t>Állatvilág:</w:t>
      </w:r>
    </w:p>
    <w:p w:rsidR="00061E2E" w:rsidRPr="00061E2E" w:rsidRDefault="00061E2E" w:rsidP="00225D31">
      <w:pPr>
        <w:pStyle w:val="NormlWeb"/>
        <w:numPr>
          <w:ilvl w:val="1"/>
          <w:numId w:val="242"/>
        </w:numPr>
        <w:spacing w:before="0" w:beforeAutospacing="0" w:after="0" w:afterAutospacing="0"/>
      </w:pPr>
      <w:r w:rsidRPr="00061E2E">
        <w:t>rénszarvas</w:t>
      </w:r>
    </w:p>
    <w:p w:rsidR="00061E2E" w:rsidRPr="00061E2E" w:rsidRDefault="00061E2E" w:rsidP="00225D31">
      <w:pPr>
        <w:pStyle w:val="NormlWeb"/>
        <w:numPr>
          <w:ilvl w:val="1"/>
          <w:numId w:val="242"/>
        </w:numPr>
        <w:spacing w:before="0" w:beforeAutospacing="0" w:after="0" w:afterAutospacing="0"/>
      </w:pPr>
      <w:r w:rsidRPr="00061E2E">
        <w:t>lemming</w:t>
      </w:r>
    </w:p>
    <w:p w:rsidR="00061E2E" w:rsidRPr="00061E2E" w:rsidRDefault="00061E2E" w:rsidP="00225D31">
      <w:pPr>
        <w:pStyle w:val="NormlWeb"/>
        <w:numPr>
          <w:ilvl w:val="1"/>
          <w:numId w:val="242"/>
        </w:numPr>
        <w:spacing w:before="0" w:beforeAutospacing="0" w:after="0" w:afterAutospacing="0"/>
      </w:pPr>
      <w:r w:rsidRPr="00061E2E">
        <w:t>sarki róka</w:t>
      </w:r>
    </w:p>
    <w:p w:rsidR="00061E2E" w:rsidRDefault="00061E2E" w:rsidP="00225D31">
      <w:pPr>
        <w:pStyle w:val="NormlWeb"/>
        <w:numPr>
          <w:ilvl w:val="1"/>
          <w:numId w:val="242"/>
        </w:numPr>
        <w:spacing w:before="0" w:beforeAutospacing="0" w:after="0" w:afterAutospacing="0"/>
      </w:pPr>
      <w:r w:rsidRPr="00061E2E">
        <w:t>hóbagoly</w:t>
      </w:r>
    </w:p>
    <w:p w:rsidR="00F26929" w:rsidRDefault="00F26929" w:rsidP="00D520D3">
      <w:pPr>
        <w:pStyle w:val="NormlWeb"/>
        <w:spacing w:before="0" w:beforeAutospacing="0" w:after="0" w:afterAutospacing="0"/>
      </w:pPr>
    </w:p>
    <w:p w:rsidR="00F26929" w:rsidRPr="00F26929" w:rsidRDefault="00F26929" w:rsidP="00D520D3">
      <w:pPr>
        <w:pStyle w:val="NormlWeb"/>
        <w:spacing w:before="0" w:beforeAutospacing="0" w:after="0" w:afterAutospacing="0"/>
      </w:pPr>
      <w:r w:rsidRPr="00F26929">
        <w:rPr>
          <w:b/>
        </w:rPr>
        <w:lastRenderedPageBreak/>
        <w:t xml:space="preserve">6. A forró övezet a </w:t>
      </w:r>
      <w:r w:rsidRPr="00F26929">
        <w:rPr>
          <w:rStyle w:val="Kiemels2"/>
          <w:b w:val="0"/>
        </w:rPr>
        <w:t>Ráktérítő és a Baktérítő között</w:t>
      </w:r>
      <w:r w:rsidRPr="00F26929">
        <w:rPr>
          <w:b/>
        </w:rPr>
        <w:t xml:space="preserve"> helyezkedik el.</w:t>
      </w:r>
      <w:r w:rsidRPr="00F26929">
        <w:rPr>
          <w:b/>
        </w:rPr>
        <w:br/>
      </w:r>
      <w:r w:rsidRPr="00F26929">
        <w:t>Jellemzői:</w:t>
      </w:r>
    </w:p>
    <w:p w:rsidR="00F26929" w:rsidRPr="00F26929" w:rsidRDefault="00F26929" w:rsidP="00225D31">
      <w:pPr>
        <w:pStyle w:val="NormlWeb"/>
        <w:numPr>
          <w:ilvl w:val="0"/>
          <w:numId w:val="245"/>
        </w:numPr>
        <w:spacing w:before="0" w:beforeAutospacing="0" w:after="0" w:afterAutospacing="0"/>
      </w:pPr>
      <w:r w:rsidRPr="00F26929">
        <w:t xml:space="preserve">egész évben </w:t>
      </w:r>
      <w:r w:rsidRPr="00F26929">
        <w:rPr>
          <w:rStyle w:val="Kiemels2"/>
        </w:rPr>
        <w:t>magas hőmérséklet</w:t>
      </w:r>
    </w:p>
    <w:p w:rsidR="00F26929" w:rsidRPr="00F26929" w:rsidRDefault="00F26929" w:rsidP="00225D31">
      <w:pPr>
        <w:pStyle w:val="NormlWeb"/>
        <w:numPr>
          <w:ilvl w:val="0"/>
          <w:numId w:val="245"/>
        </w:numPr>
        <w:spacing w:before="0" w:beforeAutospacing="0" w:after="0" w:afterAutospacing="0"/>
      </w:pPr>
      <w:r w:rsidRPr="00F26929">
        <w:t xml:space="preserve">a biomokat elsősorban a </w:t>
      </w:r>
      <w:r w:rsidRPr="00F26929">
        <w:rPr>
          <w:rStyle w:val="Kiemels2"/>
        </w:rPr>
        <w:t>csapadék mennyisége és időbeli eloszlása</w:t>
      </w:r>
      <w:r w:rsidRPr="00F26929">
        <w:t xml:space="preserve"> különíti el</w:t>
      </w:r>
    </w:p>
    <w:p w:rsidR="00F26929" w:rsidRPr="00F26929" w:rsidRDefault="00392314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6.</w:t>
      </w:r>
      <w:r w:rsidR="00F26929" w:rsidRPr="00F26929">
        <w:rPr>
          <w:sz w:val="24"/>
          <w:szCs w:val="24"/>
        </w:rPr>
        <w:t>1. Trópusi esőerdő</w:t>
      </w:r>
    </w:p>
    <w:p w:rsidR="00F26929" w:rsidRPr="00F26929" w:rsidRDefault="00F26929" w:rsidP="00D520D3">
      <w:pPr>
        <w:pStyle w:val="NormlWeb"/>
        <w:spacing w:before="0" w:beforeAutospacing="0" w:after="0" w:afterAutospacing="0"/>
      </w:pPr>
      <w:r w:rsidRPr="00F26929">
        <w:rPr>
          <w:rStyle w:val="Kiemels2"/>
        </w:rPr>
        <w:t>Előfordulás</w:t>
      </w:r>
    </w:p>
    <w:p w:rsidR="00F26929" w:rsidRPr="00F26929" w:rsidRDefault="00F26929" w:rsidP="00225D31">
      <w:pPr>
        <w:pStyle w:val="NormlWeb"/>
        <w:numPr>
          <w:ilvl w:val="0"/>
          <w:numId w:val="246"/>
        </w:numPr>
        <w:spacing w:before="0" w:beforeAutospacing="0" w:after="0" w:afterAutospacing="0"/>
      </w:pPr>
      <w:r w:rsidRPr="00F26929">
        <w:t>Egyenlítő térsége:</w:t>
      </w:r>
    </w:p>
    <w:p w:rsidR="00F26929" w:rsidRPr="00F26929" w:rsidRDefault="00F26929" w:rsidP="00225D31">
      <w:pPr>
        <w:pStyle w:val="NormlWeb"/>
        <w:numPr>
          <w:ilvl w:val="1"/>
          <w:numId w:val="246"/>
        </w:numPr>
        <w:spacing w:before="0" w:beforeAutospacing="0" w:after="0" w:afterAutospacing="0"/>
      </w:pPr>
      <w:r w:rsidRPr="00F26929">
        <w:t>Amazonas-medence</w:t>
      </w:r>
    </w:p>
    <w:p w:rsidR="00F26929" w:rsidRPr="00F26929" w:rsidRDefault="00F26929" w:rsidP="00225D31">
      <w:pPr>
        <w:pStyle w:val="NormlWeb"/>
        <w:numPr>
          <w:ilvl w:val="1"/>
          <w:numId w:val="246"/>
        </w:numPr>
        <w:spacing w:before="0" w:beforeAutospacing="0" w:after="0" w:afterAutospacing="0"/>
      </w:pPr>
      <w:r w:rsidRPr="00F26929">
        <w:t>Kongó-medence</w:t>
      </w:r>
    </w:p>
    <w:p w:rsidR="00F26929" w:rsidRPr="00F26929" w:rsidRDefault="00F26929" w:rsidP="00225D31">
      <w:pPr>
        <w:pStyle w:val="NormlWeb"/>
        <w:numPr>
          <w:ilvl w:val="1"/>
          <w:numId w:val="246"/>
        </w:numPr>
        <w:spacing w:before="0" w:beforeAutospacing="0" w:after="0" w:afterAutospacing="0"/>
      </w:pPr>
      <w:r w:rsidRPr="00F26929">
        <w:t>Délkelet-Ázsia szigetvilága</w:t>
      </w:r>
    </w:p>
    <w:p w:rsidR="00F26929" w:rsidRPr="00F26929" w:rsidRDefault="00F26929" w:rsidP="00D520D3">
      <w:pPr>
        <w:pStyle w:val="NormlWeb"/>
        <w:spacing w:before="0" w:beforeAutospacing="0" w:after="0" w:afterAutospacing="0"/>
      </w:pPr>
      <w:r w:rsidRPr="00F26929">
        <w:rPr>
          <w:rStyle w:val="Kiemels2"/>
        </w:rPr>
        <w:t>Éghajlat</w:t>
      </w:r>
    </w:p>
    <w:p w:rsidR="00F26929" w:rsidRPr="00F26929" w:rsidRDefault="00F26929" w:rsidP="00225D31">
      <w:pPr>
        <w:pStyle w:val="NormlWeb"/>
        <w:numPr>
          <w:ilvl w:val="0"/>
          <w:numId w:val="247"/>
        </w:numPr>
        <w:spacing w:before="0" w:beforeAutospacing="0" w:after="0" w:afterAutospacing="0"/>
      </w:pPr>
      <w:r w:rsidRPr="00F26929">
        <w:t>egész évben meleg (25–28 °C)</w:t>
      </w:r>
    </w:p>
    <w:p w:rsidR="00F26929" w:rsidRPr="00F26929" w:rsidRDefault="00F26929" w:rsidP="00225D31">
      <w:pPr>
        <w:pStyle w:val="NormlWeb"/>
        <w:numPr>
          <w:ilvl w:val="0"/>
          <w:numId w:val="247"/>
        </w:numPr>
        <w:spacing w:before="0" w:beforeAutospacing="0" w:after="0" w:afterAutospacing="0"/>
      </w:pPr>
      <w:r w:rsidRPr="00F26929">
        <w:t xml:space="preserve">évi csapadék: </w:t>
      </w:r>
      <w:r w:rsidRPr="00F26929">
        <w:rPr>
          <w:rStyle w:val="Kiemels2"/>
        </w:rPr>
        <w:t>2000–3000 mm</w:t>
      </w:r>
    </w:p>
    <w:p w:rsidR="00F26929" w:rsidRPr="00F26929" w:rsidRDefault="00F26929" w:rsidP="00225D31">
      <w:pPr>
        <w:pStyle w:val="NormlWeb"/>
        <w:numPr>
          <w:ilvl w:val="0"/>
          <w:numId w:val="247"/>
        </w:numPr>
        <w:spacing w:before="0" w:beforeAutospacing="0" w:after="0" w:afterAutospacing="0"/>
      </w:pPr>
      <w:r w:rsidRPr="00F26929">
        <w:t>nincs valódi évszakos különbség</w:t>
      </w:r>
    </w:p>
    <w:p w:rsidR="00F26929" w:rsidRPr="00F26929" w:rsidRDefault="00F26929" w:rsidP="00D520D3">
      <w:pPr>
        <w:pStyle w:val="NormlWeb"/>
        <w:spacing w:before="0" w:beforeAutospacing="0" w:after="0" w:afterAutospacing="0"/>
      </w:pPr>
      <w:r w:rsidRPr="00F26929">
        <w:rPr>
          <w:rStyle w:val="Kiemels2"/>
        </w:rPr>
        <w:t>Talaj</w:t>
      </w:r>
    </w:p>
    <w:p w:rsidR="00F26929" w:rsidRPr="00F26929" w:rsidRDefault="00F26929" w:rsidP="00225D31">
      <w:pPr>
        <w:pStyle w:val="NormlWeb"/>
        <w:numPr>
          <w:ilvl w:val="0"/>
          <w:numId w:val="248"/>
        </w:numPr>
        <w:spacing w:before="0" w:beforeAutospacing="0" w:after="0" w:afterAutospacing="0"/>
      </w:pPr>
      <w:r w:rsidRPr="00F26929">
        <w:t>laterites talaj</w:t>
      </w:r>
    </w:p>
    <w:p w:rsidR="00F26929" w:rsidRPr="00F26929" w:rsidRDefault="00F26929" w:rsidP="00225D31">
      <w:pPr>
        <w:pStyle w:val="NormlWeb"/>
        <w:numPr>
          <w:ilvl w:val="0"/>
          <w:numId w:val="248"/>
        </w:numPr>
        <w:spacing w:before="0" w:beforeAutospacing="0" w:after="0" w:afterAutospacing="0"/>
      </w:pPr>
      <w:r w:rsidRPr="00F26929">
        <w:t>tápanyagszegény</w:t>
      </w:r>
    </w:p>
    <w:p w:rsidR="00F26929" w:rsidRPr="00F26929" w:rsidRDefault="00F26929" w:rsidP="00225D31">
      <w:pPr>
        <w:pStyle w:val="NormlWeb"/>
        <w:numPr>
          <w:ilvl w:val="0"/>
          <w:numId w:val="248"/>
        </w:numPr>
        <w:spacing w:before="0" w:beforeAutospacing="0" w:after="0" w:afterAutospacing="0"/>
      </w:pPr>
      <w:r w:rsidRPr="00F26929">
        <w:t>gyors lebontás miatt a tápanyagok főként az élő biomasszában vannak</w:t>
      </w:r>
    </w:p>
    <w:p w:rsidR="00F26929" w:rsidRPr="00F26929" w:rsidRDefault="00F26929" w:rsidP="00D520D3">
      <w:pPr>
        <w:pStyle w:val="NormlWeb"/>
        <w:spacing w:before="0" w:beforeAutospacing="0" w:after="0" w:afterAutospacing="0"/>
      </w:pPr>
      <w:r w:rsidRPr="00F26929">
        <w:rPr>
          <w:rStyle w:val="Kiemels2"/>
        </w:rPr>
        <w:t>Növényzet</w:t>
      </w:r>
    </w:p>
    <w:p w:rsidR="00F26929" w:rsidRPr="00F26929" w:rsidRDefault="00F26929" w:rsidP="00225D31">
      <w:pPr>
        <w:pStyle w:val="NormlWeb"/>
        <w:numPr>
          <w:ilvl w:val="0"/>
          <w:numId w:val="249"/>
        </w:numPr>
        <w:spacing w:before="0" w:beforeAutospacing="0" w:after="0" w:afterAutospacing="0"/>
      </w:pPr>
      <w:r w:rsidRPr="00F26929">
        <w:t>többszintes felépítés:</w:t>
      </w:r>
    </w:p>
    <w:p w:rsidR="00F26929" w:rsidRPr="00F26929" w:rsidRDefault="00F26929" w:rsidP="00225D31">
      <w:pPr>
        <w:pStyle w:val="NormlWeb"/>
        <w:numPr>
          <w:ilvl w:val="1"/>
          <w:numId w:val="249"/>
        </w:numPr>
        <w:spacing w:before="0" w:beforeAutospacing="0" w:after="0" w:afterAutospacing="0"/>
      </w:pPr>
      <w:r w:rsidRPr="00F26929">
        <w:t>lombkoronaszint (40–60 m)</w:t>
      </w:r>
    </w:p>
    <w:p w:rsidR="00F26929" w:rsidRPr="00F26929" w:rsidRDefault="00F26929" w:rsidP="00225D31">
      <w:pPr>
        <w:pStyle w:val="NormlWeb"/>
        <w:numPr>
          <w:ilvl w:val="1"/>
          <w:numId w:val="249"/>
        </w:numPr>
        <w:spacing w:before="0" w:beforeAutospacing="0" w:after="0" w:afterAutospacing="0"/>
      </w:pPr>
      <w:r w:rsidRPr="00F26929">
        <w:t>alsó lombszint</w:t>
      </w:r>
    </w:p>
    <w:p w:rsidR="00F26929" w:rsidRPr="00F26929" w:rsidRDefault="00F26929" w:rsidP="00225D31">
      <w:pPr>
        <w:pStyle w:val="NormlWeb"/>
        <w:numPr>
          <w:ilvl w:val="1"/>
          <w:numId w:val="249"/>
        </w:numPr>
        <w:spacing w:before="0" w:beforeAutospacing="0" w:after="0" w:afterAutospacing="0"/>
      </w:pPr>
      <w:r w:rsidRPr="00F26929">
        <w:t>cserjeszint</w:t>
      </w:r>
    </w:p>
    <w:p w:rsidR="00F26929" w:rsidRPr="00F26929" w:rsidRDefault="00F26929" w:rsidP="00225D31">
      <w:pPr>
        <w:pStyle w:val="NormlWeb"/>
        <w:numPr>
          <w:ilvl w:val="0"/>
          <w:numId w:val="249"/>
        </w:numPr>
        <w:spacing w:before="0" w:beforeAutospacing="0" w:after="0" w:afterAutospacing="0"/>
      </w:pPr>
      <w:r w:rsidRPr="00F26929">
        <w:t>örökzöld fák</w:t>
      </w:r>
    </w:p>
    <w:p w:rsidR="00F26929" w:rsidRPr="00F26929" w:rsidRDefault="00F26929" w:rsidP="00225D31">
      <w:pPr>
        <w:pStyle w:val="NormlWeb"/>
        <w:numPr>
          <w:ilvl w:val="0"/>
          <w:numId w:val="249"/>
        </w:numPr>
        <w:spacing w:before="0" w:beforeAutospacing="0" w:after="0" w:afterAutospacing="0"/>
      </w:pPr>
      <w:r w:rsidRPr="00F26929">
        <w:t>liánok, epifiták (orchideák, broméliák)</w:t>
      </w:r>
    </w:p>
    <w:p w:rsidR="00F26929" w:rsidRPr="00F26929" w:rsidRDefault="00F26929" w:rsidP="00D520D3">
      <w:pPr>
        <w:pStyle w:val="NormlWeb"/>
        <w:spacing w:before="0" w:beforeAutospacing="0" w:after="0" w:afterAutospacing="0"/>
      </w:pPr>
      <w:r w:rsidRPr="00F26929">
        <w:rPr>
          <w:rStyle w:val="Kiemels2"/>
        </w:rPr>
        <w:t>Állatvilág</w:t>
      </w:r>
    </w:p>
    <w:p w:rsidR="00F26929" w:rsidRPr="00F26929" w:rsidRDefault="00F26929" w:rsidP="00225D31">
      <w:pPr>
        <w:pStyle w:val="NormlWeb"/>
        <w:numPr>
          <w:ilvl w:val="0"/>
          <w:numId w:val="250"/>
        </w:numPr>
        <w:spacing w:before="0" w:beforeAutospacing="0" w:after="0" w:afterAutospacing="0"/>
      </w:pPr>
      <w:r w:rsidRPr="00F26929">
        <w:t>rendkívül fajgazdag</w:t>
      </w:r>
    </w:p>
    <w:p w:rsidR="00F26929" w:rsidRPr="00F26929" w:rsidRDefault="00F26929" w:rsidP="00225D31">
      <w:pPr>
        <w:pStyle w:val="NormlWeb"/>
        <w:numPr>
          <w:ilvl w:val="0"/>
          <w:numId w:val="250"/>
        </w:numPr>
        <w:spacing w:before="0" w:beforeAutospacing="0" w:after="0" w:afterAutospacing="0"/>
      </w:pPr>
      <w:r w:rsidRPr="00F26929">
        <w:t>emlősök: jaguár, lajhár, majmok</w:t>
      </w:r>
    </w:p>
    <w:p w:rsidR="00F26929" w:rsidRPr="00F26929" w:rsidRDefault="00F26929" w:rsidP="00225D31">
      <w:pPr>
        <w:pStyle w:val="NormlWeb"/>
        <w:numPr>
          <w:ilvl w:val="0"/>
          <w:numId w:val="250"/>
        </w:numPr>
        <w:spacing w:before="0" w:beforeAutospacing="0" w:after="0" w:afterAutospacing="0"/>
      </w:pPr>
      <w:r w:rsidRPr="00F26929">
        <w:t>madarak: tukán, papagájok</w:t>
      </w:r>
    </w:p>
    <w:p w:rsidR="00F26929" w:rsidRPr="00F26929" w:rsidRDefault="00F26929" w:rsidP="00225D31">
      <w:pPr>
        <w:pStyle w:val="NormlWeb"/>
        <w:numPr>
          <w:ilvl w:val="0"/>
          <w:numId w:val="250"/>
        </w:numPr>
        <w:spacing w:before="0" w:beforeAutospacing="0" w:after="0" w:afterAutospacing="0"/>
      </w:pPr>
      <w:r w:rsidRPr="00F26929">
        <w:t>kétéltűek: mérges nyílméregbéka</w:t>
      </w:r>
    </w:p>
    <w:p w:rsidR="00F26929" w:rsidRPr="00F26929" w:rsidRDefault="00F26929" w:rsidP="00225D31">
      <w:pPr>
        <w:pStyle w:val="NormlWeb"/>
        <w:numPr>
          <w:ilvl w:val="0"/>
          <w:numId w:val="250"/>
        </w:numPr>
        <w:spacing w:before="0" w:beforeAutospacing="0" w:after="0" w:afterAutospacing="0"/>
      </w:pPr>
      <w:r w:rsidRPr="00F26929">
        <w:t>rovarok: lepkék, hangyák óriási tömege</w:t>
      </w:r>
    </w:p>
    <w:p w:rsidR="00F26929" w:rsidRDefault="00F26929" w:rsidP="00D520D3">
      <w:pPr>
        <w:pStyle w:val="Cmsor3"/>
        <w:spacing w:before="0" w:beforeAutospacing="0" w:after="0" w:afterAutospacing="0"/>
        <w:rPr>
          <w:sz w:val="24"/>
          <w:szCs w:val="24"/>
        </w:rPr>
      </w:pPr>
    </w:p>
    <w:p w:rsidR="00F26929" w:rsidRPr="00F26929" w:rsidRDefault="00392314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6.</w:t>
      </w:r>
      <w:r w:rsidR="00F26929" w:rsidRPr="00F26929">
        <w:rPr>
          <w:sz w:val="24"/>
          <w:szCs w:val="24"/>
        </w:rPr>
        <w:t>2. Monszunerdő</w:t>
      </w:r>
    </w:p>
    <w:p w:rsidR="00F26929" w:rsidRPr="00F26929" w:rsidRDefault="00F26929" w:rsidP="00D520D3">
      <w:pPr>
        <w:pStyle w:val="NormlWeb"/>
        <w:spacing w:before="0" w:beforeAutospacing="0" w:after="0" w:afterAutospacing="0"/>
      </w:pPr>
      <w:r w:rsidRPr="00F26929">
        <w:rPr>
          <w:rStyle w:val="Kiemels2"/>
        </w:rPr>
        <w:t>Előfordulás</w:t>
      </w:r>
    </w:p>
    <w:p w:rsidR="00F26929" w:rsidRPr="00F26929" w:rsidRDefault="00F26929" w:rsidP="00225D31">
      <w:pPr>
        <w:pStyle w:val="NormlWeb"/>
        <w:numPr>
          <w:ilvl w:val="0"/>
          <w:numId w:val="251"/>
        </w:numPr>
        <w:spacing w:before="0" w:beforeAutospacing="0" w:after="0" w:afterAutospacing="0"/>
      </w:pPr>
      <w:r w:rsidRPr="00F26929">
        <w:t>Dél- és Délkelet-Ázsia</w:t>
      </w:r>
    </w:p>
    <w:p w:rsidR="00F26929" w:rsidRPr="00F26929" w:rsidRDefault="00F26929" w:rsidP="00225D31">
      <w:pPr>
        <w:pStyle w:val="NormlWeb"/>
        <w:numPr>
          <w:ilvl w:val="0"/>
          <w:numId w:val="251"/>
        </w:numPr>
        <w:spacing w:before="0" w:beforeAutospacing="0" w:after="0" w:afterAutospacing="0"/>
      </w:pPr>
      <w:r w:rsidRPr="00F26929">
        <w:t>India, Indokína</w:t>
      </w:r>
    </w:p>
    <w:p w:rsidR="00F26929" w:rsidRPr="00F26929" w:rsidRDefault="00F26929" w:rsidP="00D520D3">
      <w:pPr>
        <w:pStyle w:val="NormlWeb"/>
        <w:spacing w:before="0" w:beforeAutospacing="0" w:after="0" w:afterAutospacing="0"/>
      </w:pPr>
      <w:r w:rsidRPr="00F26929">
        <w:rPr>
          <w:rStyle w:val="Kiemels2"/>
        </w:rPr>
        <w:t>Éghajlat</w:t>
      </w:r>
    </w:p>
    <w:p w:rsidR="00F26929" w:rsidRPr="00F26929" w:rsidRDefault="00F26929" w:rsidP="00225D31">
      <w:pPr>
        <w:pStyle w:val="NormlWeb"/>
        <w:numPr>
          <w:ilvl w:val="0"/>
          <w:numId w:val="252"/>
        </w:numPr>
        <w:spacing w:before="0" w:beforeAutospacing="0" w:after="0" w:afterAutospacing="0"/>
      </w:pPr>
      <w:r w:rsidRPr="00F26929">
        <w:t>meleg egész évben</w:t>
      </w:r>
    </w:p>
    <w:p w:rsidR="00F26929" w:rsidRPr="00F26929" w:rsidRDefault="00F26929" w:rsidP="00225D31">
      <w:pPr>
        <w:pStyle w:val="NormlWeb"/>
        <w:numPr>
          <w:ilvl w:val="0"/>
          <w:numId w:val="252"/>
        </w:numPr>
        <w:spacing w:before="0" w:beforeAutospacing="0" w:after="0" w:afterAutospacing="0"/>
      </w:pPr>
      <w:r w:rsidRPr="00F26929">
        <w:rPr>
          <w:rStyle w:val="Kiemels2"/>
        </w:rPr>
        <w:t>váltakozó csapadékosság</w:t>
      </w:r>
      <w:r w:rsidRPr="00F26929">
        <w:t>:</w:t>
      </w:r>
    </w:p>
    <w:p w:rsidR="00F26929" w:rsidRPr="00F26929" w:rsidRDefault="00F26929" w:rsidP="00225D31">
      <w:pPr>
        <w:pStyle w:val="NormlWeb"/>
        <w:numPr>
          <w:ilvl w:val="1"/>
          <w:numId w:val="252"/>
        </w:numPr>
        <w:spacing w:before="0" w:beforeAutospacing="0" w:after="0" w:afterAutospacing="0"/>
      </w:pPr>
      <w:r w:rsidRPr="00F26929">
        <w:t>esős nyár</w:t>
      </w:r>
    </w:p>
    <w:p w:rsidR="00F26929" w:rsidRPr="00F26929" w:rsidRDefault="00F26929" w:rsidP="00225D31">
      <w:pPr>
        <w:pStyle w:val="NormlWeb"/>
        <w:numPr>
          <w:ilvl w:val="1"/>
          <w:numId w:val="252"/>
        </w:numPr>
        <w:spacing w:before="0" w:beforeAutospacing="0" w:after="0" w:afterAutospacing="0"/>
      </w:pPr>
      <w:r w:rsidRPr="00F26929">
        <w:t>száraz tél</w:t>
      </w:r>
    </w:p>
    <w:p w:rsidR="00F26929" w:rsidRPr="00F26929" w:rsidRDefault="00F26929" w:rsidP="00D520D3">
      <w:pPr>
        <w:pStyle w:val="NormlWeb"/>
        <w:spacing w:before="0" w:beforeAutospacing="0" w:after="0" w:afterAutospacing="0"/>
      </w:pPr>
      <w:r w:rsidRPr="00F26929">
        <w:rPr>
          <w:rStyle w:val="Kiemels2"/>
        </w:rPr>
        <w:t>Talaj</w:t>
      </w:r>
    </w:p>
    <w:p w:rsidR="00F26929" w:rsidRPr="00F26929" w:rsidRDefault="00F26929" w:rsidP="00225D31">
      <w:pPr>
        <w:pStyle w:val="NormlWeb"/>
        <w:numPr>
          <w:ilvl w:val="0"/>
          <w:numId w:val="253"/>
        </w:numPr>
        <w:spacing w:before="0" w:beforeAutospacing="0" w:after="0" w:afterAutospacing="0"/>
      </w:pPr>
      <w:r w:rsidRPr="00F26929">
        <w:t>időszakosan tápanyagban gazdag</w:t>
      </w:r>
    </w:p>
    <w:p w:rsidR="00F26929" w:rsidRPr="00F26929" w:rsidRDefault="00F26929" w:rsidP="00225D31">
      <w:pPr>
        <w:pStyle w:val="NormlWeb"/>
        <w:numPr>
          <w:ilvl w:val="0"/>
          <w:numId w:val="253"/>
        </w:numPr>
        <w:spacing w:before="0" w:beforeAutospacing="0" w:after="0" w:afterAutospacing="0"/>
      </w:pPr>
      <w:r w:rsidRPr="00F26929">
        <w:t>csapadékos időszakban intenzív mállás</w:t>
      </w:r>
    </w:p>
    <w:p w:rsidR="00F26929" w:rsidRPr="00F26929" w:rsidRDefault="00F26929" w:rsidP="00D520D3">
      <w:pPr>
        <w:pStyle w:val="NormlWeb"/>
        <w:spacing w:before="0" w:beforeAutospacing="0" w:after="0" w:afterAutospacing="0"/>
      </w:pPr>
      <w:r w:rsidRPr="00F26929">
        <w:rPr>
          <w:rStyle w:val="Kiemels2"/>
        </w:rPr>
        <w:t>Növényzet</w:t>
      </w:r>
    </w:p>
    <w:p w:rsidR="00F26929" w:rsidRPr="00F26929" w:rsidRDefault="00F26929" w:rsidP="00225D31">
      <w:pPr>
        <w:pStyle w:val="NormlWeb"/>
        <w:numPr>
          <w:ilvl w:val="0"/>
          <w:numId w:val="254"/>
        </w:numPr>
        <w:spacing w:before="0" w:beforeAutospacing="0" w:after="0" w:afterAutospacing="0"/>
      </w:pPr>
      <w:r w:rsidRPr="00F26929">
        <w:t>lombhullató erdők</w:t>
      </w:r>
    </w:p>
    <w:p w:rsidR="00F26929" w:rsidRPr="00F26929" w:rsidRDefault="00F26929" w:rsidP="00225D31">
      <w:pPr>
        <w:pStyle w:val="NormlWeb"/>
        <w:numPr>
          <w:ilvl w:val="0"/>
          <w:numId w:val="254"/>
        </w:numPr>
        <w:spacing w:before="0" w:beforeAutospacing="0" w:after="0" w:afterAutospacing="0"/>
      </w:pPr>
      <w:r w:rsidRPr="00F26929">
        <w:t>domináns fajok:</w:t>
      </w:r>
    </w:p>
    <w:p w:rsidR="00F26929" w:rsidRPr="00F26929" w:rsidRDefault="00F26929" w:rsidP="00225D31">
      <w:pPr>
        <w:pStyle w:val="NormlWeb"/>
        <w:numPr>
          <w:ilvl w:val="1"/>
          <w:numId w:val="254"/>
        </w:numPr>
        <w:spacing w:before="0" w:beforeAutospacing="0" w:after="0" w:afterAutospacing="0"/>
      </w:pPr>
      <w:r w:rsidRPr="00F26929">
        <w:t>teakfa</w:t>
      </w:r>
    </w:p>
    <w:p w:rsidR="00F26929" w:rsidRPr="00F26929" w:rsidRDefault="00F26929" w:rsidP="00225D31">
      <w:pPr>
        <w:pStyle w:val="NormlWeb"/>
        <w:numPr>
          <w:ilvl w:val="1"/>
          <w:numId w:val="254"/>
        </w:numPr>
        <w:spacing w:before="0" w:beforeAutospacing="0" w:after="0" w:afterAutospacing="0"/>
      </w:pPr>
      <w:r w:rsidRPr="00F26929">
        <w:t>bambusz</w:t>
      </w:r>
    </w:p>
    <w:p w:rsidR="00F26929" w:rsidRPr="00F26929" w:rsidRDefault="00F26929" w:rsidP="00D520D3">
      <w:pPr>
        <w:pStyle w:val="NormlWeb"/>
        <w:spacing w:before="0" w:beforeAutospacing="0" w:after="0" w:afterAutospacing="0"/>
      </w:pPr>
      <w:r w:rsidRPr="00F26929">
        <w:rPr>
          <w:rStyle w:val="Kiemels2"/>
        </w:rPr>
        <w:t>Állatvilág</w:t>
      </w:r>
    </w:p>
    <w:p w:rsidR="00F26929" w:rsidRPr="00F26929" w:rsidRDefault="00F26929" w:rsidP="00225D31">
      <w:pPr>
        <w:pStyle w:val="NormlWeb"/>
        <w:numPr>
          <w:ilvl w:val="0"/>
          <w:numId w:val="255"/>
        </w:numPr>
        <w:spacing w:before="0" w:beforeAutospacing="0" w:after="0" w:afterAutospacing="0"/>
      </w:pPr>
      <w:r w:rsidRPr="00F26929">
        <w:t>nagytestű emlősök:</w:t>
      </w:r>
    </w:p>
    <w:p w:rsidR="00F26929" w:rsidRPr="00F26929" w:rsidRDefault="00F26929" w:rsidP="00225D31">
      <w:pPr>
        <w:pStyle w:val="NormlWeb"/>
        <w:numPr>
          <w:ilvl w:val="1"/>
          <w:numId w:val="255"/>
        </w:numPr>
        <w:spacing w:before="0" w:beforeAutospacing="0" w:after="0" w:afterAutospacing="0"/>
      </w:pPr>
      <w:r w:rsidRPr="00F26929">
        <w:t>ázsiai elefánt</w:t>
      </w:r>
    </w:p>
    <w:p w:rsidR="00F26929" w:rsidRPr="00F26929" w:rsidRDefault="00F26929" w:rsidP="00225D31">
      <w:pPr>
        <w:pStyle w:val="NormlWeb"/>
        <w:numPr>
          <w:ilvl w:val="1"/>
          <w:numId w:val="255"/>
        </w:numPr>
        <w:spacing w:before="0" w:beforeAutospacing="0" w:after="0" w:afterAutospacing="0"/>
      </w:pPr>
      <w:r w:rsidRPr="00F26929">
        <w:t>tigris</w:t>
      </w:r>
    </w:p>
    <w:p w:rsidR="00F26929" w:rsidRPr="00F26929" w:rsidRDefault="00F26929" w:rsidP="00225D31">
      <w:pPr>
        <w:pStyle w:val="NormlWeb"/>
        <w:numPr>
          <w:ilvl w:val="1"/>
          <w:numId w:val="255"/>
        </w:numPr>
        <w:spacing w:before="0" w:beforeAutospacing="0" w:after="0" w:afterAutospacing="0"/>
      </w:pPr>
      <w:r w:rsidRPr="00F26929">
        <w:lastRenderedPageBreak/>
        <w:t>indiai orrszarvú</w:t>
      </w:r>
    </w:p>
    <w:p w:rsidR="00F26929" w:rsidRPr="00F26929" w:rsidRDefault="00F26929" w:rsidP="00225D31">
      <w:pPr>
        <w:pStyle w:val="NormlWeb"/>
        <w:numPr>
          <w:ilvl w:val="0"/>
          <w:numId w:val="255"/>
        </w:numPr>
        <w:spacing w:before="0" w:beforeAutospacing="0" w:after="0" w:afterAutospacing="0"/>
      </w:pPr>
      <w:r w:rsidRPr="00F26929">
        <w:t>gazdag madár- és hüllőfauna</w:t>
      </w:r>
    </w:p>
    <w:p w:rsidR="00F26929" w:rsidRDefault="00F26929" w:rsidP="00D520D3">
      <w:pPr>
        <w:pStyle w:val="Cmsor3"/>
        <w:spacing w:before="0" w:beforeAutospacing="0" w:after="0" w:afterAutospacing="0"/>
        <w:rPr>
          <w:sz w:val="24"/>
          <w:szCs w:val="24"/>
        </w:rPr>
      </w:pPr>
    </w:p>
    <w:p w:rsidR="00F26929" w:rsidRPr="00F26929" w:rsidRDefault="00392314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6.</w:t>
      </w:r>
      <w:r w:rsidR="00F26929" w:rsidRPr="00F26929">
        <w:rPr>
          <w:sz w:val="24"/>
          <w:szCs w:val="24"/>
        </w:rPr>
        <w:t>3. Szavanna</w:t>
      </w:r>
    </w:p>
    <w:p w:rsidR="00F26929" w:rsidRPr="00F26929" w:rsidRDefault="00F26929" w:rsidP="00D520D3">
      <w:pPr>
        <w:pStyle w:val="NormlWeb"/>
        <w:spacing w:before="0" w:beforeAutospacing="0" w:after="0" w:afterAutospacing="0"/>
      </w:pPr>
      <w:r w:rsidRPr="00F26929">
        <w:rPr>
          <w:rStyle w:val="Kiemels2"/>
        </w:rPr>
        <w:t>Előfordulás</w:t>
      </w:r>
    </w:p>
    <w:p w:rsidR="00F26929" w:rsidRPr="00F26929" w:rsidRDefault="00F26929" w:rsidP="00225D31">
      <w:pPr>
        <w:pStyle w:val="NormlWeb"/>
        <w:numPr>
          <w:ilvl w:val="0"/>
          <w:numId w:val="256"/>
        </w:numPr>
        <w:spacing w:before="0" w:beforeAutospacing="0" w:after="0" w:afterAutospacing="0"/>
      </w:pPr>
      <w:r w:rsidRPr="00F26929">
        <w:t>trópusi övezet peremterületei</w:t>
      </w:r>
    </w:p>
    <w:p w:rsidR="00F26929" w:rsidRPr="00F26929" w:rsidRDefault="00F26929" w:rsidP="00225D31">
      <w:pPr>
        <w:pStyle w:val="NormlWeb"/>
        <w:numPr>
          <w:ilvl w:val="0"/>
          <w:numId w:val="256"/>
        </w:numPr>
        <w:spacing w:before="0" w:beforeAutospacing="0" w:after="0" w:afterAutospacing="0"/>
      </w:pPr>
      <w:r w:rsidRPr="00F26929">
        <w:t>Afrika, Dél-Amerika, Ausztrália</w:t>
      </w:r>
    </w:p>
    <w:p w:rsidR="00F26929" w:rsidRPr="00F26929" w:rsidRDefault="00F26929" w:rsidP="00D520D3">
      <w:pPr>
        <w:pStyle w:val="NormlWeb"/>
        <w:spacing w:before="0" w:beforeAutospacing="0" w:after="0" w:afterAutospacing="0"/>
      </w:pPr>
      <w:r w:rsidRPr="00F26929">
        <w:rPr>
          <w:rStyle w:val="Kiemels2"/>
        </w:rPr>
        <w:t>Éghajlat</w:t>
      </w:r>
    </w:p>
    <w:p w:rsidR="00F26929" w:rsidRPr="00F26929" w:rsidRDefault="00F26929" w:rsidP="00225D31">
      <w:pPr>
        <w:pStyle w:val="NormlWeb"/>
        <w:numPr>
          <w:ilvl w:val="0"/>
          <w:numId w:val="257"/>
        </w:numPr>
        <w:spacing w:before="0" w:beforeAutospacing="0" w:after="0" w:afterAutospacing="0"/>
      </w:pPr>
      <w:r w:rsidRPr="00F26929">
        <w:t>magas hőmérséklet</w:t>
      </w:r>
    </w:p>
    <w:p w:rsidR="00F26929" w:rsidRPr="00F26929" w:rsidRDefault="00F26929" w:rsidP="00225D31">
      <w:pPr>
        <w:pStyle w:val="NormlWeb"/>
        <w:numPr>
          <w:ilvl w:val="0"/>
          <w:numId w:val="257"/>
        </w:numPr>
        <w:spacing w:before="0" w:beforeAutospacing="0" w:after="0" w:afterAutospacing="0"/>
        <w:rPr>
          <w:b/>
        </w:rPr>
      </w:pPr>
      <w:r w:rsidRPr="00F26929">
        <w:rPr>
          <w:rStyle w:val="Kiemels2"/>
          <w:b w:val="0"/>
        </w:rPr>
        <w:t>váltakozó esős és száraz évszak</w:t>
      </w:r>
    </w:p>
    <w:p w:rsidR="00F26929" w:rsidRPr="00F26929" w:rsidRDefault="00F26929" w:rsidP="00225D31">
      <w:pPr>
        <w:pStyle w:val="NormlWeb"/>
        <w:numPr>
          <w:ilvl w:val="0"/>
          <w:numId w:val="257"/>
        </w:numPr>
        <w:spacing w:before="0" w:beforeAutospacing="0" w:after="0" w:afterAutospacing="0"/>
      </w:pPr>
      <w:r w:rsidRPr="00F26929">
        <w:t>gyakori tüzek</w:t>
      </w:r>
    </w:p>
    <w:p w:rsidR="00F26929" w:rsidRPr="00F26929" w:rsidRDefault="00F26929" w:rsidP="00D520D3">
      <w:pPr>
        <w:pStyle w:val="NormlWeb"/>
        <w:spacing w:before="0" w:beforeAutospacing="0" w:after="0" w:afterAutospacing="0"/>
      </w:pPr>
      <w:r w:rsidRPr="00F26929">
        <w:rPr>
          <w:rStyle w:val="Kiemels2"/>
        </w:rPr>
        <w:t>Talaj</w:t>
      </w:r>
    </w:p>
    <w:p w:rsidR="00F26929" w:rsidRPr="00F26929" w:rsidRDefault="00F26929" w:rsidP="00225D31">
      <w:pPr>
        <w:pStyle w:val="NormlWeb"/>
        <w:numPr>
          <w:ilvl w:val="0"/>
          <w:numId w:val="258"/>
        </w:numPr>
        <w:spacing w:before="0" w:beforeAutospacing="0" w:after="0" w:afterAutospacing="0"/>
      </w:pPr>
      <w:r w:rsidRPr="00F26929">
        <w:t>közepes termékenység</w:t>
      </w:r>
    </w:p>
    <w:p w:rsidR="00F26929" w:rsidRPr="00F26929" w:rsidRDefault="00F26929" w:rsidP="00225D31">
      <w:pPr>
        <w:pStyle w:val="NormlWeb"/>
        <w:numPr>
          <w:ilvl w:val="0"/>
          <w:numId w:val="258"/>
        </w:numPr>
        <w:spacing w:before="0" w:beforeAutospacing="0" w:after="0" w:afterAutospacing="0"/>
      </w:pPr>
      <w:r w:rsidRPr="00F26929">
        <w:t>gyors kiszáradásra hajlamos</w:t>
      </w:r>
    </w:p>
    <w:p w:rsidR="00F26929" w:rsidRPr="00F26929" w:rsidRDefault="00F26929" w:rsidP="00D520D3">
      <w:pPr>
        <w:pStyle w:val="NormlWeb"/>
        <w:spacing w:before="0" w:beforeAutospacing="0" w:after="0" w:afterAutospacing="0"/>
      </w:pPr>
      <w:r w:rsidRPr="00F26929">
        <w:rPr>
          <w:rStyle w:val="Kiemels2"/>
        </w:rPr>
        <w:t>Növényzet</w:t>
      </w:r>
    </w:p>
    <w:p w:rsidR="00F26929" w:rsidRPr="00F26929" w:rsidRDefault="00F26929" w:rsidP="00225D31">
      <w:pPr>
        <w:pStyle w:val="NormlWeb"/>
        <w:numPr>
          <w:ilvl w:val="0"/>
          <w:numId w:val="259"/>
        </w:numPr>
        <w:spacing w:before="0" w:beforeAutospacing="0" w:after="0" w:afterAutospacing="0"/>
      </w:pPr>
      <w:r w:rsidRPr="00F26929">
        <w:t>uralkodóak a fűfélék</w:t>
      </w:r>
    </w:p>
    <w:p w:rsidR="00F26929" w:rsidRPr="00F26929" w:rsidRDefault="00F26929" w:rsidP="00225D31">
      <w:pPr>
        <w:pStyle w:val="NormlWeb"/>
        <w:numPr>
          <w:ilvl w:val="0"/>
          <w:numId w:val="259"/>
        </w:numPr>
        <w:spacing w:before="0" w:beforeAutospacing="0" w:after="0" w:afterAutospacing="0"/>
      </w:pPr>
      <w:r w:rsidRPr="00F26929">
        <w:t>elszórtan fák:</w:t>
      </w:r>
    </w:p>
    <w:p w:rsidR="00F26929" w:rsidRPr="00F26929" w:rsidRDefault="00F26929" w:rsidP="00225D31">
      <w:pPr>
        <w:pStyle w:val="NormlWeb"/>
        <w:numPr>
          <w:ilvl w:val="1"/>
          <w:numId w:val="259"/>
        </w:numPr>
        <w:spacing w:before="0" w:beforeAutospacing="0" w:after="0" w:afterAutospacing="0"/>
      </w:pPr>
      <w:r w:rsidRPr="00F26929">
        <w:t>akácia</w:t>
      </w:r>
    </w:p>
    <w:p w:rsidR="00F26929" w:rsidRPr="00F26929" w:rsidRDefault="00F26929" w:rsidP="00225D31">
      <w:pPr>
        <w:pStyle w:val="NormlWeb"/>
        <w:numPr>
          <w:ilvl w:val="1"/>
          <w:numId w:val="259"/>
        </w:numPr>
        <w:spacing w:before="0" w:beforeAutospacing="0" w:after="0" w:afterAutospacing="0"/>
      </w:pPr>
      <w:r w:rsidRPr="00F26929">
        <w:t>baobab</w:t>
      </w:r>
    </w:p>
    <w:p w:rsidR="00F26929" w:rsidRPr="00F26929" w:rsidRDefault="00F26929" w:rsidP="00D520D3">
      <w:pPr>
        <w:pStyle w:val="NormlWeb"/>
        <w:spacing w:before="0" w:beforeAutospacing="0" w:after="0" w:afterAutospacing="0"/>
      </w:pPr>
      <w:r w:rsidRPr="00F26929">
        <w:rPr>
          <w:rStyle w:val="Kiemels2"/>
        </w:rPr>
        <w:t>Állatvilág</w:t>
      </w:r>
    </w:p>
    <w:p w:rsidR="00F26929" w:rsidRPr="00F26929" w:rsidRDefault="00F26929" w:rsidP="00225D31">
      <w:pPr>
        <w:pStyle w:val="NormlWeb"/>
        <w:numPr>
          <w:ilvl w:val="0"/>
          <w:numId w:val="260"/>
        </w:numPr>
        <w:spacing w:before="0" w:beforeAutospacing="0" w:after="0" w:afterAutospacing="0"/>
      </w:pPr>
      <w:r w:rsidRPr="00F26929">
        <w:t>nagytestű növényevők:</w:t>
      </w:r>
    </w:p>
    <w:p w:rsidR="00F26929" w:rsidRPr="00F26929" w:rsidRDefault="00F26929" w:rsidP="00225D31">
      <w:pPr>
        <w:pStyle w:val="NormlWeb"/>
        <w:numPr>
          <w:ilvl w:val="1"/>
          <w:numId w:val="260"/>
        </w:numPr>
        <w:spacing w:before="0" w:beforeAutospacing="0" w:after="0" w:afterAutospacing="0"/>
      </w:pPr>
      <w:r w:rsidRPr="00F26929">
        <w:t>zebra</w:t>
      </w:r>
    </w:p>
    <w:p w:rsidR="00F26929" w:rsidRPr="00F26929" w:rsidRDefault="00F26929" w:rsidP="00225D31">
      <w:pPr>
        <w:pStyle w:val="NormlWeb"/>
        <w:numPr>
          <w:ilvl w:val="1"/>
          <w:numId w:val="260"/>
        </w:numPr>
        <w:spacing w:before="0" w:beforeAutospacing="0" w:after="0" w:afterAutospacing="0"/>
      </w:pPr>
      <w:r w:rsidRPr="00F26929">
        <w:t>gnú</w:t>
      </w:r>
    </w:p>
    <w:p w:rsidR="00F26929" w:rsidRPr="00F26929" w:rsidRDefault="00F26929" w:rsidP="00225D31">
      <w:pPr>
        <w:pStyle w:val="NormlWeb"/>
        <w:numPr>
          <w:ilvl w:val="1"/>
          <w:numId w:val="260"/>
        </w:numPr>
        <w:spacing w:before="0" w:beforeAutospacing="0" w:after="0" w:afterAutospacing="0"/>
      </w:pPr>
      <w:r w:rsidRPr="00F26929">
        <w:t>antilop</w:t>
      </w:r>
    </w:p>
    <w:p w:rsidR="00F26929" w:rsidRPr="00F26929" w:rsidRDefault="00F26929" w:rsidP="00225D31">
      <w:pPr>
        <w:pStyle w:val="NormlWeb"/>
        <w:numPr>
          <w:ilvl w:val="0"/>
          <w:numId w:val="260"/>
        </w:numPr>
        <w:spacing w:before="0" w:beforeAutospacing="0" w:after="0" w:afterAutospacing="0"/>
      </w:pPr>
      <w:r w:rsidRPr="00F26929">
        <w:t>ragadozók:</w:t>
      </w:r>
    </w:p>
    <w:p w:rsidR="00F26929" w:rsidRPr="00F26929" w:rsidRDefault="00F26929" w:rsidP="00225D31">
      <w:pPr>
        <w:pStyle w:val="NormlWeb"/>
        <w:numPr>
          <w:ilvl w:val="1"/>
          <w:numId w:val="260"/>
        </w:numPr>
        <w:spacing w:before="0" w:beforeAutospacing="0" w:after="0" w:afterAutospacing="0"/>
      </w:pPr>
      <w:r w:rsidRPr="00F26929">
        <w:t>oroszlán</w:t>
      </w:r>
    </w:p>
    <w:p w:rsidR="00F26929" w:rsidRPr="00F26929" w:rsidRDefault="00F26929" w:rsidP="00225D31">
      <w:pPr>
        <w:pStyle w:val="NormlWeb"/>
        <w:numPr>
          <w:ilvl w:val="1"/>
          <w:numId w:val="260"/>
        </w:numPr>
        <w:spacing w:before="0" w:beforeAutospacing="0" w:after="0" w:afterAutospacing="0"/>
      </w:pPr>
      <w:r w:rsidRPr="00F26929">
        <w:t>gepárd</w:t>
      </w:r>
    </w:p>
    <w:p w:rsidR="00F26929" w:rsidRPr="00F26929" w:rsidRDefault="00F26929" w:rsidP="00225D31">
      <w:pPr>
        <w:pStyle w:val="NormlWeb"/>
        <w:numPr>
          <w:ilvl w:val="0"/>
          <w:numId w:val="260"/>
        </w:numPr>
        <w:spacing w:before="0" w:beforeAutospacing="0" w:after="0" w:afterAutospacing="0"/>
      </w:pPr>
      <w:r w:rsidRPr="00F26929">
        <w:t>dögevők:</w:t>
      </w:r>
    </w:p>
    <w:p w:rsidR="00F26929" w:rsidRPr="00F26929" w:rsidRDefault="00F26929" w:rsidP="00225D31">
      <w:pPr>
        <w:pStyle w:val="NormlWeb"/>
        <w:numPr>
          <w:ilvl w:val="1"/>
          <w:numId w:val="260"/>
        </w:numPr>
        <w:spacing w:before="0" w:beforeAutospacing="0" w:after="0" w:afterAutospacing="0"/>
      </w:pPr>
      <w:r w:rsidRPr="00F26929">
        <w:t>hiéna</w:t>
      </w:r>
    </w:p>
    <w:p w:rsidR="00F26929" w:rsidRPr="00F26929" w:rsidRDefault="00F26929" w:rsidP="00D520D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26929">
        <w:rPr>
          <w:rFonts w:ascii="Times New Roman" w:hAnsi="Times New Roman" w:cs="Times New Roman"/>
          <w:b/>
          <w:color w:val="auto"/>
          <w:sz w:val="24"/>
          <w:szCs w:val="24"/>
        </w:rPr>
        <w:t>7. A mérsékelt öv bi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o</w:t>
      </w:r>
      <w:r w:rsidRPr="00F26929">
        <w:rPr>
          <w:rFonts w:ascii="Times New Roman" w:hAnsi="Times New Roman" w:cs="Times New Roman"/>
          <w:b/>
          <w:color w:val="auto"/>
          <w:sz w:val="24"/>
          <w:szCs w:val="24"/>
        </w:rPr>
        <w:t>mjai</w:t>
      </w:r>
    </w:p>
    <w:p w:rsidR="00F26929" w:rsidRPr="00F26929" w:rsidRDefault="00F26929" w:rsidP="00D520D3">
      <w:pPr>
        <w:pStyle w:val="NormlWeb"/>
        <w:spacing w:before="0" w:beforeAutospacing="0" w:after="0" w:afterAutospacing="0"/>
      </w:pPr>
      <w:r w:rsidRPr="00F26929">
        <w:t xml:space="preserve">A mérsékelt öv a </w:t>
      </w:r>
      <w:r w:rsidRPr="00F26929">
        <w:rPr>
          <w:rStyle w:val="Kiemels2"/>
        </w:rPr>
        <w:t>térítők és a sarkkörök között</w:t>
      </w:r>
      <w:r w:rsidRPr="00F26929">
        <w:t xml:space="preserve"> helyezkedik el.</w:t>
      </w:r>
      <w:r w:rsidRPr="00F26929">
        <w:br/>
        <w:t xml:space="preserve">Fő jellemzője a </w:t>
      </w:r>
      <w:r w:rsidRPr="00F26929">
        <w:rPr>
          <w:rStyle w:val="Kiemels2"/>
        </w:rPr>
        <w:t>kifejezett évszakosság</w:t>
      </w:r>
      <w:r w:rsidRPr="00F26929">
        <w:t>.</w:t>
      </w:r>
    </w:p>
    <w:p w:rsidR="00F26929" w:rsidRDefault="00F26929" w:rsidP="00D520D3">
      <w:pPr>
        <w:pStyle w:val="Cmsor3"/>
        <w:spacing w:before="0" w:beforeAutospacing="0" w:after="0" w:afterAutospacing="0"/>
        <w:rPr>
          <w:sz w:val="24"/>
          <w:szCs w:val="24"/>
        </w:rPr>
      </w:pPr>
    </w:p>
    <w:p w:rsidR="00F26929" w:rsidRPr="00F26929" w:rsidRDefault="00275AE5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7.</w:t>
      </w:r>
      <w:r w:rsidR="00F26929">
        <w:rPr>
          <w:sz w:val="24"/>
          <w:szCs w:val="24"/>
        </w:rPr>
        <w:t>1</w:t>
      </w:r>
      <w:r w:rsidR="00F26929" w:rsidRPr="00F26929">
        <w:rPr>
          <w:sz w:val="24"/>
          <w:szCs w:val="24"/>
        </w:rPr>
        <w:t>. Keménylombú erdők (mediterrán biom)</w:t>
      </w:r>
    </w:p>
    <w:p w:rsidR="00F26929" w:rsidRPr="00F26929" w:rsidRDefault="00F26929" w:rsidP="00D520D3">
      <w:pPr>
        <w:pStyle w:val="NormlWeb"/>
        <w:spacing w:before="0" w:beforeAutospacing="0" w:after="0" w:afterAutospacing="0"/>
      </w:pPr>
      <w:r w:rsidRPr="00F26929">
        <w:rPr>
          <w:rStyle w:val="Kiemels2"/>
        </w:rPr>
        <w:t>Előfordulás</w:t>
      </w:r>
    </w:p>
    <w:p w:rsidR="00F26929" w:rsidRPr="00F26929" w:rsidRDefault="00F26929" w:rsidP="00225D31">
      <w:pPr>
        <w:pStyle w:val="NormlWeb"/>
        <w:numPr>
          <w:ilvl w:val="0"/>
          <w:numId w:val="261"/>
        </w:numPr>
        <w:spacing w:before="0" w:beforeAutospacing="0" w:after="0" w:afterAutospacing="0"/>
      </w:pPr>
      <w:r w:rsidRPr="00F26929">
        <w:t>Mediterráneum</w:t>
      </w:r>
    </w:p>
    <w:p w:rsidR="00F26929" w:rsidRPr="00F26929" w:rsidRDefault="00F26929" w:rsidP="00225D31">
      <w:pPr>
        <w:pStyle w:val="NormlWeb"/>
        <w:numPr>
          <w:ilvl w:val="0"/>
          <w:numId w:val="261"/>
        </w:numPr>
        <w:spacing w:before="0" w:beforeAutospacing="0" w:after="0" w:afterAutospacing="0"/>
      </w:pPr>
      <w:r w:rsidRPr="00F26929">
        <w:t>Kalifornia</w:t>
      </w:r>
    </w:p>
    <w:p w:rsidR="00F26929" w:rsidRPr="00F26929" w:rsidRDefault="00F26929" w:rsidP="00225D31">
      <w:pPr>
        <w:pStyle w:val="NormlWeb"/>
        <w:numPr>
          <w:ilvl w:val="0"/>
          <w:numId w:val="261"/>
        </w:numPr>
        <w:spacing w:before="0" w:beforeAutospacing="0" w:after="0" w:afterAutospacing="0"/>
      </w:pPr>
      <w:r w:rsidRPr="00F26929">
        <w:t>Dél-Afrika nyugati része</w:t>
      </w:r>
    </w:p>
    <w:p w:rsidR="00F26929" w:rsidRPr="00F26929" w:rsidRDefault="00F26929" w:rsidP="00225D31">
      <w:pPr>
        <w:pStyle w:val="NormlWeb"/>
        <w:numPr>
          <w:ilvl w:val="0"/>
          <w:numId w:val="261"/>
        </w:numPr>
        <w:spacing w:before="0" w:beforeAutospacing="0" w:after="0" w:afterAutospacing="0"/>
      </w:pPr>
      <w:r w:rsidRPr="00F26929">
        <w:t>Dél-Ausztrália</w:t>
      </w:r>
    </w:p>
    <w:p w:rsidR="00F26929" w:rsidRPr="00F26929" w:rsidRDefault="00F26929" w:rsidP="00D520D3">
      <w:pPr>
        <w:pStyle w:val="NormlWeb"/>
        <w:spacing w:before="0" w:beforeAutospacing="0" w:after="0" w:afterAutospacing="0"/>
      </w:pPr>
      <w:r w:rsidRPr="00F26929">
        <w:rPr>
          <w:rStyle w:val="Kiemels2"/>
        </w:rPr>
        <w:t>Éghajlat</w:t>
      </w:r>
    </w:p>
    <w:p w:rsidR="00F26929" w:rsidRPr="00F26929" w:rsidRDefault="00F26929" w:rsidP="00225D31">
      <w:pPr>
        <w:pStyle w:val="NormlWeb"/>
        <w:numPr>
          <w:ilvl w:val="0"/>
          <w:numId w:val="262"/>
        </w:numPr>
        <w:spacing w:before="0" w:beforeAutospacing="0" w:after="0" w:afterAutospacing="0"/>
      </w:pPr>
      <w:r w:rsidRPr="00F26929">
        <w:t>forró, száraz nyár</w:t>
      </w:r>
    </w:p>
    <w:p w:rsidR="00F26929" w:rsidRPr="00F26929" w:rsidRDefault="00F26929" w:rsidP="00225D31">
      <w:pPr>
        <w:pStyle w:val="NormlWeb"/>
        <w:numPr>
          <w:ilvl w:val="0"/>
          <w:numId w:val="262"/>
        </w:numPr>
        <w:spacing w:before="0" w:beforeAutospacing="0" w:after="0" w:afterAutospacing="0"/>
      </w:pPr>
      <w:r w:rsidRPr="00F26929">
        <w:t>enyhe, csapadékos tél</w:t>
      </w:r>
    </w:p>
    <w:p w:rsidR="00F26929" w:rsidRPr="00F26929" w:rsidRDefault="00F26929" w:rsidP="00D520D3">
      <w:pPr>
        <w:pStyle w:val="NormlWeb"/>
        <w:spacing w:before="0" w:beforeAutospacing="0" w:after="0" w:afterAutospacing="0"/>
      </w:pPr>
      <w:r w:rsidRPr="00F26929">
        <w:rPr>
          <w:rStyle w:val="Kiemels2"/>
        </w:rPr>
        <w:t>Talaj</w:t>
      </w:r>
    </w:p>
    <w:p w:rsidR="00F26929" w:rsidRPr="00F26929" w:rsidRDefault="00F26929" w:rsidP="00225D31">
      <w:pPr>
        <w:pStyle w:val="NormlWeb"/>
        <w:numPr>
          <w:ilvl w:val="0"/>
          <w:numId w:val="263"/>
        </w:numPr>
        <w:spacing w:before="0" w:beforeAutospacing="0" w:after="0" w:afterAutospacing="0"/>
      </w:pPr>
      <w:r w:rsidRPr="00F26929">
        <w:t>sekély, köves</w:t>
      </w:r>
    </w:p>
    <w:p w:rsidR="00F26929" w:rsidRPr="00F26929" w:rsidRDefault="00F26929" w:rsidP="00225D31">
      <w:pPr>
        <w:pStyle w:val="NormlWeb"/>
        <w:numPr>
          <w:ilvl w:val="0"/>
          <w:numId w:val="263"/>
        </w:numPr>
        <w:spacing w:before="0" w:beforeAutospacing="0" w:after="0" w:afterAutospacing="0"/>
      </w:pPr>
      <w:r w:rsidRPr="00F26929">
        <w:t>gyorsan kiszárad</w:t>
      </w:r>
    </w:p>
    <w:p w:rsidR="00F26929" w:rsidRPr="00F26929" w:rsidRDefault="00F26929" w:rsidP="00D520D3">
      <w:pPr>
        <w:pStyle w:val="NormlWeb"/>
        <w:spacing w:before="0" w:beforeAutospacing="0" w:after="0" w:afterAutospacing="0"/>
      </w:pPr>
      <w:r w:rsidRPr="00F26929">
        <w:rPr>
          <w:rStyle w:val="Kiemels2"/>
        </w:rPr>
        <w:t>Növényzet</w:t>
      </w:r>
    </w:p>
    <w:p w:rsidR="00F26929" w:rsidRPr="00F26929" w:rsidRDefault="00F26929" w:rsidP="00225D31">
      <w:pPr>
        <w:pStyle w:val="NormlWeb"/>
        <w:numPr>
          <w:ilvl w:val="0"/>
          <w:numId w:val="264"/>
        </w:numPr>
        <w:spacing w:before="0" w:beforeAutospacing="0" w:after="0" w:afterAutospacing="0"/>
      </w:pPr>
      <w:r w:rsidRPr="00F26929">
        <w:t>örökzöld, kemény levelű növények</w:t>
      </w:r>
    </w:p>
    <w:p w:rsidR="00F26929" w:rsidRPr="00F26929" w:rsidRDefault="00F26929" w:rsidP="00225D31">
      <w:pPr>
        <w:pStyle w:val="NormlWeb"/>
        <w:numPr>
          <w:ilvl w:val="0"/>
          <w:numId w:val="264"/>
        </w:numPr>
        <w:spacing w:before="0" w:beforeAutospacing="0" w:after="0" w:afterAutospacing="0"/>
      </w:pPr>
      <w:r w:rsidRPr="00F26929">
        <w:t>vastag bőrnemű levelek (párologtatás csökkentése)</w:t>
      </w:r>
    </w:p>
    <w:p w:rsidR="00F26929" w:rsidRPr="00F26929" w:rsidRDefault="00F26929" w:rsidP="00225D31">
      <w:pPr>
        <w:pStyle w:val="NormlWeb"/>
        <w:numPr>
          <w:ilvl w:val="0"/>
          <w:numId w:val="264"/>
        </w:numPr>
        <w:spacing w:before="0" w:beforeAutospacing="0" w:after="0" w:afterAutospacing="0"/>
      </w:pPr>
      <w:r w:rsidRPr="00F26929">
        <w:t>jellemző fajok:</w:t>
      </w:r>
    </w:p>
    <w:p w:rsidR="00F26929" w:rsidRPr="00F26929" w:rsidRDefault="00F26929" w:rsidP="00225D31">
      <w:pPr>
        <w:pStyle w:val="NormlWeb"/>
        <w:numPr>
          <w:ilvl w:val="1"/>
          <w:numId w:val="264"/>
        </w:numPr>
        <w:spacing w:before="0" w:beforeAutospacing="0" w:after="0" w:afterAutospacing="0"/>
      </w:pPr>
      <w:r w:rsidRPr="00F26929">
        <w:t>olajfa</w:t>
      </w:r>
    </w:p>
    <w:p w:rsidR="00F26929" w:rsidRPr="00F26929" w:rsidRDefault="00F26929" w:rsidP="00225D31">
      <w:pPr>
        <w:pStyle w:val="NormlWeb"/>
        <w:numPr>
          <w:ilvl w:val="1"/>
          <w:numId w:val="264"/>
        </w:numPr>
        <w:spacing w:before="0" w:beforeAutospacing="0" w:after="0" w:afterAutospacing="0"/>
      </w:pPr>
      <w:r w:rsidRPr="00F26929">
        <w:t>paratölgy</w:t>
      </w:r>
    </w:p>
    <w:p w:rsidR="00F26929" w:rsidRPr="00F26929" w:rsidRDefault="00F26929" w:rsidP="00225D31">
      <w:pPr>
        <w:pStyle w:val="NormlWeb"/>
        <w:numPr>
          <w:ilvl w:val="1"/>
          <w:numId w:val="264"/>
        </w:numPr>
        <w:spacing w:before="0" w:beforeAutospacing="0" w:after="0" w:afterAutospacing="0"/>
      </w:pPr>
      <w:r w:rsidRPr="00F26929">
        <w:t>babér</w:t>
      </w:r>
    </w:p>
    <w:p w:rsidR="00F26929" w:rsidRPr="00F26929" w:rsidRDefault="00F26929" w:rsidP="00D520D3">
      <w:pPr>
        <w:pStyle w:val="NormlWeb"/>
        <w:spacing w:before="0" w:beforeAutospacing="0" w:after="0" w:afterAutospacing="0"/>
      </w:pPr>
      <w:r w:rsidRPr="00F26929">
        <w:rPr>
          <w:rStyle w:val="Kiemels2"/>
        </w:rPr>
        <w:t>Állatvilág</w:t>
      </w:r>
    </w:p>
    <w:p w:rsidR="00F26929" w:rsidRPr="00F26929" w:rsidRDefault="00F26929" w:rsidP="00225D31">
      <w:pPr>
        <w:pStyle w:val="NormlWeb"/>
        <w:numPr>
          <w:ilvl w:val="0"/>
          <w:numId w:val="265"/>
        </w:numPr>
        <w:spacing w:before="0" w:beforeAutospacing="0" w:after="0" w:afterAutospacing="0"/>
      </w:pPr>
      <w:r w:rsidRPr="00F26929">
        <w:lastRenderedPageBreak/>
        <w:t>szárazságtűrő fajok:</w:t>
      </w:r>
    </w:p>
    <w:p w:rsidR="00F26929" w:rsidRPr="00F26929" w:rsidRDefault="00F26929" w:rsidP="00225D31">
      <w:pPr>
        <w:pStyle w:val="NormlWeb"/>
        <w:numPr>
          <w:ilvl w:val="1"/>
          <w:numId w:val="265"/>
        </w:numPr>
        <w:spacing w:before="0" w:beforeAutospacing="0" w:after="0" w:afterAutospacing="0"/>
      </w:pPr>
      <w:r w:rsidRPr="00F26929">
        <w:t>gyíkok</w:t>
      </w:r>
    </w:p>
    <w:p w:rsidR="00F26929" w:rsidRPr="00F26929" w:rsidRDefault="00F26929" w:rsidP="00225D31">
      <w:pPr>
        <w:pStyle w:val="NormlWeb"/>
        <w:numPr>
          <w:ilvl w:val="1"/>
          <w:numId w:val="265"/>
        </w:numPr>
        <w:spacing w:before="0" w:beforeAutospacing="0" w:after="0" w:afterAutospacing="0"/>
      </w:pPr>
      <w:r w:rsidRPr="00F26929">
        <w:t>teknősök</w:t>
      </w:r>
    </w:p>
    <w:p w:rsidR="00F26929" w:rsidRPr="00F26929" w:rsidRDefault="00F26929" w:rsidP="00225D31">
      <w:pPr>
        <w:pStyle w:val="NormlWeb"/>
        <w:numPr>
          <w:ilvl w:val="1"/>
          <w:numId w:val="265"/>
        </w:numPr>
        <w:spacing w:before="0" w:beforeAutospacing="0" w:after="0" w:afterAutospacing="0"/>
      </w:pPr>
      <w:r w:rsidRPr="00F26929">
        <w:t>muflon</w:t>
      </w:r>
    </w:p>
    <w:p w:rsidR="00F26929" w:rsidRPr="00F26929" w:rsidRDefault="00F26929" w:rsidP="00225D31">
      <w:pPr>
        <w:pStyle w:val="NormlWeb"/>
        <w:numPr>
          <w:ilvl w:val="0"/>
          <w:numId w:val="265"/>
        </w:numPr>
        <w:spacing w:before="0" w:beforeAutospacing="0" w:after="0" w:afterAutospacing="0"/>
      </w:pPr>
      <w:r w:rsidRPr="00F26929">
        <w:t>sok rovar és madár</w:t>
      </w:r>
    </w:p>
    <w:p w:rsidR="00F26929" w:rsidRPr="00F26929" w:rsidRDefault="00275AE5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7.</w:t>
      </w:r>
      <w:r w:rsidR="00F26929">
        <w:rPr>
          <w:sz w:val="24"/>
          <w:szCs w:val="24"/>
        </w:rPr>
        <w:t>2</w:t>
      </w:r>
      <w:r w:rsidR="00F26929" w:rsidRPr="00F26929">
        <w:rPr>
          <w:sz w:val="24"/>
          <w:szCs w:val="24"/>
        </w:rPr>
        <w:t>. Lombos erdők</w:t>
      </w:r>
    </w:p>
    <w:p w:rsidR="00F26929" w:rsidRPr="00F26929" w:rsidRDefault="00F26929" w:rsidP="00D520D3">
      <w:pPr>
        <w:pStyle w:val="NormlWeb"/>
        <w:spacing w:before="0" w:beforeAutospacing="0" w:after="0" w:afterAutospacing="0"/>
      </w:pPr>
      <w:r w:rsidRPr="00F26929">
        <w:rPr>
          <w:rStyle w:val="Kiemels2"/>
        </w:rPr>
        <w:t>Előfordulás</w:t>
      </w:r>
    </w:p>
    <w:p w:rsidR="00F26929" w:rsidRPr="00F26929" w:rsidRDefault="00F26929" w:rsidP="00225D31">
      <w:pPr>
        <w:pStyle w:val="NormlWeb"/>
        <w:numPr>
          <w:ilvl w:val="0"/>
          <w:numId w:val="266"/>
        </w:numPr>
        <w:spacing w:before="0" w:beforeAutospacing="0" w:after="0" w:afterAutospacing="0"/>
      </w:pPr>
      <w:r w:rsidRPr="00F26929">
        <w:t>Európa nagy része</w:t>
      </w:r>
    </w:p>
    <w:p w:rsidR="00F26929" w:rsidRPr="00F26929" w:rsidRDefault="00F26929" w:rsidP="00225D31">
      <w:pPr>
        <w:pStyle w:val="NormlWeb"/>
        <w:numPr>
          <w:ilvl w:val="0"/>
          <w:numId w:val="266"/>
        </w:numPr>
        <w:spacing w:before="0" w:beforeAutospacing="0" w:after="0" w:afterAutospacing="0"/>
      </w:pPr>
      <w:r w:rsidRPr="00F26929">
        <w:t>Kelet-Ázsia</w:t>
      </w:r>
    </w:p>
    <w:p w:rsidR="00F26929" w:rsidRPr="00F26929" w:rsidRDefault="00F26929" w:rsidP="00225D31">
      <w:pPr>
        <w:pStyle w:val="NormlWeb"/>
        <w:numPr>
          <w:ilvl w:val="0"/>
          <w:numId w:val="266"/>
        </w:numPr>
        <w:spacing w:before="0" w:beforeAutospacing="0" w:after="0" w:afterAutospacing="0"/>
      </w:pPr>
      <w:r w:rsidRPr="00F26929">
        <w:t>Észak-Amerika keleti része</w:t>
      </w:r>
    </w:p>
    <w:p w:rsidR="00F26929" w:rsidRPr="00F26929" w:rsidRDefault="00F26929" w:rsidP="00D520D3">
      <w:pPr>
        <w:pStyle w:val="NormlWeb"/>
        <w:spacing w:before="0" w:beforeAutospacing="0" w:after="0" w:afterAutospacing="0"/>
      </w:pPr>
      <w:r w:rsidRPr="00F26929">
        <w:rPr>
          <w:rStyle w:val="Kiemels2"/>
        </w:rPr>
        <w:t>Éghajlat</w:t>
      </w:r>
    </w:p>
    <w:p w:rsidR="00F26929" w:rsidRPr="00F26929" w:rsidRDefault="00F26929" w:rsidP="00225D31">
      <w:pPr>
        <w:pStyle w:val="NormlWeb"/>
        <w:numPr>
          <w:ilvl w:val="0"/>
          <w:numId w:val="267"/>
        </w:numPr>
        <w:spacing w:before="0" w:beforeAutospacing="0" w:after="0" w:afterAutospacing="0"/>
      </w:pPr>
      <w:r w:rsidRPr="00F26929">
        <w:t>négy jól elkülönülő évszak</w:t>
      </w:r>
    </w:p>
    <w:p w:rsidR="00F26929" w:rsidRPr="00F26929" w:rsidRDefault="00F26929" w:rsidP="00225D31">
      <w:pPr>
        <w:pStyle w:val="NormlWeb"/>
        <w:numPr>
          <w:ilvl w:val="0"/>
          <w:numId w:val="267"/>
        </w:numPr>
        <w:spacing w:before="0" w:beforeAutospacing="0" w:after="0" w:afterAutospacing="0"/>
      </w:pPr>
      <w:r w:rsidRPr="00F26929">
        <w:t>mérsékelt csapadék</w:t>
      </w:r>
    </w:p>
    <w:p w:rsidR="00F26929" w:rsidRPr="00F26929" w:rsidRDefault="00F26929" w:rsidP="00D520D3">
      <w:pPr>
        <w:pStyle w:val="NormlWeb"/>
        <w:spacing w:before="0" w:beforeAutospacing="0" w:after="0" w:afterAutospacing="0"/>
      </w:pPr>
      <w:r w:rsidRPr="00F26929">
        <w:rPr>
          <w:rStyle w:val="Kiemels2"/>
        </w:rPr>
        <w:t>Talaj</w:t>
      </w:r>
    </w:p>
    <w:p w:rsidR="00F26929" w:rsidRPr="00F26929" w:rsidRDefault="00F26929" w:rsidP="00225D31">
      <w:pPr>
        <w:pStyle w:val="NormlWeb"/>
        <w:numPr>
          <w:ilvl w:val="0"/>
          <w:numId w:val="268"/>
        </w:numPr>
        <w:spacing w:before="0" w:beforeAutospacing="0" w:after="0" w:afterAutospacing="0"/>
      </w:pPr>
      <w:r w:rsidRPr="00F26929">
        <w:t>barna erdőtalaj</w:t>
      </w:r>
    </w:p>
    <w:p w:rsidR="00F26929" w:rsidRPr="00F26929" w:rsidRDefault="00F26929" w:rsidP="00225D31">
      <w:pPr>
        <w:pStyle w:val="NormlWeb"/>
        <w:numPr>
          <w:ilvl w:val="0"/>
          <w:numId w:val="268"/>
        </w:numPr>
        <w:spacing w:before="0" w:beforeAutospacing="0" w:after="0" w:afterAutospacing="0"/>
      </w:pPr>
      <w:r w:rsidRPr="00F26929">
        <w:t>tápanyagban gazdag</w:t>
      </w:r>
    </w:p>
    <w:p w:rsidR="00F26929" w:rsidRPr="00F26929" w:rsidRDefault="00F26929" w:rsidP="00D520D3">
      <w:pPr>
        <w:pStyle w:val="NormlWeb"/>
        <w:spacing w:before="0" w:beforeAutospacing="0" w:after="0" w:afterAutospacing="0"/>
      </w:pPr>
      <w:r w:rsidRPr="00F26929">
        <w:rPr>
          <w:rStyle w:val="Kiemels2"/>
        </w:rPr>
        <w:t>Növényzet</w:t>
      </w:r>
    </w:p>
    <w:p w:rsidR="00F26929" w:rsidRPr="00F26929" w:rsidRDefault="00F26929" w:rsidP="00225D31">
      <w:pPr>
        <w:pStyle w:val="NormlWeb"/>
        <w:numPr>
          <w:ilvl w:val="0"/>
          <w:numId w:val="269"/>
        </w:numPr>
        <w:spacing w:before="0" w:beforeAutospacing="0" w:after="0" w:afterAutospacing="0"/>
      </w:pPr>
      <w:r w:rsidRPr="00F26929">
        <w:t>lombhullató fák:</w:t>
      </w:r>
    </w:p>
    <w:p w:rsidR="00F26929" w:rsidRPr="00F26929" w:rsidRDefault="00F26929" w:rsidP="00225D31">
      <w:pPr>
        <w:pStyle w:val="NormlWeb"/>
        <w:numPr>
          <w:ilvl w:val="1"/>
          <w:numId w:val="269"/>
        </w:numPr>
        <w:spacing w:before="0" w:beforeAutospacing="0" w:after="0" w:afterAutospacing="0"/>
      </w:pPr>
      <w:r w:rsidRPr="00F26929">
        <w:t>tölgy</w:t>
      </w:r>
    </w:p>
    <w:p w:rsidR="00F26929" w:rsidRPr="00F26929" w:rsidRDefault="00F26929" w:rsidP="00225D31">
      <w:pPr>
        <w:pStyle w:val="NormlWeb"/>
        <w:numPr>
          <w:ilvl w:val="1"/>
          <w:numId w:val="269"/>
        </w:numPr>
        <w:spacing w:before="0" w:beforeAutospacing="0" w:after="0" w:afterAutospacing="0"/>
      </w:pPr>
      <w:r w:rsidRPr="00F26929">
        <w:t>bükk</w:t>
      </w:r>
    </w:p>
    <w:p w:rsidR="00F26929" w:rsidRPr="00F26929" w:rsidRDefault="00F26929" w:rsidP="00225D31">
      <w:pPr>
        <w:pStyle w:val="NormlWeb"/>
        <w:numPr>
          <w:ilvl w:val="1"/>
          <w:numId w:val="269"/>
        </w:numPr>
        <w:spacing w:before="0" w:beforeAutospacing="0" w:after="0" w:afterAutospacing="0"/>
      </w:pPr>
      <w:r w:rsidRPr="00F26929">
        <w:t>juhar</w:t>
      </w:r>
    </w:p>
    <w:p w:rsidR="00F26929" w:rsidRPr="00F26929" w:rsidRDefault="00F26929" w:rsidP="00225D31">
      <w:pPr>
        <w:pStyle w:val="NormlWeb"/>
        <w:numPr>
          <w:ilvl w:val="0"/>
          <w:numId w:val="269"/>
        </w:numPr>
        <w:spacing w:before="0" w:beforeAutospacing="0" w:after="0" w:afterAutospacing="0"/>
      </w:pPr>
      <w:r w:rsidRPr="00F26929">
        <w:t>gazdag aljnövényzet tavasszal</w:t>
      </w:r>
    </w:p>
    <w:p w:rsidR="00F26929" w:rsidRPr="00F26929" w:rsidRDefault="00F26929" w:rsidP="00D520D3">
      <w:pPr>
        <w:pStyle w:val="NormlWeb"/>
        <w:spacing w:before="0" w:beforeAutospacing="0" w:after="0" w:afterAutospacing="0"/>
      </w:pPr>
      <w:r w:rsidRPr="00F26929">
        <w:rPr>
          <w:rStyle w:val="Kiemels2"/>
        </w:rPr>
        <w:t>Állatvilág</w:t>
      </w:r>
    </w:p>
    <w:p w:rsidR="00F26929" w:rsidRPr="00F26929" w:rsidRDefault="00F26929" w:rsidP="00225D31">
      <w:pPr>
        <w:pStyle w:val="NormlWeb"/>
        <w:numPr>
          <w:ilvl w:val="0"/>
          <w:numId w:val="270"/>
        </w:numPr>
        <w:spacing w:before="0" w:beforeAutospacing="0" w:after="0" w:afterAutospacing="0"/>
      </w:pPr>
      <w:r w:rsidRPr="00F26929">
        <w:t>emlősök:</w:t>
      </w:r>
    </w:p>
    <w:p w:rsidR="00F26929" w:rsidRPr="00F26929" w:rsidRDefault="00F26929" w:rsidP="00225D31">
      <w:pPr>
        <w:pStyle w:val="NormlWeb"/>
        <w:numPr>
          <w:ilvl w:val="1"/>
          <w:numId w:val="270"/>
        </w:numPr>
        <w:spacing w:before="0" w:beforeAutospacing="0" w:after="0" w:afterAutospacing="0"/>
      </w:pPr>
      <w:r w:rsidRPr="00F26929">
        <w:t>gímszarvas</w:t>
      </w:r>
    </w:p>
    <w:p w:rsidR="00F26929" w:rsidRPr="00F26929" w:rsidRDefault="00F26929" w:rsidP="00225D31">
      <w:pPr>
        <w:pStyle w:val="NormlWeb"/>
        <w:numPr>
          <w:ilvl w:val="1"/>
          <w:numId w:val="270"/>
        </w:numPr>
        <w:spacing w:before="0" w:beforeAutospacing="0" w:after="0" w:afterAutospacing="0"/>
      </w:pPr>
      <w:r w:rsidRPr="00F26929">
        <w:t>vaddisznó</w:t>
      </w:r>
    </w:p>
    <w:p w:rsidR="00F26929" w:rsidRPr="00F26929" w:rsidRDefault="00F26929" w:rsidP="00225D31">
      <w:pPr>
        <w:pStyle w:val="NormlWeb"/>
        <w:numPr>
          <w:ilvl w:val="1"/>
          <w:numId w:val="270"/>
        </w:numPr>
        <w:spacing w:before="0" w:beforeAutospacing="0" w:after="0" w:afterAutospacing="0"/>
      </w:pPr>
      <w:r w:rsidRPr="00F26929">
        <w:t>róka</w:t>
      </w:r>
    </w:p>
    <w:p w:rsidR="00F26929" w:rsidRPr="00F26929" w:rsidRDefault="00F26929" w:rsidP="00225D31">
      <w:pPr>
        <w:pStyle w:val="NormlWeb"/>
        <w:numPr>
          <w:ilvl w:val="0"/>
          <w:numId w:val="270"/>
        </w:numPr>
        <w:spacing w:before="0" w:beforeAutospacing="0" w:after="0" w:afterAutospacing="0"/>
      </w:pPr>
      <w:r w:rsidRPr="00F26929">
        <w:t>madarak:</w:t>
      </w:r>
    </w:p>
    <w:p w:rsidR="00F26929" w:rsidRPr="00F26929" w:rsidRDefault="00F26929" w:rsidP="00225D31">
      <w:pPr>
        <w:pStyle w:val="NormlWeb"/>
        <w:numPr>
          <w:ilvl w:val="1"/>
          <w:numId w:val="270"/>
        </w:numPr>
        <w:spacing w:before="0" w:beforeAutospacing="0" w:after="0" w:afterAutospacing="0"/>
      </w:pPr>
      <w:r w:rsidRPr="00F26929">
        <w:t>harkály</w:t>
      </w:r>
    </w:p>
    <w:p w:rsidR="00F26929" w:rsidRPr="00F26929" w:rsidRDefault="00F26929" w:rsidP="00225D31">
      <w:pPr>
        <w:pStyle w:val="NormlWeb"/>
        <w:numPr>
          <w:ilvl w:val="1"/>
          <w:numId w:val="270"/>
        </w:numPr>
        <w:spacing w:before="0" w:beforeAutospacing="0" w:after="0" w:afterAutospacing="0"/>
      </w:pPr>
      <w:r w:rsidRPr="00F26929">
        <w:t>énekesmadarak</w:t>
      </w:r>
    </w:p>
    <w:p w:rsidR="00F26929" w:rsidRPr="00F26929" w:rsidRDefault="00275AE5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7.</w:t>
      </w:r>
      <w:r w:rsidR="00F26929">
        <w:rPr>
          <w:sz w:val="24"/>
          <w:szCs w:val="24"/>
        </w:rPr>
        <w:t>3</w:t>
      </w:r>
      <w:r w:rsidR="00F26929" w:rsidRPr="00F26929">
        <w:rPr>
          <w:sz w:val="24"/>
          <w:szCs w:val="24"/>
        </w:rPr>
        <w:t>. Tajga (tűlevelű erdő)</w:t>
      </w:r>
    </w:p>
    <w:p w:rsidR="00F26929" w:rsidRPr="00F26929" w:rsidRDefault="00F26929" w:rsidP="00D520D3">
      <w:pPr>
        <w:pStyle w:val="NormlWeb"/>
        <w:spacing w:before="0" w:beforeAutospacing="0" w:after="0" w:afterAutospacing="0"/>
      </w:pPr>
      <w:r w:rsidRPr="00F26929">
        <w:rPr>
          <w:rStyle w:val="Kiemels2"/>
        </w:rPr>
        <w:t>Előfordulás</w:t>
      </w:r>
    </w:p>
    <w:p w:rsidR="00F26929" w:rsidRPr="00F26929" w:rsidRDefault="00F26929" w:rsidP="00225D31">
      <w:pPr>
        <w:pStyle w:val="NormlWeb"/>
        <w:numPr>
          <w:ilvl w:val="0"/>
          <w:numId w:val="271"/>
        </w:numPr>
        <w:spacing w:before="0" w:beforeAutospacing="0" w:after="0" w:afterAutospacing="0"/>
      </w:pPr>
      <w:r w:rsidRPr="00F26929">
        <w:t>Északi félteke:</w:t>
      </w:r>
    </w:p>
    <w:p w:rsidR="00F26929" w:rsidRPr="00F26929" w:rsidRDefault="00F26929" w:rsidP="00225D31">
      <w:pPr>
        <w:pStyle w:val="NormlWeb"/>
        <w:numPr>
          <w:ilvl w:val="1"/>
          <w:numId w:val="271"/>
        </w:numPr>
        <w:spacing w:before="0" w:beforeAutospacing="0" w:after="0" w:afterAutospacing="0"/>
      </w:pPr>
      <w:r w:rsidRPr="00F26929">
        <w:t>Kanada</w:t>
      </w:r>
    </w:p>
    <w:p w:rsidR="00F26929" w:rsidRPr="00F26929" w:rsidRDefault="00F26929" w:rsidP="00225D31">
      <w:pPr>
        <w:pStyle w:val="NormlWeb"/>
        <w:numPr>
          <w:ilvl w:val="1"/>
          <w:numId w:val="271"/>
        </w:numPr>
        <w:spacing w:before="0" w:beforeAutospacing="0" w:after="0" w:afterAutospacing="0"/>
      </w:pPr>
      <w:r w:rsidRPr="00F26929">
        <w:t>Szibéria</w:t>
      </w:r>
    </w:p>
    <w:p w:rsidR="00F26929" w:rsidRPr="00F26929" w:rsidRDefault="00F26929" w:rsidP="00225D31">
      <w:pPr>
        <w:pStyle w:val="NormlWeb"/>
        <w:numPr>
          <w:ilvl w:val="1"/>
          <w:numId w:val="271"/>
        </w:numPr>
        <w:spacing w:before="0" w:beforeAutospacing="0" w:after="0" w:afterAutospacing="0"/>
      </w:pPr>
      <w:r w:rsidRPr="00F26929">
        <w:t>Skandinávia</w:t>
      </w:r>
    </w:p>
    <w:p w:rsidR="00F26929" w:rsidRPr="00F26929" w:rsidRDefault="00F26929" w:rsidP="00D520D3">
      <w:pPr>
        <w:pStyle w:val="NormlWeb"/>
        <w:spacing w:before="0" w:beforeAutospacing="0" w:after="0" w:afterAutospacing="0"/>
      </w:pPr>
      <w:r w:rsidRPr="00F26929">
        <w:rPr>
          <w:rStyle w:val="Kiemels2"/>
        </w:rPr>
        <w:t>Éghajlat</w:t>
      </w:r>
    </w:p>
    <w:p w:rsidR="00F26929" w:rsidRPr="00F26929" w:rsidRDefault="00F26929" w:rsidP="00225D31">
      <w:pPr>
        <w:pStyle w:val="NormlWeb"/>
        <w:numPr>
          <w:ilvl w:val="0"/>
          <w:numId w:val="272"/>
        </w:numPr>
        <w:spacing w:before="0" w:beforeAutospacing="0" w:after="0" w:afterAutospacing="0"/>
      </w:pPr>
      <w:r w:rsidRPr="00F26929">
        <w:t>hosszú, hideg tél</w:t>
      </w:r>
    </w:p>
    <w:p w:rsidR="00F26929" w:rsidRPr="00F26929" w:rsidRDefault="00F26929" w:rsidP="00225D31">
      <w:pPr>
        <w:pStyle w:val="NormlWeb"/>
        <w:numPr>
          <w:ilvl w:val="0"/>
          <w:numId w:val="272"/>
        </w:numPr>
        <w:spacing w:before="0" w:beforeAutospacing="0" w:after="0" w:afterAutospacing="0"/>
      </w:pPr>
      <w:r w:rsidRPr="00F26929">
        <w:t>rövid, hűvös nyár</w:t>
      </w:r>
    </w:p>
    <w:p w:rsidR="00F26929" w:rsidRPr="00F26929" w:rsidRDefault="00F26929" w:rsidP="00D520D3">
      <w:pPr>
        <w:pStyle w:val="NormlWeb"/>
        <w:spacing w:before="0" w:beforeAutospacing="0" w:after="0" w:afterAutospacing="0"/>
      </w:pPr>
      <w:r w:rsidRPr="00F26929">
        <w:rPr>
          <w:rStyle w:val="Kiemels2"/>
        </w:rPr>
        <w:t>Talaj</w:t>
      </w:r>
    </w:p>
    <w:p w:rsidR="00F26929" w:rsidRPr="00F26929" w:rsidRDefault="00F26929" w:rsidP="00225D31">
      <w:pPr>
        <w:pStyle w:val="NormlWeb"/>
        <w:numPr>
          <w:ilvl w:val="0"/>
          <w:numId w:val="273"/>
        </w:numPr>
        <w:spacing w:before="0" w:beforeAutospacing="0" w:after="0" w:afterAutospacing="0"/>
      </w:pPr>
      <w:r w:rsidRPr="00F26929">
        <w:t>savanyú, lassú lebontás</w:t>
      </w:r>
    </w:p>
    <w:p w:rsidR="00F26929" w:rsidRPr="00F26929" w:rsidRDefault="00F26929" w:rsidP="00225D31">
      <w:pPr>
        <w:pStyle w:val="NormlWeb"/>
        <w:numPr>
          <w:ilvl w:val="0"/>
          <w:numId w:val="273"/>
        </w:numPr>
        <w:spacing w:before="0" w:beforeAutospacing="0" w:after="0" w:afterAutospacing="0"/>
      </w:pPr>
      <w:r w:rsidRPr="00F26929">
        <w:t>tápanyagszegény</w:t>
      </w:r>
    </w:p>
    <w:p w:rsidR="00F26929" w:rsidRPr="00F26929" w:rsidRDefault="00F26929" w:rsidP="00D520D3">
      <w:pPr>
        <w:pStyle w:val="NormlWeb"/>
        <w:spacing w:before="0" w:beforeAutospacing="0" w:after="0" w:afterAutospacing="0"/>
      </w:pPr>
      <w:r w:rsidRPr="00F26929">
        <w:rPr>
          <w:rStyle w:val="Kiemels2"/>
        </w:rPr>
        <w:t>Növényzet</w:t>
      </w:r>
    </w:p>
    <w:p w:rsidR="00F26929" w:rsidRPr="00F26929" w:rsidRDefault="00F26929" w:rsidP="00225D31">
      <w:pPr>
        <w:pStyle w:val="NormlWeb"/>
        <w:numPr>
          <w:ilvl w:val="0"/>
          <w:numId w:val="274"/>
        </w:numPr>
        <w:spacing w:before="0" w:beforeAutospacing="0" w:after="0" w:afterAutospacing="0"/>
      </w:pPr>
      <w:r w:rsidRPr="00F26929">
        <w:t>tűlevelű fák:</w:t>
      </w:r>
    </w:p>
    <w:p w:rsidR="00F26929" w:rsidRPr="00F26929" w:rsidRDefault="00F26929" w:rsidP="00225D31">
      <w:pPr>
        <w:pStyle w:val="NormlWeb"/>
        <w:numPr>
          <w:ilvl w:val="1"/>
          <w:numId w:val="274"/>
        </w:numPr>
        <w:spacing w:before="0" w:beforeAutospacing="0" w:after="0" w:afterAutospacing="0"/>
      </w:pPr>
      <w:r w:rsidRPr="00F26929">
        <w:t>lucfenyő</w:t>
      </w:r>
    </w:p>
    <w:p w:rsidR="00F26929" w:rsidRPr="00F26929" w:rsidRDefault="00F26929" w:rsidP="00225D31">
      <w:pPr>
        <w:pStyle w:val="NormlWeb"/>
        <w:numPr>
          <w:ilvl w:val="1"/>
          <w:numId w:val="274"/>
        </w:numPr>
        <w:spacing w:before="0" w:beforeAutospacing="0" w:after="0" w:afterAutospacing="0"/>
      </w:pPr>
      <w:r w:rsidRPr="00F26929">
        <w:t>erdei fenyő</w:t>
      </w:r>
    </w:p>
    <w:p w:rsidR="00F26929" w:rsidRPr="00F26929" w:rsidRDefault="00F26929" w:rsidP="00225D31">
      <w:pPr>
        <w:pStyle w:val="NormlWeb"/>
        <w:numPr>
          <w:ilvl w:val="1"/>
          <w:numId w:val="274"/>
        </w:numPr>
        <w:spacing w:before="0" w:beforeAutospacing="0" w:after="0" w:afterAutospacing="0"/>
      </w:pPr>
      <w:r w:rsidRPr="00F26929">
        <w:t>vörösfenyő</w:t>
      </w:r>
    </w:p>
    <w:p w:rsidR="00F26929" w:rsidRPr="00F26929" w:rsidRDefault="00F26929" w:rsidP="00D520D3">
      <w:pPr>
        <w:pStyle w:val="NormlWeb"/>
        <w:spacing w:before="0" w:beforeAutospacing="0" w:after="0" w:afterAutospacing="0"/>
      </w:pPr>
      <w:r w:rsidRPr="00F26929">
        <w:rPr>
          <w:rStyle w:val="Kiemels2"/>
        </w:rPr>
        <w:t>Állatvilág</w:t>
      </w:r>
    </w:p>
    <w:p w:rsidR="00F26929" w:rsidRPr="00F26929" w:rsidRDefault="00F26929" w:rsidP="00225D31">
      <w:pPr>
        <w:pStyle w:val="NormlWeb"/>
        <w:numPr>
          <w:ilvl w:val="0"/>
          <w:numId w:val="275"/>
        </w:numPr>
        <w:spacing w:before="0" w:beforeAutospacing="0" w:after="0" w:afterAutospacing="0"/>
      </w:pPr>
      <w:r w:rsidRPr="00F26929">
        <w:t>hidegtűrő fajok:</w:t>
      </w:r>
    </w:p>
    <w:p w:rsidR="00F26929" w:rsidRPr="00F26929" w:rsidRDefault="00F26929" w:rsidP="00225D31">
      <w:pPr>
        <w:pStyle w:val="NormlWeb"/>
        <w:numPr>
          <w:ilvl w:val="1"/>
          <w:numId w:val="275"/>
        </w:numPr>
        <w:spacing w:before="0" w:beforeAutospacing="0" w:after="0" w:afterAutospacing="0"/>
      </w:pPr>
      <w:r w:rsidRPr="00F26929">
        <w:t>jávorszarvas</w:t>
      </w:r>
    </w:p>
    <w:p w:rsidR="00F26929" w:rsidRPr="00F26929" w:rsidRDefault="00F26929" w:rsidP="00225D31">
      <w:pPr>
        <w:pStyle w:val="NormlWeb"/>
        <w:numPr>
          <w:ilvl w:val="1"/>
          <w:numId w:val="275"/>
        </w:numPr>
        <w:spacing w:before="0" w:beforeAutospacing="0" w:after="0" w:afterAutospacing="0"/>
      </w:pPr>
      <w:r w:rsidRPr="00F26929">
        <w:t>barna medve</w:t>
      </w:r>
    </w:p>
    <w:p w:rsidR="00F26929" w:rsidRPr="00F26929" w:rsidRDefault="00F26929" w:rsidP="00225D31">
      <w:pPr>
        <w:pStyle w:val="NormlWeb"/>
        <w:numPr>
          <w:ilvl w:val="1"/>
          <w:numId w:val="275"/>
        </w:numPr>
        <w:spacing w:before="0" w:beforeAutospacing="0" w:after="0" w:afterAutospacing="0"/>
      </w:pPr>
      <w:r w:rsidRPr="00F26929">
        <w:t>farkas</w:t>
      </w:r>
    </w:p>
    <w:p w:rsidR="00F26929" w:rsidRPr="00F26929" w:rsidRDefault="00F26929" w:rsidP="00225D31">
      <w:pPr>
        <w:pStyle w:val="NormlWeb"/>
        <w:numPr>
          <w:ilvl w:val="1"/>
          <w:numId w:val="275"/>
        </w:numPr>
        <w:spacing w:before="0" w:beforeAutospacing="0" w:after="0" w:afterAutospacing="0"/>
      </w:pPr>
      <w:r w:rsidRPr="00F26929">
        <w:t>hiúz</w:t>
      </w:r>
    </w:p>
    <w:p w:rsidR="00061E2E" w:rsidRPr="00F26929" w:rsidRDefault="00F26929" w:rsidP="00D520D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lastRenderedPageBreak/>
        <w:t>8</w:t>
      </w:r>
      <w:r w:rsidR="00061E2E" w:rsidRPr="00F26929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 xml:space="preserve">. Biomok az éghajlatváltozás korában </w:t>
      </w:r>
    </w:p>
    <w:p w:rsidR="00061E2E" w:rsidRPr="00061E2E" w:rsidRDefault="00F26929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8</w:t>
      </w:r>
      <w:r w:rsidR="00061E2E" w:rsidRPr="00061E2E">
        <w:rPr>
          <w:sz w:val="24"/>
          <w:szCs w:val="24"/>
        </w:rPr>
        <w:t>.1. Várható változások</w:t>
      </w:r>
    </w:p>
    <w:p w:rsidR="00061E2E" w:rsidRPr="00061E2E" w:rsidRDefault="00061E2E" w:rsidP="00225D31">
      <w:pPr>
        <w:pStyle w:val="NormlWeb"/>
        <w:numPr>
          <w:ilvl w:val="0"/>
          <w:numId w:val="243"/>
        </w:numPr>
        <w:spacing w:before="0" w:beforeAutospacing="0" w:after="0" w:afterAutospacing="0"/>
      </w:pPr>
      <w:r w:rsidRPr="00061E2E">
        <w:t>biomhatárok eltolódása</w:t>
      </w:r>
    </w:p>
    <w:p w:rsidR="00061E2E" w:rsidRPr="00061E2E" w:rsidRDefault="00061E2E" w:rsidP="00225D31">
      <w:pPr>
        <w:pStyle w:val="NormlWeb"/>
        <w:numPr>
          <w:ilvl w:val="0"/>
          <w:numId w:val="243"/>
        </w:numPr>
        <w:spacing w:before="0" w:beforeAutospacing="0" w:after="0" w:afterAutospacing="0"/>
      </w:pPr>
      <w:r w:rsidRPr="00061E2E">
        <w:t>tundra visszaszorulása</w:t>
      </w:r>
    </w:p>
    <w:p w:rsidR="00061E2E" w:rsidRPr="00061E2E" w:rsidRDefault="00061E2E" w:rsidP="00225D31">
      <w:pPr>
        <w:pStyle w:val="NormlWeb"/>
        <w:numPr>
          <w:ilvl w:val="0"/>
          <w:numId w:val="243"/>
        </w:numPr>
        <w:spacing w:before="0" w:beforeAutospacing="0" w:after="0" w:afterAutospacing="0"/>
      </w:pPr>
      <w:r w:rsidRPr="00061E2E">
        <w:t>elsivatagosodás</w:t>
      </w:r>
    </w:p>
    <w:p w:rsidR="00061E2E" w:rsidRPr="00061E2E" w:rsidRDefault="00F26929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8</w:t>
      </w:r>
      <w:r w:rsidR="00061E2E" w:rsidRPr="00061E2E">
        <w:rPr>
          <w:sz w:val="24"/>
          <w:szCs w:val="24"/>
        </w:rPr>
        <w:t>.2. Az ember szerepe és felelőssége</w:t>
      </w:r>
    </w:p>
    <w:p w:rsidR="00061E2E" w:rsidRPr="00061E2E" w:rsidRDefault="00061E2E" w:rsidP="00225D31">
      <w:pPr>
        <w:pStyle w:val="NormlWeb"/>
        <w:numPr>
          <w:ilvl w:val="0"/>
          <w:numId w:val="244"/>
        </w:numPr>
        <w:spacing w:before="0" w:beforeAutospacing="0" w:after="0" w:afterAutospacing="0"/>
      </w:pPr>
      <w:r w:rsidRPr="00061E2E">
        <w:t>erdőirtás</w:t>
      </w:r>
    </w:p>
    <w:p w:rsidR="00061E2E" w:rsidRPr="00061E2E" w:rsidRDefault="00061E2E" w:rsidP="00225D31">
      <w:pPr>
        <w:pStyle w:val="NormlWeb"/>
        <w:numPr>
          <w:ilvl w:val="0"/>
          <w:numId w:val="244"/>
        </w:numPr>
        <w:spacing w:before="0" w:beforeAutospacing="0" w:after="0" w:afterAutospacing="0"/>
      </w:pPr>
      <w:r w:rsidRPr="00061E2E">
        <w:t>fosszilis energiahordozók</w:t>
      </w:r>
    </w:p>
    <w:p w:rsidR="00061E2E" w:rsidRPr="00061E2E" w:rsidRDefault="00061E2E" w:rsidP="00225D31">
      <w:pPr>
        <w:pStyle w:val="NormlWeb"/>
        <w:numPr>
          <w:ilvl w:val="0"/>
          <w:numId w:val="244"/>
        </w:numPr>
        <w:spacing w:before="0" w:beforeAutospacing="0" w:after="0" w:afterAutospacing="0"/>
      </w:pPr>
      <w:r w:rsidRPr="00061E2E">
        <w:t>természetvédelem</w:t>
      </w:r>
    </w:p>
    <w:p w:rsidR="00F26929" w:rsidRDefault="00F26929" w:rsidP="00D520D3">
      <w:pPr>
        <w:pStyle w:val="Nincstrkz"/>
        <w:rPr>
          <w:rFonts w:cs="Times New Roman"/>
          <w:b/>
          <w:szCs w:val="24"/>
          <w:lang w:eastAsia="hu-HU"/>
        </w:rPr>
      </w:pPr>
    </w:p>
    <w:p w:rsidR="00F26929" w:rsidRDefault="00F26929" w:rsidP="00D520D3">
      <w:pPr>
        <w:pStyle w:val="Nincstrkz"/>
        <w:rPr>
          <w:lang w:eastAsia="hu-HU"/>
        </w:rPr>
      </w:pPr>
      <w:r>
        <w:rPr>
          <w:lang w:eastAsia="hu-HU"/>
        </w:rPr>
        <w:br w:type="page"/>
      </w:r>
    </w:p>
    <w:p w:rsidR="00061E2E" w:rsidRPr="00392314" w:rsidRDefault="00392314" w:rsidP="00D520D3">
      <w:pPr>
        <w:pStyle w:val="Nincstrkz"/>
        <w:shd w:val="clear" w:color="auto" w:fill="BFBFBF" w:themeFill="background1" w:themeFillShade="BF"/>
        <w:jc w:val="center"/>
        <w:rPr>
          <w:rFonts w:cs="Times New Roman"/>
          <w:b/>
          <w:szCs w:val="24"/>
          <w:lang w:eastAsia="hu-HU"/>
        </w:rPr>
      </w:pPr>
      <w:r w:rsidRPr="00392314">
        <w:rPr>
          <w:rFonts w:cs="Times New Roman"/>
          <w:b/>
          <w:szCs w:val="24"/>
          <w:lang w:eastAsia="hu-HU"/>
        </w:rPr>
        <w:lastRenderedPageBreak/>
        <w:t>2</w:t>
      </w:r>
      <w:r w:rsidR="006C574C">
        <w:rPr>
          <w:rFonts w:cs="Times New Roman"/>
          <w:b/>
          <w:szCs w:val="24"/>
          <w:lang w:eastAsia="hu-HU"/>
        </w:rPr>
        <w:t>7</w:t>
      </w:r>
      <w:r w:rsidRPr="00392314">
        <w:rPr>
          <w:rFonts w:cs="Times New Roman"/>
          <w:b/>
          <w:szCs w:val="24"/>
          <w:lang w:eastAsia="hu-HU"/>
        </w:rPr>
        <w:t>.</w:t>
      </w:r>
      <w:r w:rsidR="00275AE5">
        <w:rPr>
          <w:rFonts w:cs="Times New Roman"/>
          <w:b/>
          <w:szCs w:val="24"/>
          <w:lang w:eastAsia="hu-HU"/>
        </w:rPr>
        <w:t xml:space="preserve"> A tengerek élővilága</w:t>
      </w:r>
    </w:p>
    <w:p w:rsidR="00392314" w:rsidRPr="00392314" w:rsidRDefault="00392314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 xml:space="preserve">I. </w:t>
      </w:r>
      <w:r>
        <w:rPr>
          <w:rFonts w:eastAsia="Times New Roman" w:cs="Times New Roman"/>
          <w:b/>
          <w:bCs/>
          <w:szCs w:val="24"/>
          <w:lang w:val="hu-HU" w:eastAsia="hu-HU"/>
        </w:rPr>
        <w:t>T</w:t>
      </w:r>
      <w:r w:rsidRPr="00392314">
        <w:rPr>
          <w:rFonts w:eastAsia="Times New Roman" w:cs="Times New Roman"/>
          <w:b/>
          <w:bCs/>
          <w:szCs w:val="24"/>
          <w:lang w:val="hu-HU" w:eastAsia="hu-HU"/>
        </w:rPr>
        <w:t xml:space="preserve">örténeti és tudománytörténeti áttekintés </w:t>
      </w:r>
    </w:p>
    <w:p w:rsidR="00392314" w:rsidRPr="00392314" w:rsidRDefault="00392314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1. Az óceánok kutatásának kezdetei</w:t>
      </w:r>
    </w:p>
    <w:p w:rsidR="00392314" w:rsidRPr="00392314" w:rsidRDefault="00392314" w:rsidP="00225D31">
      <w:pPr>
        <w:widowControl/>
        <w:numPr>
          <w:ilvl w:val="0"/>
          <w:numId w:val="27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 xml:space="preserve">Az emberiség sokáig csak a </w:t>
      </w:r>
      <w:r w:rsidRPr="00392314">
        <w:rPr>
          <w:rFonts w:eastAsia="Times New Roman" w:cs="Times New Roman"/>
          <w:bCs/>
          <w:szCs w:val="24"/>
          <w:lang w:val="hu-HU" w:eastAsia="hu-HU"/>
        </w:rPr>
        <w:t>partközeli tengereket</w:t>
      </w:r>
      <w:r w:rsidRPr="00392314">
        <w:rPr>
          <w:rFonts w:eastAsia="Times New Roman" w:cs="Times New Roman"/>
          <w:szCs w:val="24"/>
          <w:lang w:val="hu-HU" w:eastAsia="hu-HU"/>
        </w:rPr>
        <w:t xml:space="preserve"> ismerte.</w:t>
      </w:r>
    </w:p>
    <w:p w:rsidR="00392314" w:rsidRPr="00392314" w:rsidRDefault="00392314" w:rsidP="00225D31">
      <w:pPr>
        <w:widowControl/>
        <w:numPr>
          <w:ilvl w:val="0"/>
          <w:numId w:val="27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 xml:space="preserve">A 19. századig a mélytengereket </w:t>
      </w:r>
      <w:r w:rsidRPr="00392314">
        <w:rPr>
          <w:rFonts w:eastAsia="Times New Roman" w:cs="Times New Roman"/>
          <w:bCs/>
          <w:szCs w:val="24"/>
          <w:lang w:val="hu-HU" w:eastAsia="hu-HU"/>
        </w:rPr>
        <w:t>élettelennek hitték</w:t>
      </w:r>
      <w:r w:rsidRPr="00392314">
        <w:rPr>
          <w:rFonts w:eastAsia="Times New Roman" w:cs="Times New Roman"/>
          <w:szCs w:val="24"/>
          <w:lang w:val="hu-HU" w:eastAsia="hu-HU"/>
        </w:rPr>
        <w:t>.</w:t>
      </w:r>
    </w:p>
    <w:p w:rsidR="00392314" w:rsidRPr="00392314" w:rsidRDefault="00392314" w:rsidP="00225D31">
      <w:pPr>
        <w:widowControl/>
        <w:numPr>
          <w:ilvl w:val="0"/>
          <w:numId w:val="27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 xml:space="preserve">Az első óceanográfiai expedíciók (pl. </w:t>
      </w:r>
      <w:r w:rsidRPr="00392314">
        <w:rPr>
          <w:rFonts w:eastAsia="Times New Roman" w:cs="Times New Roman"/>
          <w:bCs/>
          <w:szCs w:val="24"/>
          <w:lang w:val="hu-HU" w:eastAsia="hu-HU"/>
        </w:rPr>
        <w:t>HMS Challenger</w:t>
      </w:r>
      <w:r w:rsidRPr="00392314">
        <w:rPr>
          <w:rFonts w:eastAsia="Times New Roman" w:cs="Times New Roman"/>
          <w:szCs w:val="24"/>
          <w:lang w:val="hu-HU" w:eastAsia="hu-HU"/>
        </w:rPr>
        <w:t>, 1872–76) bizonyították:</w:t>
      </w:r>
    </w:p>
    <w:p w:rsidR="00392314" w:rsidRPr="00392314" w:rsidRDefault="00392314" w:rsidP="00225D31">
      <w:pPr>
        <w:widowControl/>
        <w:numPr>
          <w:ilvl w:val="1"/>
          <w:numId w:val="27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 xml:space="preserve">a mélytengerben is </w:t>
      </w:r>
      <w:r w:rsidRPr="00392314">
        <w:rPr>
          <w:rFonts w:eastAsia="Times New Roman" w:cs="Times New Roman"/>
          <w:bCs/>
          <w:szCs w:val="24"/>
          <w:lang w:val="hu-HU" w:eastAsia="hu-HU"/>
        </w:rPr>
        <w:t>sajátos életközösségek</w:t>
      </w:r>
      <w:r w:rsidRPr="00392314">
        <w:rPr>
          <w:rFonts w:eastAsia="Times New Roman" w:cs="Times New Roman"/>
          <w:szCs w:val="24"/>
          <w:lang w:val="hu-HU" w:eastAsia="hu-HU"/>
        </w:rPr>
        <w:t xml:space="preserve"> élnek.</w:t>
      </w:r>
    </w:p>
    <w:p w:rsidR="00392314" w:rsidRPr="00392314" w:rsidRDefault="00392314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2. Miért különleges a tengeri élővilág?</w:t>
      </w:r>
    </w:p>
    <w:p w:rsidR="00392314" w:rsidRPr="00392314" w:rsidRDefault="00392314" w:rsidP="00225D31">
      <w:pPr>
        <w:widowControl/>
        <w:numPr>
          <w:ilvl w:val="0"/>
          <w:numId w:val="27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 xml:space="preserve">A Föld felszínének </w:t>
      </w:r>
      <w:r w:rsidRPr="00392314">
        <w:rPr>
          <w:rFonts w:eastAsia="Times New Roman" w:cs="Times New Roman"/>
          <w:b/>
          <w:bCs/>
          <w:szCs w:val="24"/>
          <w:lang w:val="hu-HU" w:eastAsia="hu-HU"/>
        </w:rPr>
        <w:t>71%-át víz borítja</w:t>
      </w:r>
      <w:r w:rsidRPr="00392314">
        <w:rPr>
          <w:rFonts w:eastAsia="Times New Roman" w:cs="Times New Roman"/>
          <w:szCs w:val="24"/>
          <w:lang w:val="hu-HU" w:eastAsia="hu-HU"/>
        </w:rPr>
        <w:t>.</w:t>
      </w:r>
    </w:p>
    <w:p w:rsidR="00392314" w:rsidRPr="00392314" w:rsidRDefault="00392314" w:rsidP="00225D31">
      <w:pPr>
        <w:widowControl/>
        <w:numPr>
          <w:ilvl w:val="0"/>
          <w:numId w:val="27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A tengerek:</w:t>
      </w:r>
    </w:p>
    <w:p w:rsidR="00392314" w:rsidRPr="00392314" w:rsidRDefault="00392314" w:rsidP="00225D31">
      <w:pPr>
        <w:widowControl/>
        <w:numPr>
          <w:ilvl w:val="1"/>
          <w:numId w:val="27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 xml:space="preserve">a </w:t>
      </w:r>
      <w:r w:rsidRPr="00392314">
        <w:rPr>
          <w:rFonts w:eastAsia="Times New Roman" w:cs="Times New Roman"/>
          <w:b/>
          <w:bCs/>
          <w:szCs w:val="24"/>
          <w:lang w:val="hu-HU" w:eastAsia="hu-HU"/>
        </w:rPr>
        <w:t>globális oxigéntermelés több mint feléért</w:t>
      </w:r>
      <w:r w:rsidRPr="00392314">
        <w:rPr>
          <w:rFonts w:eastAsia="Times New Roman" w:cs="Times New Roman"/>
          <w:szCs w:val="24"/>
          <w:lang w:val="hu-HU" w:eastAsia="hu-HU"/>
        </w:rPr>
        <w:t xml:space="preserve"> felelősek,</w:t>
      </w:r>
    </w:p>
    <w:p w:rsidR="00392314" w:rsidRPr="00392314" w:rsidRDefault="00392314" w:rsidP="00225D31">
      <w:pPr>
        <w:widowControl/>
        <w:numPr>
          <w:ilvl w:val="1"/>
          <w:numId w:val="27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 xml:space="preserve">meghatározó szerepet játszanak az </w:t>
      </w:r>
      <w:r w:rsidRPr="00392314">
        <w:rPr>
          <w:rFonts w:eastAsia="Times New Roman" w:cs="Times New Roman"/>
          <w:b/>
          <w:bCs/>
          <w:szCs w:val="24"/>
          <w:lang w:val="hu-HU" w:eastAsia="hu-HU"/>
        </w:rPr>
        <w:t>éghajlat szabályozásában</w:t>
      </w:r>
      <w:r w:rsidRPr="00392314">
        <w:rPr>
          <w:rFonts w:eastAsia="Times New Roman" w:cs="Times New Roman"/>
          <w:szCs w:val="24"/>
          <w:lang w:val="hu-HU" w:eastAsia="hu-HU"/>
        </w:rPr>
        <w:t>,</w:t>
      </w:r>
    </w:p>
    <w:p w:rsidR="00392314" w:rsidRPr="00392314" w:rsidRDefault="00392314" w:rsidP="00225D31">
      <w:pPr>
        <w:widowControl/>
        <w:numPr>
          <w:ilvl w:val="1"/>
          <w:numId w:val="27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 xml:space="preserve">alapjai a globális </w:t>
      </w:r>
      <w:r w:rsidRPr="00392314">
        <w:rPr>
          <w:rFonts w:eastAsia="Times New Roman" w:cs="Times New Roman"/>
          <w:b/>
          <w:bCs/>
          <w:szCs w:val="24"/>
          <w:lang w:val="hu-HU" w:eastAsia="hu-HU"/>
        </w:rPr>
        <w:t>anyag- és energiaáramlásnak</w:t>
      </w:r>
      <w:r w:rsidRPr="00392314">
        <w:rPr>
          <w:rFonts w:eastAsia="Times New Roman" w:cs="Times New Roman"/>
          <w:szCs w:val="24"/>
          <w:lang w:val="hu-HU" w:eastAsia="hu-HU"/>
        </w:rPr>
        <w:t>.</w:t>
      </w:r>
    </w:p>
    <w:p w:rsidR="00392314" w:rsidRDefault="00392314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</w:p>
    <w:p w:rsidR="00392314" w:rsidRPr="00392314" w:rsidRDefault="00392314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 xml:space="preserve">II. Alapfogalmak – a vízi életközösségek szerveződése </w:t>
      </w:r>
    </w:p>
    <w:p w:rsidR="00392314" w:rsidRPr="00392314" w:rsidRDefault="00392314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1. A plankton fogalma</w:t>
      </w:r>
    </w:p>
    <w:p w:rsidR="00392314" w:rsidRPr="00392314" w:rsidRDefault="00392314" w:rsidP="00225D31">
      <w:pPr>
        <w:widowControl/>
        <w:numPr>
          <w:ilvl w:val="0"/>
          <w:numId w:val="27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Plankton:</w:t>
      </w:r>
      <w:r w:rsidRPr="00392314">
        <w:rPr>
          <w:rFonts w:eastAsia="Times New Roman" w:cs="Times New Roman"/>
          <w:szCs w:val="24"/>
          <w:lang w:val="hu-HU" w:eastAsia="hu-HU"/>
        </w:rPr>
        <w:t xml:space="preserve"> a vízben lebegő, az áramlásokkal sodródó élőlények összessége.</w:t>
      </w:r>
    </w:p>
    <w:p w:rsidR="00392314" w:rsidRPr="00392314" w:rsidRDefault="00392314" w:rsidP="00225D31">
      <w:pPr>
        <w:widowControl/>
        <w:numPr>
          <w:ilvl w:val="0"/>
          <w:numId w:val="27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Méretük többnyire mikroszkopikus, de ökológiai jelentőségük óriási.</w:t>
      </w:r>
    </w:p>
    <w:p w:rsidR="00392314" w:rsidRPr="00392314" w:rsidRDefault="00392314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2. A plankton csoportjai</w:t>
      </w:r>
    </w:p>
    <w:p w:rsidR="00392314" w:rsidRPr="00392314" w:rsidRDefault="00392314" w:rsidP="00225D31">
      <w:pPr>
        <w:widowControl/>
        <w:numPr>
          <w:ilvl w:val="0"/>
          <w:numId w:val="27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Fitoplankton (termelők):</w:t>
      </w:r>
    </w:p>
    <w:p w:rsidR="00392314" w:rsidRPr="00392314" w:rsidRDefault="00392314" w:rsidP="00225D31">
      <w:pPr>
        <w:widowControl/>
        <w:numPr>
          <w:ilvl w:val="1"/>
          <w:numId w:val="27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főként moszatok (algák),</w:t>
      </w:r>
    </w:p>
    <w:p w:rsidR="00392314" w:rsidRPr="00392314" w:rsidRDefault="00392314" w:rsidP="00225D31">
      <w:pPr>
        <w:widowControl/>
        <w:numPr>
          <w:ilvl w:val="1"/>
          <w:numId w:val="27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fotoszintézissel szerves anyagot és oxigént állítanak elő.</w:t>
      </w:r>
    </w:p>
    <w:p w:rsidR="00392314" w:rsidRPr="00392314" w:rsidRDefault="00392314" w:rsidP="00225D31">
      <w:pPr>
        <w:widowControl/>
        <w:numPr>
          <w:ilvl w:val="0"/>
          <w:numId w:val="27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Zooplankton (fogyasztók):</w:t>
      </w:r>
    </w:p>
    <w:p w:rsidR="00392314" w:rsidRPr="00392314" w:rsidRDefault="00392314" w:rsidP="00225D31">
      <w:pPr>
        <w:widowControl/>
        <w:numPr>
          <w:ilvl w:val="1"/>
          <w:numId w:val="27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egysejtű állatok, apró rákok, lárvák.</w:t>
      </w:r>
    </w:p>
    <w:p w:rsidR="00392314" w:rsidRPr="00392314" w:rsidRDefault="00392314" w:rsidP="00225D31">
      <w:pPr>
        <w:widowControl/>
        <w:numPr>
          <w:ilvl w:val="0"/>
          <w:numId w:val="27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Bakterioplankton (lebontók):</w:t>
      </w:r>
    </w:p>
    <w:p w:rsidR="00392314" w:rsidRPr="00392314" w:rsidRDefault="00392314" w:rsidP="00225D31">
      <w:pPr>
        <w:widowControl/>
        <w:numPr>
          <w:ilvl w:val="1"/>
          <w:numId w:val="27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szerves anyagok visszajuttatása az anyagkörforgásba.</w:t>
      </w:r>
    </w:p>
    <w:p w:rsidR="00392314" w:rsidRPr="00392314" w:rsidRDefault="00392314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3. A plankton függése a környezeti tényezőktől</w:t>
      </w:r>
    </w:p>
    <w:p w:rsidR="00392314" w:rsidRPr="00392314" w:rsidRDefault="00392314" w:rsidP="00225D31">
      <w:pPr>
        <w:widowControl/>
        <w:numPr>
          <w:ilvl w:val="0"/>
          <w:numId w:val="28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Fény:</w:t>
      </w:r>
      <w:r w:rsidRPr="00392314">
        <w:rPr>
          <w:rFonts w:eastAsia="Times New Roman" w:cs="Times New Roman"/>
          <w:szCs w:val="24"/>
          <w:lang w:val="hu-HU" w:eastAsia="hu-HU"/>
        </w:rPr>
        <w:t xml:space="preserve"> mélységgel gyorsan csökken → a plankton fő tömege a felső vízrétegben él.</w:t>
      </w:r>
    </w:p>
    <w:p w:rsidR="00392314" w:rsidRPr="00392314" w:rsidRDefault="00392314" w:rsidP="00225D31">
      <w:pPr>
        <w:widowControl/>
        <w:numPr>
          <w:ilvl w:val="0"/>
          <w:numId w:val="28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Hőmérséklet és nyomás:</w:t>
      </w:r>
      <w:r w:rsidRPr="00392314">
        <w:rPr>
          <w:rFonts w:eastAsia="Times New Roman" w:cs="Times New Roman"/>
          <w:szCs w:val="24"/>
          <w:lang w:val="hu-HU" w:eastAsia="hu-HU"/>
        </w:rPr>
        <w:t xml:space="preserve"> a mélyebb rétegekben kedvezőtlenebbek.</w:t>
      </w:r>
    </w:p>
    <w:p w:rsidR="00392314" w:rsidRPr="00392314" w:rsidRDefault="00392314" w:rsidP="00225D31">
      <w:pPr>
        <w:widowControl/>
        <w:numPr>
          <w:ilvl w:val="0"/>
          <w:numId w:val="28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Tápanyag:</w:t>
      </w:r>
      <w:r w:rsidRPr="00392314">
        <w:rPr>
          <w:rFonts w:eastAsia="Times New Roman" w:cs="Times New Roman"/>
          <w:szCs w:val="24"/>
          <w:lang w:val="hu-HU" w:eastAsia="hu-HU"/>
        </w:rPr>
        <w:t xml:space="preserve"> a tengerek „termékenységét” alapvetően meghatározza.</w:t>
      </w:r>
    </w:p>
    <w:p w:rsidR="00392314" w:rsidRDefault="00392314" w:rsidP="00D520D3">
      <w:pPr>
        <w:widowControl/>
        <w:jc w:val="left"/>
        <w:outlineLvl w:val="1"/>
        <w:rPr>
          <w:rFonts w:eastAsia="Times New Roman" w:cs="Times New Roman"/>
          <w:szCs w:val="24"/>
          <w:lang w:val="hu-HU" w:eastAsia="hu-HU"/>
        </w:rPr>
      </w:pPr>
    </w:p>
    <w:p w:rsidR="00392314" w:rsidRPr="00392314" w:rsidRDefault="00392314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 xml:space="preserve">III. A tengerek tápanyag- és fényviszonyai </w:t>
      </w:r>
    </w:p>
    <w:p w:rsidR="00392314" w:rsidRPr="00392314" w:rsidRDefault="00392314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1. Tápanyag-eloszlás a tengerekben</w:t>
      </w:r>
    </w:p>
    <w:p w:rsidR="00392314" w:rsidRPr="00392314" w:rsidRDefault="00392314" w:rsidP="00225D31">
      <w:pPr>
        <w:widowControl/>
        <w:numPr>
          <w:ilvl w:val="0"/>
          <w:numId w:val="28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Partközeli vizek:</w:t>
      </w:r>
    </w:p>
    <w:p w:rsidR="00392314" w:rsidRPr="00392314" w:rsidRDefault="00392314" w:rsidP="00225D31">
      <w:pPr>
        <w:widowControl/>
        <w:numPr>
          <w:ilvl w:val="1"/>
          <w:numId w:val="28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folyók hordaléka → sok ásványi anyag,</w:t>
      </w:r>
    </w:p>
    <w:p w:rsidR="00392314" w:rsidRPr="00392314" w:rsidRDefault="00392314" w:rsidP="00225D31">
      <w:pPr>
        <w:widowControl/>
        <w:numPr>
          <w:ilvl w:val="1"/>
          <w:numId w:val="28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magas planktonprodukció.</w:t>
      </w:r>
    </w:p>
    <w:p w:rsidR="00392314" w:rsidRPr="00392314" w:rsidRDefault="00392314" w:rsidP="00225D31">
      <w:pPr>
        <w:widowControl/>
        <w:numPr>
          <w:ilvl w:val="0"/>
          <w:numId w:val="28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Nyílt óceánok közepe:</w:t>
      </w:r>
    </w:p>
    <w:p w:rsidR="00392314" w:rsidRPr="00392314" w:rsidRDefault="00392314" w:rsidP="00225D31">
      <w:pPr>
        <w:widowControl/>
        <w:numPr>
          <w:ilvl w:val="1"/>
          <w:numId w:val="28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kevés tápanyag,</w:t>
      </w:r>
    </w:p>
    <w:p w:rsidR="00392314" w:rsidRPr="00392314" w:rsidRDefault="00392314" w:rsidP="00225D31">
      <w:pPr>
        <w:widowControl/>
        <w:numPr>
          <w:ilvl w:val="1"/>
          <w:numId w:val="28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„</w:t>
      </w:r>
      <w:r w:rsidRPr="00392314">
        <w:rPr>
          <w:rFonts w:eastAsia="Times New Roman" w:cs="Times New Roman"/>
          <w:b/>
          <w:bCs/>
          <w:szCs w:val="24"/>
          <w:lang w:val="hu-HU" w:eastAsia="hu-HU"/>
        </w:rPr>
        <w:t>a vizek sivatagjai</w:t>
      </w:r>
      <w:r w:rsidRPr="00392314">
        <w:rPr>
          <w:rFonts w:eastAsia="Times New Roman" w:cs="Times New Roman"/>
          <w:szCs w:val="24"/>
          <w:lang w:val="hu-HU" w:eastAsia="hu-HU"/>
        </w:rPr>
        <w:t>” (különösen a trópusokon).</w:t>
      </w:r>
    </w:p>
    <w:p w:rsidR="00392314" w:rsidRPr="00392314" w:rsidRDefault="00392314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2. A fény szerepe</w:t>
      </w:r>
    </w:p>
    <w:p w:rsidR="00392314" w:rsidRPr="00392314" w:rsidRDefault="00392314" w:rsidP="00225D31">
      <w:pPr>
        <w:widowControl/>
        <w:numPr>
          <w:ilvl w:val="0"/>
          <w:numId w:val="28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A napfény spektruma a vízben módosul:</w:t>
      </w:r>
    </w:p>
    <w:p w:rsidR="00392314" w:rsidRPr="00392314" w:rsidRDefault="00392314" w:rsidP="00225D31">
      <w:pPr>
        <w:widowControl/>
        <w:numPr>
          <w:ilvl w:val="1"/>
          <w:numId w:val="28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vörös fény hamar elnyelődik,</w:t>
      </w:r>
    </w:p>
    <w:p w:rsidR="00392314" w:rsidRPr="00392314" w:rsidRDefault="00392314" w:rsidP="00225D31">
      <w:pPr>
        <w:widowControl/>
        <w:numPr>
          <w:ilvl w:val="1"/>
          <w:numId w:val="28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kék–ibolya fény jut a legmélyebbre.</w:t>
      </w:r>
    </w:p>
    <w:p w:rsidR="00392314" w:rsidRPr="00392314" w:rsidRDefault="00392314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392314" w:rsidRPr="00392314" w:rsidRDefault="00392314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 xml:space="preserve">IV. Moszatok – a tengerek elsődleges termelői </w:t>
      </w:r>
    </w:p>
    <w:p w:rsidR="00392314" w:rsidRPr="00392314" w:rsidRDefault="00392314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1. Zöldmoszatok</w:t>
      </w:r>
    </w:p>
    <w:p w:rsidR="00392314" w:rsidRPr="00392314" w:rsidRDefault="00392314" w:rsidP="00225D31">
      <w:pPr>
        <w:widowControl/>
        <w:numPr>
          <w:ilvl w:val="0"/>
          <w:numId w:val="28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A víz felső rétegeiben élnek.</w:t>
      </w:r>
    </w:p>
    <w:p w:rsidR="00392314" w:rsidRPr="00392314" w:rsidRDefault="00392314" w:rsidP="00225D31">
      <w:pPr>
        <w:widowControl/>
        <w:numPr>
          <w:ilvl w:val="0"/>
          <w:numId w:val="28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Klorofillt tartalmaznak → a szárazföldi növényekhez hasonló fotoszintézis.</w:t>
      </w:r>
    </w:p>
    <w:p w:rsidR="00392314" w:rsidRPr="00392314" w:rsidRDefault="00392314" w:rsidP="00225D31">
      <w:pPr>
        <w:widowControl/>
        <w:numPr>
          <w:ilvl w:val="0"/>
          <w:numId w:val="28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 xml:space="preserve">Többségük </w:t>
      </w:r>
      <w:r w:rsidRPr="00392314">
        <w:rPr>
          <w:rFonts w:eastAsia="Times New Roman" w:cs="Times New Roman"/>
          <w:b/>
          <w:bCs/>
          <w:szCs w:val="24"/>
          <w:lang w:val="hu-HU" w:eastAsia="hu-HU"/>
        </w:rPr>
        <w:t>planktonikus</w:t>
      </w:r>
      <w:r w:rsidRPr="00392314">
        <w:rPr>
          <w:rFonts w:eastAsia="Times New Roman" w:cs="Times New Roman"/>
          <w:szCs w:val="24"/>
          <w:lang w:val="hu-HU" w:eastAsia="hu-HU"/>
        </w:rPr>
        <w:t>.</w:t>
      </w:r>
    </w:p>
    <w:p w:rsidR="00392314" w:rsidRPr="00392314" w:rsidRDefault="00392314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2. Barnamoszatok</w:t>
      </w:r>
    </w:p>
    <w:p w:rsidR="00392314" w:rsidRPr="00392314" w:rsidRDefault="00392314" w:rsidP="00225D31">
      <w:pPr>
        <w:widowControl/>
        <w:numPr>
          <w:ilvl w:val="0"/>
          <w:numId w:val="28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50–60 m mélységig.</w:t>
      </w:r>
    </w:p>
    <w:p w:rsidR="00392314" w:rsidRPr="00392314" w:rsidRDefault="00392314" w:rsidP="00225D31">
      <w:pPr>
        <w:widowControl/>
        <w:numPr>
          <w:ilvl w:val="0"/>
          <w:numId w:val="28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Hidegebb tengerekben gyakoriak.</w:t>
      </w:r>
    </w:p>
    <w:p w:rsidR="00392314" w:rsidRPr="00392314" w:rsidRDefault="00392314" w:rsidP="00225D31">
      <w:pPr>
        <w:widowControl/>
        <w:numPr>
          <w:ilvl w:val="0"/>
          <w:numId w:val="28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Levegővel telt hólyagok segítik lebegésüket.</w:t>
      </w:r>
    </w:p>
    <w:p w:rsidR="00392314" w:rsidRPr="00392314" w:rsidRDefault="00392314" w:rsidP="00225D31">
      <w:pPr>
        <w:widowControl/>
        <w:numPr>
          <w:ilvl w:val="0"/>
          <w:numId w:val="28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lastRenderedPageBreak/>
        <w:t xml:space="preserve">Hatalmas </w:t>
      </w:r>
      <w:r w:rsidRPr="00392314">
        <w:rPr>
          <w:rFonts w:eastAsia="Times New Roman" w:cs="Times New Roman"/>
          <w:b/>
          <w:bCs/>
          <w:szCs w:val="24"/>
          <w:lang w:val="hu-HU" w:eastAsia="hu-HU"/>
        </w:rPr>
        <w:t>moszaterdőket</w:t>
      </w:r>
      <w:r w:rsidRPr="00392314">
        <w:rPr>
          <w:rFonts w:eastAsia="Times New Roman" w:cs="Times New Roman"/>
          <w:szCs w:val="24"/>
          <w:lang w:val="hu-HU" w:eastAsia="hu-HU"/>
        </w:rPr>
        <w:t xml:space="preserve"> alkotnak.</w:t>
      </w:r>
    </w:p>
    <w:p w:rsidR="00392314" w:rsidRPr="00392314" w:rsidRDefault="00392314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3. Vörösmoszatok</w:t>
      </w:r>
    </w:p>
    <w:p w:rsidR="00392314" w:rsidRPr="00392314" w:rsidRDefault="00392314" w:rsidP="00225D31">
      <w:pPr>
        <w:widowControl/>
        <w:numPr>
          <w:ilvl w:val="0"/>
          <w:numId w:val="28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Akár 150–200 m mélységben.</w:t>
      </w:r>
    </w:p>
    <w:p w:rsidR="00392314" w:rsidRPr="00392314" w:rsidRDefault="00392314" w:rsidP="00225D31">
      <w:pPr>
        <w:widowControl/>
        <w:numPr>
          <w:ilvl w:val="0"/>
          <w:numId w:val="28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Melegebb tengerekben elterjedtek.</w:t>
      </w:r>
    </w:p>
    <w:p w:rsidR="00392314" w:rsidRPr="00392314" w:rsidRDefault="00392314" w:rsidP="00225D31">
      <w:pPr>
        <w:widowControl/>
        <w:numPr>
          <w:ilvl w:val="0"/>
          <w:numId w:val="28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Ipari jelentőség:</w:t>
      </w:r>
    </w:p>
    <w:p w:rsidR="00392314" w:rsidRPr="00392314" w:rsidRDefault="00392314" w:rsidP="00225D31">
      <w:pPr>
        <w:widowControl/>
        <w:numPr>
          <w:ilvl w:val="1"/>
          <w:numId w:val="28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karragén (élelmiszer- és kozmetikai ipar).</w:t>
      </w:r>
    </w:p>
    <w:p w:rsidR="00392314" w:rsidRPr="00392314" w:rsidRDefault="00392314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4. Globális jelentőség</w:t>
      </w:r>
    </w:p>
    <w:p w:rsidR="00392314" w:rsidRPr="00392314" w:rsidRDefault="00392314" w:rsidP="00225D31">
      <w:pPr>
        <w:widowControl/>
        <w:numPr>
          <w:ilvl w:val="0"/>
          <w:numId w:val="28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 xml:space="preserve">A tengeri növények állítják elő a Föld oxigénjének </w:t>
      </w:r>
      <w:r w:rsidRPr="00392314">
        <w:rPr>
          <w:rFonts w:eastAsia="Times New Roman" w:cs="Times New Roman"/>
          <w:b/>
          <w:bCs/>
          <w:szCs w:val="24"/>
          <w:lang w:val="hu-HU" w:eastAsia="hu-HU"/>
        </w:rPr>
        <w:t>55–57%-át</w:t>
      </w:r>
      <w:r w:rsidRPr="00392314">
        <w:rPr>
          <w:rFonts w:eastAsia="Times New Roman" w:cs="Times New Roman"/>
          <w:szCs w:val="24"/>
          <w:lang w:val="hu-HU" w:eastAsia="hu-HU"/>
        </w:rPr>
        <w:t>.</w:t>
      </w:r>
    </w:p>
    <w:p w:rsidR="00392314" w:rsidRPr="00392314" w:rsidRDefault="00392314" w:rsidP="00225D31">
      <w:pPr>
        <w:widowControl/>
        <w:numPr>
          <w:ilvl w:val="0"/>
          <w:numId w:val="28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Gyors anyagcseréjük miatt:</w:t>
      </w:r>
    </w:p>
    <w:p w:rsidR="00392314" w:rsidRPr="00392314" w:rsidRDefault="00392314" w:rsidP="00225D31">
      <w:pPr>
        <w:widowControl/>
        <w:numPr>
          <w:ilvl w:val="1"/>
          <w:numId w:val="28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hatalmas termelés,</w:t>
      </w:r>
    </w:p>
    <w:p w:rsidR="00392314" w:rsidRPr="00392314" w:rsidRDefault="00392314" w:rsidP="00225D31">
      <w:pPr>
        <w:widowControl/>
        <w:numPr>
          <w:ilvl w:val="1"/>
          <w:numId w:val="286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de gyors felhasználás is.</w:t>
      </w:r>
    </w:p>
    <w:p w:rsidR="00392314" w:rsidRDefault="00392314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</w:p>
    <w:p w:rsidR="00392314" w:rsidRPr="00392314" w:rsidRDefault="00392314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V. Tengeri élőhelytípusok (strukturált áttekintés)</w:t>
      </w:r>
    </w:p>
    <w:p w:rsidR="00392314" w:rsidRDefault="00392314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</w:p>
    <w:p w:rsidR="00392314" w:rsidRPr="00392314" w:rsidRDefault="00392314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 xml:space="preserve">A) Partközeli tengerek élővilága </w:t>
      </w:r>
    </w:p>
    <w:p w:rsidR="00392314" w:rsidRPr="00392314" w:rsidRDefault="00392314" w:rsidP="00D520D3">
      <w:pPr>
        <w:widowControl/>
        <w:jc w:val="left"/>
        <w:outlineLvl w:val="3"/>
        <w:rPr>
          <w:rFonts w:eastAsia="Times New Roman" w:cs="Times New Roman"/>
          <w:b/>
          <w:bCs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1. Környezeti jellemzők</w:t>
      </w:r>
    </w:p>
    <w:p w:rsidR="00392314" w:rsidRPr="00392314" w:rsidRDefault="00392314" w:rsidP="00225D31">
      <w:pPr>
        <w:widowControl/>
        <w:numPr>
          <w:ilvl w:val="0"/>
          <w:numId w:val="28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Sekély víz, sok fény.</w:t>
      </w:r>
    </w:p>
    <w:p w:rsidR="00392314" w:rsidRPr="00392314" w:rsidRDefault="00392314" w:rsidP="00225D31">
      <w:pPr>
        <w:widowControl/>
        <w:numPr>
          <w:ilvl w:val="0"/>
          <w:numId w:val="28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Tápanyagban és oxigénben gazdag.</w:t>
      </w:r>
    </w:p>
    <w:p w:rsidR="00392314" w:rsidRPr="00392314" w:rsidRDefault="00392314" w:rsidP="00225D31">
      <w:pPr>
        <w:widowControl/>
        <w:numPr>
          <w:ilvl w:val="0"/>
          <w:numId w:val="287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Hullámzás, apály–dagály → kihívások.</w:t>
      </w:r>
    </w:p>
    <w:p w:rsidR="00392314" w:rsidRPr="00392314" w:rsidRDefault="00392314" w:rsidP="00D520D3">
      <w:pPr>
        <w:widowControl/>
        <w:jc w:val="left"/>
        <w:outlineLvl w:val="3"/>
        <w:rPr>
          <w:rFonts w:eastAsia="Times New Roman" w:cs="Times New Roman"/>
          <w:b/>
          <w:bCs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2. Jellegzetes élőlények</w:t>
      </w:r>
    </w:p>
    <w:p w:rsidR="00392314" w:rsidRPr="00392314" w:rsidRDefault="00392314" w:rsidP="00225D31">
      <w:pPr>
        <w:widowControl/>
        <w:numPr>
          <w:ilvl w:val="0"/>
          <w:numId w:val="28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Moszattelepek</w:t>
      </w:r>
      <w:r w:rsidRPr="00392314">
        <w:rPr>
          <w:rFonts w:eastAsia="Times New Roman" w:cs="Times New Roman"/>
          <w:szCs w:val="24"/>
          <w:lang w:val="hu-HU" w:eastAsia="hu-HU"/>
        </w:rPr>
        <w:t xml:space="preserve"> (zöld, barna, vörös).</w:t>
      </w:r>
    </w:p>
    <w:p w:rsidR="00392314" w:rsidRPr="00392314" w:rsidRDefault="00392314" w:rsidP="00225D31">
      <w:pPr>
        <w:widowControl/>
        <w:numPr>
          <w:ilvl w:val="0"/>
          <w:numId w:val="28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Szivacsok:</w:t>
      </w:r>
      <w:r w:rsidRPr="00392314">
        <w:rPr>
          <w:rFonts w:eastAsia="Times New Roman" w:cs="Times New Roman"/>
          <w:szCs w:val="24"/>
          <w:lang w:val="hu-HU" w:eastAsia="hu-HU"/>
        </w:rPr>
        <w:t xml:space="preserve"> szűrögetők, víztisztító szerep.</w:t>
      </w:r>
    </w:p>
    <w:p w:rsidR="00392314" w:rsidRPr="00392314" w:rsidRDefault="00392314" w:rsidP="00225D31">
      <w:pPr>
        <w:widowControl/>
        <w:numPr>
          <w:ilvl w:val="0"/>
          <w:numId w:val="28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Tengeri csillagok:</w:t>
      </w:r>
      <w:r w:rsidRPr="00392314">
        <w:rPr>
          <w:rFonts w:eastAsia="Times New Roman" w:cs="Times New Roman"/>
          <w:szCs w:val="24"/>
          <w:lang w:val="hu-HU" w:eastAsia="hu-HU"/>
        </w:rPr>
        <w:t xml:space="preserve"> ragadozók.</w:t>
      </w:r>
    </w:p>
    <w:p w:rsidR="00392314" w:rsidRPr="00392314" w:rsidRDefault="00392314" w:rsidP="00225D31">
      <w:pPr>
        <w:widowControl/>
        <w:numPr>
          <w:ilvl w:val="0"/>
          <w:numId w:val="28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Csalánozók:</w:t>
      </w:r>
      <w:r w:rsidRPr="00392314">
        <w:rPr>
          <w:rFonts w:eastAsia="Times New Roman" w:cs="Times New Roman"/>
          <w:szCs w:val="24"/>
          <w:lang w:val="hu-HU" w:eastAsia="hu-HU"/>
        </w:rPr>
        <w:t xml:space="preserve"> tengeri virágállatok.</w:t>
      </w:r>
    </w:p>
    <w:p w:rsidR="00392314" w:rsidRPr="00392314" w:rsidRDefault="00392314" w:rsidP="00225D31">
      <w:pPr>
        <w:widowControl/>
        <w:numPr>
          <w:ilvl w:val="0"/>
          <w:numId w:val="28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Korallzátonyok:</w:t>
      </w:r>
    </w:p>
    <w:p w:rsidR="00392314" w:rsidRPr="00392314" w:rsidRDefault="00392314" w:rsidP="00225D31">
      <w:pPr>
        <w:widowControl/>
        <w:numPr>
          <w:ilvl w:val="1"/>
          <w:numId w:val="28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szűktűrésű élőlények,</w:t>
      </w:r>
    </w:p>
    <w:p w:rsidR="00392314" w:rsidRPr="00392314" w:rsidRDefault="00392314" w:rsidP="00225D31">
      <w:pPr>
        <w:widowControl/>
        <w:numPr>
          <w:ilvl w:val="1"/>
          <w:numId w:val="28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rendkívül fajgazdag társulások.</w:t>
      </w:r>
    </w:p>
    <w:p w:rsidR="00392314" w:rsidRPr="00392314" w:rsidRDefault="00392314" w:rsidP="00225D31">
      <w:pPr>
        <w:widowControl/>
        <w:numPr>
          <w:ilvl w:val="0"/>
          <w:numId w:val="28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Kagylók, osztrigák:</w:t>
      </w:r>
      <w:r w:rsidRPr="00392314">
        <w:rPr>
          <w:rFonts w:eastAsia="Times New Roman" w:cs="Times New Roman"/>
          <w:szCs w:val="24"/>
          <w:lang w:val="hu-HU" w:eastAsia="hu-HU"/>
        </w:rPr>
        <w:t xml:space="preserve"> szűrögetők.</w:t>
      </w:r>
    </w:p>
    <w:p w:rsidR="00392314" w:rsidRPr="00392314" w:rsidRDefault="00392314" w:rsidP="00225D31">
      <w:pPr>
        <w:widowControl/>
        <w:numPr>
          <w:ilvl w:val="0"/>
          <w:numId w:val="28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Fejlábúak:</w:t>
      </w:r>
      <w:r w:rsidRPr="00392314">
        <w:rPr>
          <w:rFonts w:eastAsia="Times New Roman" w:cs="Times New Roman"/>
          <w:szCs w:val="24"/>
          <w:lang w:val="hu-HU" w:eastAsia="hu-HU"/>
        </w:rPr>
        <w:t xml:space="preserve"> tintahal, polip – intelligens ragadozók.</w:t>
      </w:r>
    </w:p>
    <w:p w:rsidR="00392314" w:rsidRPr="00392314" w:rsidRDefault="00392314" w:rsidP="00225D31">
      <w:pPr>
        <w:widowControl/>
        <w:numPr>
          <w:ilvl w:val="0"/>
          <w:numId w:val="288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Halak:</w:t>
      </w:r>
      <w:r w:rsidRPr="00392314">
        <w:rPr>
          <w:rFonts w:eastAsia="Times New Roman" w:cs="Times New Roman"/>
          <w:szCs w:val="24"/>
          <w:lang w:val="hu-HU" w:eastAsia="hu-HU"/>
        </w:rPr>
        <w:t xml:space="preserve"> tőkehal.</w:t>
      </w:r>
    </w:p>
    <w:p w:rsidR="00392314" w:rsidRPr="00392314" w:rsidRDefault="00392314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392314" w:rsidRPr="00392314" w:rsidRDefault="00392314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 xml:space="preserve">B) Nyílt tengerek élővilága </w:t>
      </w:r>
    </w:p>
    <w:p w:rsidR="00392314" w:rsidRPr="00392314" w:rsidRDefault="00392314" w:rsidP="00D520D3">
      <w:pPr>
        <w:widowControl/>
        <w:jc w:val="left"/>
        <w:outlineLvl w:val="3"/>
        <w:rPr>
          <w:rFonts w:eastAsia="Times New Roman" w:cs="Times New Roman"/>
          <w:b/>
          <w:bCs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1. Környezet</w:t>
      </w:r>
    </w:p>
    <w:p w:rsidR="00392314" w:rsidRPr="00392314" w:rsidRDefault="00392314" w:rsidP="00225D31">
      <w:pPr>
        <w:widowControl/>
        <w:numPr>
          <w:ilvl w:val="0"/>
          <w:numId w:val="28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Felső 200 m, nincs aljzat.</w:t>
      </w:r>
    </w:p>
    <w:p w:rsidR="00392314" w:rsidRPr="00392314" w:rsidRDefault="00392314" w:rsidP="00225D31">
      <w:pPr>
        <w:widowControl/>
        <w:numPr>
          <w:ilvl w:val="0"/>
          <w:numId w:val="28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Kevés teleptestű élőlény.</w:t>
      </w:r>
    </w:p>
    <w:p w:rsidR="00392314" w:rsidRPr="00392314" w:rsidRDefault="00392314" w:rsidP="00225D31">
      <w:pPr>
        <w:widowControl/>
        <w:numPr>
          <w:ilvl w:val="0"/>
          <w:numId w:val="289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Táplálékháló alapja: plankton.</w:t>
      </w:r>
    </w:p>
    <w:p w:rsidR="00392314" w:rsidRPr="00392314" w:rsidRDefault="00392314" w:rsidP="00D520D3">
      <w:pPr>
        <w:widowControl/>
        <w:jc w:val="left"/>
        <w:outlineLvl w:val="3"/>
        <w:rPr>
          <w:rFonts w:eastAsia="Times New Roman" w:cs="Times New Roman"/>
          <w:b/>
          <w:bCs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2. Jellemző állatok</w:t>
      </w:r>
    </w:p>
    <w:p w:rsidR="00392314" w:rsidRPr="00392314" w:rsidRDefault="00392314" w:rsidP="00225D31">
      <w:pPr>
        <w:widowControl/>
        <w:numPr>
          <w:ilvl w:val="0"/>
          <w:numId w:val="29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Medúzák</w:t>
      </w:r>
      <w:r w:rsidRPr="00392314">
        <w:rPr>
          <w:rFonts w:eastAsia="Times New Roman" w:cs="Times New Roman"/>
          <w:szCs w:val="24"/>
          <w:lang w:val="hu-HU" w:eastAsia="hu-HU"/>
        </w:rPr>
        <w:t xml:space="preserve"> – planktonfogyasztók.</w:t>
      </w:r>
    </w:p>
    <w:p w:rsidR="00392314" w:rsidRPr="00392314" w:rsidRDefault="00392314" w:rsidP="00225D31">
      <w:pPr>
        <w:widowControl/>
        <w:numPr>
          <w:ilvl w:val="0"/>
          <w:numId w:val="29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Gyorsúszó halak:</w:t>
      </w:r>
      <w:r w:rsidRPr="00392314">
        <w:rPr>
          <w:rFonts w:eastAsia="Times New Roman" w:cs="Times New Roman"/>
          <w:szCs w:val="24"/>
          <w:lang w:val="hu-HU" w:eastAsia="hu-HU"/>
        </w:rPr>
        <w:t xml:space="preserve"> hering, makréla, tonhal.</w:t>
      </w:r>
    </w:p>
    <w:p w:rsidR="00392314" w:rsidRPr="00392314" w:rsidRDefault="00392314" w:rsidP="00225D31">
      <w:pPr>
        <w:widowControl/>
        <w:numPr>
          <w:ilvl w:val="0"/>
          <w:numId w:val="29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Cápák:</w:t>
      </w:r>
      <w:r w:rsidRPr="00392314">
        <w:rPr>
          <w:rFonts w:eastAsia="Times New Roman" w:cs="Times New Roman"/>
          <w:szCs w:val="24"/>
          <w:lang w:val="hu-HU" w:eastAsia="hu-HU"/>
        </w:rPr>
        <w:t xml:space="preserve"> csúcsragadozók és planktonevők.</w:t>
      </w:r>
    </w:p>
    <w:p w:rsidR="00392314" w:rsidRPr="00392314" w:rsidRDefault="00392314" w:rsidP="00225D31">
      <w:pPr>
        <w:widowControl/>
        <w:numPr>
          <w:ilvl w:val="0"/>
          <w:numId w:val="29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Cetek:</w:t>
      </w:r>
    </w:p>
    <w:p w:rsidR="00392314" w:rsidRPr="00392314" w:rsidRDefault="00392314" w:rsidP="00225D31">
      <w:pPr>
        <w:widowControl/>
        <w:numPr>
          <w:ilvl w:val="1"/>
          <w:numId w:val="29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bálnák (szilákkal szűrnek),</w:t>
      </w:r>
    </w:p>
    <w:p w:rsidR="00392314" w:rsidRPr="00392314" w:rsidRDefault="00392314" w:rsidP="00225D31">
      <w:pPr>
        <w:widowControl/>
        <w:numPr>
          <w:ilvl w:val="1"/>
          <w:numId w:val="290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delfinek (ragadozók, fejlett érzékszervek).</w:t>
      </w:r>
    </w:p>
    <w:p w:rsidR="00392314" w:rsidRPr="00392314" w:rsidRDefault="00392314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392314" w:rsidRPr="00392314" w:rsidRDefault="00392314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 xml:space="preserve">C) A mélytenger világa </w:t>
      </w:r>
    </w:p>
    <w:p w:rsidR="00392314" w:rsidRPr="00392314" w:rsidRDefault="00392314" w:rsidP="00D520D3">
      <w:pPr>
        <w:widowControl/>
        <w:jc w:val="left"/>
        <w:outlineLvl w:val="3"/>
        <w:rPr>
          <w:rFonts w:eastAsia="Times New Roman" w:cs="Times New Roman"/>
          <w:b/>
          <w:bCs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1. Környezeti feltételek</w:t>
      </w:r>
    </w:p>
    <w:p w:rsidR="00392314" w:rsidRPr="00392314" w:rsidRDefault="00392314" w:rsidP="00225D31">
      <w:pPr>
        <w:widowControl/>
        <w:numPr>
          <w:ilvl w:val="0"/>
          <w:numId w:val="29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Örök sötétség.</w:t>
      </w:r>
    </w:p>
    <w:p w:rsidR="00392314" w:rsidRPr="00392314" w:rsidRDefault="00392314" w:rsidP="00225D31">
      <w:pPr>
        <w:widowControl/>
        <w:numPr>
          <w:ilvl w:val="0"/>
          <w:numId w:val="29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Nagy nyomás.</w:t>
      </w:r>
    </w:p>
    <w:p w:rsidR="00392314" w:rsidRPr="00392314" w:rsidRDefault="00392314" w:rsidP="00225D31">
      <w:pPr>
        <w:widowControl/>
        <w:numPr>
          <w:ilvl w:val="0"/>
          <w:numId w:val="29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Alacsony hőmérséklet.</w:t>
      </w:r>
    </w:p>
    <w:p w:rsidR="00392314" w:rsidRPr="00392314" w:rsidRDefault="00392314" w:rsidP="00225D31">
      <w:pPr>
        <w:widowControl/>
        <w:numPr>
          <w:ilvl w:val="0"/>
          <w:numId w:val="291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Minimális oxigén.</w:t>
      </w:r>
    </w:p>
    <w:p w:rsidR="00392314" w:rsidRPr="00392314" w:rsidRDefault="00392314" w:rsidP="00D520D3">
      <w:pPr>
        <w:widowControl/>
        <w:jc w:val="left"/>
        <w:outlineLvl w:val="3"/>
        <w:rPr>
          <w:rFonts w:eastAsia="Times New Roman" w:cs="Times New Roman"/>
          <w:b/>
          <w:bCs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2. Alkalmazkodások</w:t>
      </w:r>
    </w:p>
    <w:p w:rsidR="00392314" w:rsidRPr="00392314" w:rsidRDefault="00392314" w:rsidP="00225D31">
      <w:pPr>
        <w:widowControl/>
        <w:numPr>
          <w:ilvl w:val="0"/>
          <w:numId w:val="29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Lassú mozgás.</w:t>
      </w:r>
    </w:p>
    <w:p w:rsidR="00392314" w:rsidRPr="00392314" w:rsidRDefault="00392314" w:rsidP="00225D31">
      <w:pPr>
        <w:widowControl/>
        <w:numPr>
          <w:ilvl w:val="0"/>
          <w:numId w:val="29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Dögevő vagy ragadozó életmód.</w:t>
      </w:r>
    </w:p>
    <w:p w:rsidR="00392314" w:rsidRPr="00392314" w:rsidRDefault="00392314" w:rsidP="00225D31">
      <w:pPr>
        <w:widowControl/>
        <w:numPr>
          <w:ilvl w:val="0"/>
          <w:numId w:val="292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lastRenderedPageBreak/>
        <w:t>Biolumineszcencia</w:t>
      </w:r>
      <w:r w:rsidRPr="00392314">
        <w:rPr>
          <w:rFonts w:eastAsia="Times New Roman" w:cs="Times New Roman"/>
          <w:szCs w:val="24"/>
          <w:lang w:val="hu-HU" w:eastAsia="hu-HU"/>
        </w:rPr>
        <w:t xml:space="preserve"> (világító baktériumok).</w:t>
      </w:r>
    </w:p>
    <w:p w:rsidR="00392314" w:rsidRPr="00392314" w:rsidRDefault="00392314" w:rsidP="00D520D3">
      <w:pPr>
        <w:widowControl/>
        <w:jc w:val="left"/>
        <w:outlineLvl w:val="3"/>
        <w:rPr>
          <w:rFonts w:eastAsia="Times New Roman" w:cs="Times New Roman"/>
          <w:b/>
          <w:bCs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3. Jellegzetes élőlények</w:t>
      </w:r>
    </w:p>
    <w:p w:rsidR="00392314" w:rsidRPr="00392314" w:rsidRDefault="00392314" w:rsidP="00225D31">
      <w:pPr>
        <w:widowControl/>
        <w:numPr>
          <w:ilvl w:val="0"/>
          <w:numId w:val="29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Mélytengeri halak.</w:t>
      </w:r>
    </w:p>
    <w:p w:rsidR="00392314" w:rsidRPr="00392314" w:rsidRDefault="00392314" w:rsidP="00225D31">
      <w:pPr>
        <w:widowControl/>
        <w:numPr>
          <w:ilvl w:val="0"/>
          <w:numId w:val="29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Óriáskalmár</w:t>
      </w:r>
      <w:r w:rsidRPr="00392314">
        <w:rPr>
          <w:rFonts w:eastAsia="Times New Roman" w:cs="Times New Roman"/>
          <w:szCs w:val="24"/>
          <w:lang w:val="hu-HU" w:eastAsia="hu-HU"/>
        </w:rPr>
        <w:t xml:space="preserve"> – legnagyobb gerinctelen.</w:t>
      </w:r>
    </w:p>
    <w:p w:rsidR="00392314" w:rsidRPr="00392314" w:rsidRDefault="00392314" w:rsidP="00225D31">
      <w:pPr>
        <w:widowControl/>
        <w:numPr>
          <w:ilvl w:val="0"/>
          <w:numId w:val="293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 xml:space="preserve">Ragadozója: </w:t>
      </w:r>
      <w:r w:rsidRPr="00392314">
        <w:rPr>
          <w:rFonts w:eastAsia="Times New Roman" w:cs="Times New Roman"/>
          <w:b/>
          <w:bCs/>
          <w:szCs w:val="24"/>
          <w:lang w:val="hu-HU" w:eastAsia="hu-HU"/>
        </w:rPr>
        <w:t>ámbráscet</w:t>
      </w:r>
      <w:r w:rsidRPr="00392314">
        <w:rPr>
          <w:rFonts w:eastAsia="Times New Roman" w:cs="Times New Roman"/>
          <w:szCs w:val="24"/>
          <w:lang w:val="hu-HU" w:eastAsia="hu-HU"/>
        </w:rPr>
        <w:t>.</w:t>
      </w:r>
    </w:p>
    <w:p w:rsidR="00392314" w:rsidRPr="00392314" w:rsidRDefault="00392314" w:rsidP="00D520D3">
      <w:pPr>
        <w:widowControl/>
        <w:jc w:val="left"/>
        <w:rPr>
          <w:rFonts w:eastAsia="Times New Roman" w:cs="Times New Roman"/>
          <w:szCs w:val="24"/>
          <w:lang w:val="hu-HU" w:eastAsia="hu-HU"/>
        </w:rPr>
      </w:pPr>
    </w:p>
    <w:p w:rsidR="00392314" w:rsidRPr="00392314" w:rsidRDefault="00392314" w:rsidP="00D520D3">
      <w:pPr>
        <w:widowControl/>
        <w:jc w:val="left"/>
        <w:outlineLvl w:val="1"/>
        <w:rPr>
          <w:rFonts w:eastAsia="Times New Roman" w:cs="Times New Roman"/>
          <w:b/>
          <w:bCs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 xml:space="preserve">VI. </w:t>
      </w:r>
      <w:r>
        <w:rPr>
          <w:rFonts w:eastAsia="Times New Roman" w:cs="Times New Roman"/>
          <w:b/>
          <w:bCs/>
          <w:szCs w:val="24"/>
          <w:lang w:val="hu-HU" w:eastAsia="hu-HU"/>
        </w:rPr>
        <w:t>A</w:t>
      </w:r>
      <w:r w:rsidRPr="00392314">
        <w:rPr>
          <w:rFonts w:eastAsia="Times New Roman" w:cs="Times New Roman"/>
          <w:b/>
          <w:bCs/>
          <w:szCs w:val="24"/>
          <w:lang w:val="hu-HU" w:eastAsia="hu-HU"/>
        </w:rPr>
        <w:t xml:space="preserve">z óceánok sorsa </w:t>
      </w:r>
    </w:p>
    <w:p w:rsidR="00392314" w:rsidRPr="00392314" w:rsidRDefault="00392314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1. Emberi hatások</w:t>
      </w:r>
    </w:p>
    <w:p w:rsidR="00392314" w:rsidRPr="00392314" w:rsidRDefault="00392314" w:rsidP="00225D31">
      <w:pPr>
        <w:widowControl/>
        <w:numPr>
          <w:ilvl w:val="0"/>
          <w:numId w:val="29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Túlhalászat → populációk összeomlása.</w:t>
      </w:r>
    </w:p>
    <w:p w:rsidR="00392314" w:rsidRPr="00392314" w:rsidRDefault="00392314" w:rsidP="00225D31">
      <w:pPr>
        <w:widowControl/>
        <w:numPr>
          <w:ilvl w:val="0"/>
          <w:numId w:val="29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Korallzátonyok pusztulása (felmelegedés, savasodás).</w:t>
      </w:r>
    </w:p>
    <w:p w:rsidR="00392314" w:rsidRPr="00392314" w:rsidRDefault="00392314" w:rsidP="00225D31">
      <w:pPr>
        <w:widowControl/>
        <w:numPr>
          <w:ilvl w:val="0"/>
          <w:numId w:val="294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Műanyagszennyezés.</w:t>
      </w:r>
    </w:p>
    <w:p w:rsidR="00392314" w:rsidRPr="00392314" w:rsidRDefault="00392314" w:rsidP="00D520D3">
      <w:pPr>
        <w:widowControl/>
        <w:jc w:val="left"/>
        <w:outlineLvl w:val="2"/>
        <w:rPr>
          <w:rFonts w:eastAsia="Times New Roman" w:cs="Times New Roman"/>
          <w:b/>
          <w:bCs/>
          <w:szCs w:val="24"/>
          <w:lang w:val="hu-HU" w:eastAsia="hu-HU"/>
        </w:rPr>
      </w:pPr>
      <w:r w:rsidRPr="00392314">
        <w:rPr>
          <w:rFonts w:eastAsia="Times New Roman" w:cs="Times New Roman"/>
          <w:b/>
          <w:bCs/>
          <w:szCs w:val="24"/>
          <w:lang w:val="hu-HU" w:eastAsia="hu-HU"/>
        </w:rPr>
        <w:t>2. Globális következmények</w:t>
      </w:r>
    </w:p>
    <w:p w:rsidR="00392314" w:rsidRPr="00392314" w:rsidRDefault="00392314" w:rsidP="00225D31">
      <w:pPr>
        <w:widowControl/>
        <w:numPr>
          <w:ilvl w:val="0"/>
          <w:numId w:val="29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Az óceánok szerepe az éghajlat szabályozásában gyengülhet.</w:t>
      </w:r>
    </w:p>
    <w:p w:rsidR="00392314" w:rsidRPr="00392314" w:rsidRDefault="00392314" w:rsidP="00225D31">
      <w:pPr>
        <w:widowControl/>
        <w:numPr>
          <w:ilvl w:val="0"/>
          <w:numId w:val="295"/>
        </w:numPr>
        <w:jc w:val="left"/>
        <w:rPr>
          <w:rFonts w:eastAsia="Times New Roman" w:cs="Times New Roman"/>
          <w:szCs w:val="24"/>
          <w:lang w:val="hu-HU" w:eastAsia="hu-HU"/>
        </w:rPr>
      </w:pPr>
      <w:r w:rsidRPr="00392314">
        <w:rPr>
          <w:rFonts w:eastAsia="Times New Roman" w:cs="Times New Roman"/>
          <w:szCs w:val="24"/>
          <w:lang w:val="hu-HU" w:eastAsia="hu-HU"/>
        </w:rPr>
        <w:t>Az oxigéntermelés csökkenése.</w:t>
      </w:r>
    </w:p>
    <w:p w:rsidR="000476FA" w:rsidRDefault="000476FA" w:rsidP="00D520D3">
      <w:pPr>
        <w:widowControl/>
        <w:jc w:val="left"/>
        <w:rPr>
          <w:rFonts w:cs="Times New Roman"/>
          <w:b/>
          <w:szCs w:val="24"/>
          <w:lang w:val="hu-HU" w:eastAsia="hu-HU"/>
        </w:rPr>
      </w:pPr>
      <w:r>
        <w:rPr>
          <w:rFonts w:cs="Times New Roman"/>
          <w:b/>
          <w:szCs w:val="24"/>
          <w:lang w:eastAsia="hu-HU"/>
        </w:rPr>
        <w:br w:type="page"/>
      </w:r>
    </w:p>
    <w:p w:rsidR="00392314" w:rsidRPr="00D520D3" w:rsidRDefault="00D520D3" w:rsidP="00D520D3">
      <w:pPr>
        <w:pStyle w:val="Nincstrkz"/>
        <w:shd w:val="clear" w:color="auto" w:fill="BFBFBF" w:themeFill="background1" w:themeFillShade="BF"/>
        <w:jc w:val="center"/>
        <w:rPr>
          <w:rFonts w:cs="Times New Roman"/>
          <w:b/>
          <w:szCs w:val="24"/>
          <w:lang w:eastAsia="hu-HU"/>
        </w:rPr>
      </w:pPr>
      <w:r w:rsidRPr="00D520D3">
        <w:rPr>
          <w:rFonts w:cs="Times New Roman"/>
          <w:b/>
          <w:szCs w:val="24"/>
          <w:lang w:eastAsia="hu-HU"/>
        </w:rPr>
        <w:lastRenderedPageBreak/>
        <w:t>2</w:t>
      </w:r>
      <w:r w:rsidR="006C574C">
        <w:rPr>
          <w:rFonts w:cs="Times New Roman"/>
          <w:b/>
          <w:szCs w:val="24"/>
          <w:lang w:eastAsia="hu-HU"/>
        </w:rPr>
        <w:t>8</w:t>
      </w:r>
      <w:r w:rsidRPr="00D520D3">
        <w:rPr>
          <w:rFonts w:cs="Times New Roman"/>
          <w:b/>
          <w:szCs w:val="24"/>
          <w:lang w:eastAsia="hu-HU"/>
        </w:rPr>
        <w:t>. Települések élővilága</w:t>
      </w:r>
    </w:p>
    <w:p w:rsidR="00D520D3" w:rsidRPr="00D520D3" w:rsidRDefault="00D520D3" w:rsidP="00D520D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</w:pPr>
      <w:r w:rsidRPr="00D520D3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 xml:space="preserve">I.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>T</w:t>
      </w:r>
      <w:r w:rsidRPr="00D520D3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 xml:space="preserve">örténeti áttekintés </w:t>
      </w:r>
    </w:p>
    <w:p w:rsidR="00D520D3" w:rsidRPr="00D520D3" w:rsidRDefault="00D520D3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D520D3">
        <w:rPr>
          <w:sz w:val="24"/>
          <w:szCs w:val="24"/>
        </w:rPr>
        <w:t>1. Az ember élőhelyformáló szerepe</w:t>
      </w:r>
    </w:p>
    <w:p w:rsidR="00D520D3" w:rsidRPr="00D520D3" w:rsidRDefault="00D520D3" w:rsidP="00225D31">
      <w:pPr>
        <w:pStyle w:val="NormlWeb"/>
        <w:numPr>
          <w:ilvl w:val="0"/>
          <w:numId w:val="296"/>
        </w:numPr>
        <w:spacing w:before="0" w:beforeAutospacing="0" w:after="0" w:afterAutospacing="0"/>
      </w:pPr>
      <w:r w:rsidRPr="00D520D3">
        <w:t xml:space="preserve">Az ember </w:t>
      </w:r>
      <w:r w:rsidRPr="00D520D3">
        <w:rPr>
          <w:rStyle w:val="Kiemels2"/>
          <w:rFonts w:eastAsiaTheme="majorEastAsia"/>
        </w:rPr>
        <w:t>ökoszisztéma-mérnök</w:t>
      </w:r>
      <w:r w:rsidRPr="00D520D3">
        <w:t>: tudatosan alakítja környezetét.</w:t>
      </w:r>
    </w:p>
    <w:p w:rsidR="00D520D3" w:rsidRPr="00D520D3" w:rsidRDefault="00D520D3" w:rsidP="00225D31">
      <w:pPr>
        <w:pStyle w:val="NormlWeb"/>
        <w:numPr>
          <w:ilvl w:val="0"/>
          <w:numId w:val="296"/>
        </w:numPr>
        <w:spacing w:before="0" w:beforeAutospacing="0" w:after="0" w:afterAutospacing="0"/>
      </w:pPr>
      <w:r w:rsidRPr="00D520D3">
        <w:t xml:space="preserve">A természetes élőhelyek → </w:t>
      </w:r>
      <w:r w:rsidRPr="00D520D3">
        <w:rPr>
          <w:rStyle w:val="Kiemels2"/>
          <w:rFonts w:eastAsiaTheme="majorEastAsia"/>
        </w:rPr>
        <w:t>kultúrtáj</w:t>
      </w:r>
      <w:r w:rsidRPr="00D520D3">
        <w:t xml:space="preserve"> → </w:t>
      </w:r>
      <w:r w:rsidRPr="00D520D3">
        <w:rPr>
          <w:rStyle w:val="Kiemels2"/>
          <w:rFonts w:eastAsiaTheme="majorEastAsia"/>
        </w:rPr>
        <w:t>városi ökoszisztémák</w:t>
      </w:r>
      <w:r w:rsidRPr="00D520D3">
        <w:t xml:space="preserve"> átalakulása.</w:t>
      </w:r>
    </w:p>
    <w:p w:rsidR="00D520D3" w:rsidRPr="00D520D3" w:rsidRDefault="00D520D3" w:rsidP="00225D31">
      <w:pPr>
        <w:pStyle w:val="NormlWeb"/>
        <w:numPr>
          <w:ilvl w:val="0"/>
          <w:numId w:val="296"/>
        </w:numPr>
        <w:spacing w:before="0" w:beforeAutospacing="0" w:after="0" w:afterAutospacing="0"/>
      </w:pPr>
      <w:r w:rsidRPr="00D520D3">
        <w:t>Fontos felismerés:</w:t>
      </w:r>
    </w:p>
    <w:p w:rsidR="00D520D3" w:rsidRPr="00D520D3" w:rsidRDefault="00D520D3" w:rsidP="00D520D3">
      <w:pPr>
        <w:pStyle w:val="NormlWeb"/>
        <w:spacing w:before="0" w:beforeAutospacing="0" w:after="0" w:afterAutospacing="0"/>
        <w:ind w:left="720"/>
      </w:pPr>
      <w:r w:rsidRPr="00D520D3">
        <w:t xml:space="preserve">a város </w:t>
      </w:r>
      <w:r w:rsidRPr="00D520D3">
        <w:rPr>
          <w:rStyle w:val="Kiemels2"/>
          <w:rFonts w:eastAsiaTheme="majorEastAsia"/>
        </w:rPr>
        <w:t>nem élettelen tér</w:t>
      </w:r>
      <w:r w:rsidRPr="00D520D3">
        <w:t>, hanem sajátos élőhely.</w:t>
      </w:r>
    </w:p>
    <w:p w:rsidR="00D520D3" w:rsidRPr="009364DA" w:rsidRDefault="00D520D3" w:rsidP="00D520D3">
      <w:pPr>
        <w:rPr>
          <w:rFonts w:cs="Times New Roman"/>
          <w:szCs w:val="24"/>
          <w:lang w:val="hu-HU"/>
        </w:rPr>
      </w:pPr>
    </w:p>
    <w:p w:rsidR="00D520D3" w:rsidRPr="009364DA" w:rsidRDefault="00D520D3" w:rsidP="00D520D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</w:pPr>
      <w:r w:rsidRPr="009364DA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>II. Élőhely és életközösség – alapfogalmak pontosítása</w:t>
      </w:r>
    </w:p>
    <w:p w:rsidR="00D520D3" w:rsidRPr="00D520D3" w:rsidRDefault="00D520D3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D520D3">
        <w:rPr>
          <w:sz w:val="24"/>
          <w:szCs w:val="24"/>
        </w:rPr>
        <w:t>1. Élőhely (habitat)</w:t>
      </w:r>
    </w:p>
    <w:p w:rsidR="00D520D3" w:rsidRPr="00D520D3" w:rsidRDefault="00D520D3" w:rsidP="00225D31">
      <w:pPr>
        <w:pStyle w:val="NormlWeb"/>
        <w:numPr>
          <w:ilvl w:val="0"/>
          <w:numId w:val="297"/>
        </w:numPr>
        <w:spacing w:before="0" w:beforeAutospacing="0" w:after="0" w:afterAutospacing="0"/>
      </w:pPr>
      <w:r w:rsidRPr="00D520D3">
        <w:t xml:space="preserve">Az élőhely az élőlények </w:t>
      </w:r>
      <w:r w:rsidRPr="00D520D3">
        <w:rPr>
          <w:rStyle w:val="Kiemels2"/>
          <w:rFonts w:eastAsiaTheme="majorEastAsia"/>
        </w:rPr>
        <w:t>életfeltételeit biztosító tér</w:t>
      </w:r>
      <w:r w:rsidRPr="00D520D3">
        <w:t>, amelyet meghatároz:</w:t>
      </w:r>
    </w:p>
    <w:p w:rsidR="00D520D3" w:rsidRPr="00D520D3" w:rsidRDefault="00D520D3" w:rsidP="00225D31">
      <w:pPr>
        <w:pStyle w:val="NormlWeb"/>
        <w:numPr>
          <w:ilvl w:val="1"/>
          <w:numId w:val="297"/>
        </w:numPr>
        <w:spacing w:before="0" w:beforeAutospacing="0" w:after="0" w:afterAutospacing="0"/>
      </w:pPr>
      <w:r w:rsidRPr="00D520D3">
        <w:t>hőmérséklet,</w:t>
      </w:r>
    </w:p>
    <w:p w:rsidR="00D520D3" w:rsidRPr="00D520D3" w:rsidRDefault="00D520D3" w:rsidP="00225D31">
      <w:pPr>
        <w:pStyle w:val="NormlWeb"/>
        <w:numPr>
          <w:ilvl w:val="1"/>
          <w:numId w:val="297"/>
        </w:numPr>
        <w:spacing w:before="0" w:beforeAutospacing="0" w:after="0" w:afterAutospacing="0"/>
      </w:pPr>
      <w:r w:rsidRPr="00D520D3">
        <w:t>fény,</w:t>
      </w:r>
    </w:p>
    <w:p w:rsidR="00D520D3" w:rsidRPr="00D520D3" w:rsidRDefault="00D520D3" w:rsidP="00225D31">
      <w:pPr>
        <w:pStyle w:val="NormlWeb"/>
        <w:numPr>
          <w:ilvl w:val="1"/>
          <w:numId w:val="297"/>
        </w:numPr>
        <w:spacing w:before="0" w:beforeAutospacing="0" w:after="0" w:afterAutospacing="0"/>
      </w:pPr>
      <w:r w:rsidRPr="00D520D3">
        <w:t>víz,</w:t>
      </w:r>
    </w:p>
    <w:p w:rsidR="00D520D3" w:rsidRPr="00D520D3" w:rsidRDefault="00D520D3" w:rsidP="00225D31">
      <w:pPr>
        <w:pStyle w:val="NormlWeb"/>
        <w:numPr>
          <w:ilvl w:val="1"/>
          <w:numId w:val="297"/>
        </w:numPr>
        <w:spacing w:before="0" w:beforeAutospacing="0" w:after="0" w:afterAutospacing="0"/>
      </w:pPr>
      <w:r w:rsidRPr="00D520D3">
        <w:t>talaj,</w:t>
      </w:r>
    </w:p>
    <w:p w:rsidR="00D520D3" w:rsidRPr="00D520D3" w:rsidRDefault="00D520D3" w:rsidP="00225D31">
      <w:pPr>
        <w:pStyle w:val="NormlWeb"/>
        <w:numPr>
          <w:ilvl w:val="1"/>
          <w:numId w:val="297"/>
        </w:numPr>
        <w:spacing w:before="0" w:beforeAutospacing="0" w:after="0" w:afterAutospacing="0"/>
      </w:pPr>
      <w:r w:rsidRPr="00D520D3">
        <w:t>kémiai összetétel (pH, tápanyagok).</w:t>
      </w:r>
    </w:p>
    <w:p w:rsidR="00D520D3" w:rsidRPr="00D520D3" w:rsidRDefault="00D520D3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D520D3">
        <w:rPr>
          <w:sz w:val="24"/>
          <w:szCs w:val="24"/>
        </w:rPr>
        <w:t>2. Életközösség (biocönózis)</w:t>
      </w:r>
    </w:p>
    <w:p w:rsidR="00D520D3" w:rsidRPr="00D520D3" w:rsidRDefault="00D520D3" w:rsidP="00225D31">
      <w:pPr>
        <w:pStyle w:val="NormlWeb"/>
        <w:numPr>
          <w:ilvl w:val="0"/>
          <w:numId w:val="298"/>
        </w:numPr>
        <w:spacing w:before="0" w:beforeAutospacing="0" w:after="0" w:afterAutospacing="0"/>
      </w:pPr>
      <w:r w:rsidRPr="00D520D3">
        <w:t>Egy adott élőhelyen együtt élő:</w:t>
      </w:r>
    </w:p>
    <w:p w:rsidR="00D520D3" w:rsidRPr="00D520D3" w:rsidRDefault="00D520D3" w:rsidP="00225D31">
      <w:pPr>
        <w:pStyle w:val="NormlWeb"/>
        <w:numPr>
          <w:ilvl w:val="1"/>
          <w:numId w:val="298"/>
        </w:numPr>
        <w:spacing w:before="0" w:beforeAutospacing="0" w:after="0" w:afterAutospacing="0"/>
      </w:pPr>
      <w:r w:rsidRPr="00D520D3">
        <w:t>növények,</w:t>
      </w:r>
    </w:p>
    <w:p w:rsidR="00D520D3" w:rsidRPr="00D520D3" w:rsidRDefault="00D520D3" w:rsidP="00225D31">
      <w:pPr>
        <w:pStyle w:val="NormlWeb"/>
        <w:numPr>
          <w:ilvl w:val="1"/>
          <w:numId w:val="298"/>
        </w:numPr>
        <w:spacing w:before="0" w:beforeAutospacing="0" w:after="0" w:afterAutospacing="0"/>
      </w:pPr>
      <w:r w:rsidRPr="00D520D3">
        <w:t>állatok,</w:t>
      </w:r>
    </w:p>
    <w:p w:rsidR="00D520D3" w:rsidRPr="00D520D3" w:rsidRDefault="00D520D3" w:rsidP="00225D31">
      <w:pPr>
        <w:pStyle w:val="NormlWeb"/>
        <w:numPr>
          <w:ilvl w:val="1"/>
          <w:numId w:val="298"/>
        </w:numPr>
        <w:spacing w:before="0" w:beforeAutospacing="0" w:after="0" w:afterAutospacing="0"/>
      </w:pPr>
      <w:r w:rsidRPr="00D520D3">
        <w:t>gombák,</w:t>
      </w:r>
    </w:p>
    <w:p w:rsidR="00D520D3" w:rsidRPr="00D520D3" w:rsidRDefault="00D520D3" w:rsidP="00225D31">
      <w:pPr>
        <w:pStyle w:val="NormlWeb"/>
        <w:numPr>
          <w:ilvl w:val="1"/>
          <w:numId w:val="298"/>
        </w:numPr>
        <w:spacing w:before="0" w:beforeAutospacing="0" w:after="0" w:afterAutospacing="0"/>
      </w:pPr>
      <w:r w:rsidRPr="00D520D3">
        <w:t>mikroorganizmusok összessége.</w:t>
      </w:r>
    </w:p>
    <w:p w:rsidR="00D520D3" w:rsidRPr="00D520D3" w:rsidRDefault="00D520D3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D520D3">
        <w:rPr>
          <w:sz w:val="24"/>
          <w:szCs w:val="24"/>
        </w:rPr>
        <w:t>3. Táplálkozási szintek</w:t>
      </w:r>
    </w:p>
    <w:p w:rsidR="00D520D3" w:rsidRPr="00D520D3" w:rsidRDefault="00D520D3" w:rsidP="00225D31">
      <w:pPr>
        <w:pStyle w:val="NormlWeb"/>
        <w:numPr>
          <w:ilvl w:val="0"/>
          <w:numId w:val="299"/>
        </w:numPr>
        <w:spacing w:before="0" w:beforeAutospacing="0" w:after="0" w:afterAutospacing="0"/>
      </w:pPr>
      <w:r w:rsidRPr="00D520D3">
        <w:rPr>
          <w:rStyle w:val="Kiemels2"/>
          <w:rFonts w:eastAsiaTheme="majorEastAsia"/>
        </w:rPr>
        <w:t>Termelők (autotrófok)</w:t>
      </w:r>
      <w:r w:rsidRPr="00D520D3">
        <w:br/>
        <w:t>– zöld növények: fotoszintézis.</w:t>
      </w:r>
    </w:p>
    <w:p w:rsidR="00D520D3" w:rsidRPr="00D520D3" w:rsidRDefault="00D520D3" w:rsidP="00225D31">
      <w:pPr>
        <w:pStyle w:val="NormlWeb"/>
        <w:numPr>
          <w:ilvl w:val="0"/>
          <w:numId w:val="299"/>
        </w:numPr>
        <w:spacing w:before="0" w:beforeAutospacing="0" w:after="0" w:afterAutospacing="0"/>
      </w:pPr>
      <w:r w:rsidRPr="00D520D3">
        <w:rPr>
          <w:rStyle w:val="Kiemels2"/>
          <w:rFonts w:eastAsiaTheme="majorEastAsia"/>
        </w:rPr>
        <w:t>Elsődleges fogyasztók</w:t>
      </w:r>
      <w:r w:rsidRPr="00D520D3">
        <w:br/>
        <w:t>– növényevők (pl. mezei nyúl).</w:t>
      </w:r>
    </w:p>
    <w:p w:rsidR="00D520D3" w:rsidRPr="00D520D3" w:rsidRDefault="00D520D3" w:rsidP="00225D31">
      <w:pPr>
        <w:pStyle w:val="NormlWeb"/>
        <w:numPr>
          <w:ilvl w:val="0"/>
          <w:numId w:val="299"/>
        </w:numPr>
        <w:spacing w:before="0" w:beforeAutospacing="0" w:after="0" w:afterAutospacing="0"/>
      </w:pPr>
      <w:r w:rsidRPr="00D520D3">
        <w:rPr>
          <w:rStyle w:val="Kiemels2"/>
          <w:rFonts w:eastAsiaTheme="majorEastAsia"/>
        </w:rPr>
        <w:t>Másodlagos, harmadlagos fogyasztók</w:t>
      </w:r>
      <w:r w:rsidRPr="00D520D3">
        <w:br/>
        <w:t>– ragadozók (pl. róka, karvaly).</w:t>
      </w:r>
    </w:p>
    <w:p w:rsidR="00D520D3" w:rsidRPr="00D520D3" w:rsidRDefault="00D520D3" w:rsidP="00225D31">
      <w:pPr>
        <w:pStyle w:val="NormlWeb"/>
        <w:numPr>
          <w:ilvl w:val="0"/>
          <w:numId w:val="299"/>
        </w:numPr>
        <w:spacing w:before="0" w:beforeAutospacing="0" w:after="0" w:afterAutospacing="0"/>
      </w:pPr>
      <w:r w:rsidRPr="00D520D3">
        <w:rPr>
          <w:rStyle w:val="Kiemels2"/>
          <w:rFonts w:eastAsiaTheme="majorEastAsia"/>
        </w:rPr>
        <w:t>Lebontók</w:t>
      </w:r>
      <w:r w:rsidRPr="00D520D3">
        <w:br/>
        <w:t>– baktériumok, gombák: szerves anyag visszajuttatása.</w:t>
      </w:r>
    </w:p>
    <w:p w:rsidR="00BE1312" w:rsidRPr="009364DA" w:rsidRDefault="00BE1312" w:rsidP="00D520D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</w:pPr>
    </w:p>
    <w:p w:rsidR="00D520D3" w:rsidRPr="009364DA" w:rsidRDefault="00D520D3" w:rsidP="00D520D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</w:pPr>
      <w:r w:rsidRPr="009364DA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 xml:space="preserve">III. Városi élőhelyek – részletes bemutatás </w:t>
      </w:r>
    </w:p>
    <w:p w:rsidR="00D520D3" w:rsidRPr="00D520D3" w:rsidRDefault="00D520D3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D520D3">
        <w:rPr>
          <w:sz w:val="24"/>
          <w:szCs w:val="24"/>
        </w:rPr>
        <w:t>1. A városi környezet ökológiai sajátosságai</w:t>
      </w:r>
    </w:p>
    <w:p w:rsidR="00D520D3" w:rsidRPr="00BE1312" w:rsidRDefault="00D520D3" w:rsidP="00225D31">
      <w:pPr>
        <w:pStyle w:val="NormlWeb"/>
        <w:numPr>
          <w:ilvl w:val="0"/>
          <w:numId w:val="300"/>
        </w:numPr>
        <w:spacing w:before="0" w:beforeAutospacing="0" w:after="0" w:afterAutospacing="0"/>
        <w:rPr>
          <w:b/>
        </w:rPr>
      </w:pPr>
      <w:r w:rsidRPr="00BE1312">
        <w:rPr>
          <w:rStyle w:val="Kiemels2"/>
          <w:rFonts w:eastAsiaTheme="majorEastAsia"/>
          <w:b w:val="0"/>
        </w:rPr>
        <w:t>Hősziget-hatás</w:t>
      </w:r>
      <w:r w:rsidRPr="00BE1312">
        <w:rPr>
          <w:b/>
        </w:rPr>
        <w:t>:</w:t>
      </w:r>
    </w:p>
    <w:p w:rsidR="00D520D3" w:rsidRPr="00D520D3" w:rsidRDefault="00D520D3" w:rsidP="00225D31">
      <w:pPr>
        <w:pStyle w:val="NormlWeb"/>
        <w:numPr>
          <w:ilvl w:val="1"/>
          <w:numId w:val="300"/>
        </w:numPr>
        <w:spacing w:before="0" w:beforeAutospacing="0" w:after="0" w:afterAutospacing="0"/>
      </w:pPr>
      <w:r w:rsidRPr="00D520D3">
        <w:t>aszfalt és beton nappal felmelegszik,</w:t>
      </w:r>
    </w:p>
    <w:p w:rsidR="00D520D3" w:rsidRPr="00D520D3" w:rsidRDefault="00D520D3" w:rsidP="00225D31">
      <w:pPr>
        <w:pStyle w:val="NormlWeb"/>
        <w:numPr>
          <w:ilvl w:val="1"/>
          <w:numId w:val="300"/>
        </w:numPr>
        <w:spacing w:before="0" w:beforeAutospacing="0" w:after="0" w:afterAutospacing="0"/>
      </w:pPr>
      <w:r w:rsidRPr="00D520D3">
        <w:t>éjszaka lassan hűl ki.</w:t>
      </w:r>
    </w:p>
    <w:p w:rsidR="00D520D3" w:rsidRPr="00D520D3" w:rsidRDefault="00D520D3" w:rsidP="00225D31">
      <w:pPr>
        <w:pStyle w:val="NormlWeb"/>
        <w:numPr>
          <w:ilvl w:val="0"/>
          <w:numId w:val="300"/>
        </w:numPr>
        <w:spacing w:before="0" w:beforeAutospacing="0" w:after="0" w:afterAutospacing="0"/>
      </w:pPr>
      <w:r w:rsidRPr="00D520D3">
        <w:t>Következmény:</w:t>
      </w:r>
    </w:p>
    <w:p w:rsidR="00D520D3" w:rsidRPr="00D520D3" w:rsidRDefault="00D520D3" w:rsidP="00225D31">
      <w:pPr>
        <w:pStyle w:val="NormlWeb"/>
        <w:numPr>
          <w:ilvl w:val="1"/>
          <w:numId w:val="300"/>
        </w:numPr>
        <w:spacing w:before="0" w:beforeAutospacing="0" w:after="0" w:afterAutospacing="0"/>
      </w:pPr>
      <w:r w:rsidRPr="00D520D3">
        <w:t>enyhébb telek,</w:t>
      </w:r>
    </w:p>
    <w:p w:rsidR="00D520D3" w:rsidRPr="00D520D3" w:rsidRDefault="00D520D3" w:rsidP="00225D31">
      <w:pPr>
        <w:pStyle w:val="NormlWeb"/>
        <w:numPr>
          <w:ilvl w:val="1"/>
          <w:numId w:val="300"/>
        </w:numPr>
        <w:spacing w:before="0" w:beforeAutospacing="0" w:after="0" w:afterAutospacing="0"/>
      </w:pPr>
      <w:r w:rsidRPr="00D520D3">
        <w:t>hosszabb vegetációs időszak.</w:t>
      </w:r>
    </w:p>
    <w:p w:rsidR="00D520D3" w:rsidRPr="00D520D3" w:rsidRDefault="00D520D3" w:rsidP="00225D31">
      <w:pPr>
        <w:pStyle w:val="NormlWeb"/>
        <w:numPr>
          <w:ilvl w:val="0"/>
          <w:numId w:val="300"/>
        </w:numPr>
        <w:spacing w:before="0" w:beforeAutospacing="0" w:after="0" w:afterAutospacing="0"/>
      </w:pPr>
      <w:r w:rsidRPr="00D520D3">
        <w:t>Légszennyezés:</w:t>
      </w:r>
    </w:p>
    <w:p w:rsidR="00D520D3" w:rsidRPr="00D520D3" w:rsidRDefault="00D520D3" w:rsidP="00225D31">
      <w:pPr>
        <w:pStyle w:val="NormlWeb"/>
        <w:numPr>
          <w:ilvl w:val="1"/>
          <w:numId w:val="300"/>
        </w:numPr>
        <w:spacing w:before="0" w:beforeAutospacing="0" w:after="0" w:afterAutospacing="0"/>
      </w:pPr>
      <w:r w:rsidRPr="00D520D3">
        <w:t>por,</w:t>
      </w:r>
    </w:p>
    <w:p w:rsidR="00D520D3" w:rsidRPr="00D520D3" w:rsidRDefault="00D520D3" w:rsidP="00225D31">
      <w:pPr>
        <w:pStyle w:val="NormlWeb"/>
        <w:numPr>
          <w:ilvl w:val="1"/>
          <w:numId w:val="300"/>
        </w:numPr>
        <w:spacing w:before="0" w:beforeAutospacing="0" w:after="0" w:afterAutospacing="0"/>
      </w:pPr>
      <w:r w:rsidRPr="00D520D3">
        <w:t>nitrogén-oxidok,</w:t>
      </w:r>
    </w:p>
    <w:p w:rsidR="00D520D3" w:rsidRPr="00D520D3" w:rsidRDefault="00D520D3" w:rsidP="00225D31">
      <w:pPr>
        <w:pStyle w:val="NormlWeb"/>
        <w:numPr>
          <w:ilvl w:val="1"/>
          <w:numId w:val="300"/>
        </w:numPr>
        <w:spacing w:before="0" w:beforeAutospacing="0" w:after="0" w:afterAutospacing="0"/>
      </w:pPr>
      <w:r w:rsidRPr="00D520D3">
        <w:t>ózon.</w:t>
      </w:r>
    </w:p>
    <w:p w:rsidR="00D520D3" w:rsidRPr="00D520D3" w:rsidRDefault="00D520D3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D520D3">
        <w:rPr>
          <w:sz w:val="24"/>
          <w:szCs w:val="24"/>
        </w:rPr>
        <w:t>2. Városi növényvilág – konkrét példák</w:t>
      </w:r>
    </w:p>
    <w:p w:rsidR="00D520D3" w:rsidRPr="00BE1312" w:rsidRDefault="00D520D3" w:rsidP="00D520D3">
      <w:pPr>
        <w:pStyle w:val="Cmsor4"/>
        <w:spacing w:before="0"/>
        <w:rPr>
          <w:rFonts w:ascii="Times New Roman" w:hAnsi="Times New Roman" w:cs="Times New Roman"/>
          <w:b/>
          <w:color w:val="auto"/>
          <w:szCs w:val="24"/>
        </w:rPr>
      </w:pPr>
      <w:r w:rsidRPr="00BE1312">
        <w:rPr>
          <w:rFonts w:ascii="Times New Roman" w:hAnsi="Times New Roman" w:cs="Times New Roman"/>
          <w:b/>
          <w:color w:val="auto"/>
          <w:szCs w:val="24"/>
        </w:rPr>
        <w:t>a) Tudatosan telepített fajok</w:t>
      </w:r>
    </w:p>
    <w:p w:rsidR="00D520D3" w:rsidRPr="00D520D3" w:rsidRDefault="00D520D3" w:rsidP="00225D31">
      <w:pPr>
        <w:pStyle w:val="NormlWeb"/>
        <w:numPr>
          <w:ilvl w:val="0"/>
          <w:numId w:val="301"/>
        </w:numPr>
        <w:spacing w:before="0" w:beforeAutospacing="0" w:after="0" w:afterAutospacing="0"/>
      </w:pPr>
      <w:r w:rsidRPr="00D520D3">
        <w:rPr>
          <w:rStyle w:val="Kiemels2"/>
          <w:rFonts w:eastAsiaTheme="majorEastAsia"/>
        </w:rPr>
        <w:t xml:space="preserve">Platán </w:t>
      </w:r>
      <w:r w:rsidRPr="00D520D3">
        <w:t>– jól tűri a szennyezést.</w:t>
      </w:r>
    </w:p>
    <w:p w:rsidR="00D520D3" w:rsidRPr="00BE1312" w:rsidRDefault="00D520D3" w:rsidP="00225D31">
      <w:pPr>
        <w:pStyle w:val="NormlWeb"/>
        <w:numPr>
          <w:ilvl w:val="0"/>
          <w:numId w:val="301"/>
        </w:numPr>
        <w:spacing w:before="0" w:beforeAutospacing="0" w:after="0" w:afterAutospacing="0"/>
        <w:rPr>
          <w:b/>
        </w:rPr>
      </w:pPr>
      <w:r w:rsidRPr="00BE1312">
        <w:rPr>
          <w:rStyle w:val="Kiemels2"/>
          <w:rFonts w:eastAsiaTheme="majorEastAsia"/>
          <w:b w:val="0"/>
        </w:rPr>
        <w:t xml:space="preserve">Juharfajok </w:t>
      </w:r>
    </w:p>
    <w:p w:rsidR="00D520D3" w:rsidRPr="00BE1312" w:rsidRDefault="00D520D3" w:rsidP="00225D31">
      <w:pPr>
        <w:pStyle w:val="NormlWeb"/>
        <w:numPr>
          <w:ilvl w:val="0"/>
          <w:numId w:val="301"/>
        </w:numPr>
        <w:spacing w:before="0" w:beforeAutospacing="0" w:after="0" w:afterAutospacing="0"/>
        <w:rPr>
          <w:b/>
        </w:rPr>
      </w:pPr>
      <w:r w:rsidRPr="00BE1312">
        <w:rPr>
          <w:rStyle w:val="Kiemels2"/>
          <w:rFonts w:eastAsiaTheme="majorEastAsia"/>
          <w:b w:val="0"/>
        </w:rPr>
        <w:t xml:space="preserve">Hárs </w:t>
      </w:r>
    </w:p>
    <w:p w:rsidR="00D520D3" w:rsidRPr="00BE1312" w:rsidRDefault="00D520D3" w:rsidP="00D520D3">
      <w:pPr>
        <w:pStyle w:val="Cmsor4"/>
        <w:spacing w:before="0"/>
        <w:rPr>
          <w:rFonts w:ascii="Times New Roman" w:hAnsi="Times New Roman" w:cs="Times New Roman"/>
          <w:b/>
          <w:color w:val="auto"/>
          <w:szCs w:val="24"/>
        </w:rPr>
      </w:pPr>
      <w:r w:rsidRPr="00BE1312">
        <w:rPr>
          <w:rFonts w:ascii="Times New Roman" w:hAnsi="Times New Roman" w:cs="Times New Roman"/>
          <w:b/>
          <w:color w:val="auto"/>
          <w:szCs w:val="24"/>
        </w:rPr>
        <w:t>b) Spontán megjelenő növények</w:t>
      </w:r>
    </w:p>
    <w:p w:rsidR="00D520D3" w:rsidRPr="00D520D3" w:rsidRDefault="00D520D3" w:rsidP="00225D31">
      <w:pPr>
        <w:pStyle w:val="NormlWeb"/>
        <w:numPr>
          <w:ilvl w:val="0"/>
          <w:numId w:val="302"/>
        </w:numPr>
        <w:spacing w:before="0" w:beforeAutospacing="0" w:after="0" w:afterAutospacing="0"/>
      </w:pPr>
      <w:r w:rsidRPr="00D520D3">
        <w:t>Pionírfajok:</w:t>
      </w:r>
    </w:p>
    <w:p w:rsidR="00D520D3" w:rsidRPr="00D520D3" w:rsidRDefault="00D520D3" w:rsidP="00225D31">
      <w:pPr>
        <w:pStyle w:val="NormlWeb"/>
        <w:numPr>
          <w:ilvl w:val="1"/>
          <w:numId w:val="302"/>
        </w:numPr>
        <w:spacing w:before="0" w:beforeAutospacing="0" w:after="0" w:afterAutospacing="0"/>
      </w:pPr>
      <w:r w:rsidRPr="00D520D3">
        <w:t>gyermekláncfű,</w:t>
      </w:r>
    </w:p>
    <w:p w:rsidR="00D520D3" w:rsidRPr="00D520D3" w:rsidRDefault="00D520D3" w:rsidP="00225D31">
      <w:pPr>
        <w:pStyle w:val="NormlWeb"/>
        <w:numPr>
          <w:ilvl w:val="1"/>
          <w:numId w:val="302"/>
        </w:numPr>
        <w:spacing w:before="0" w:beforeAutospacing="0" w:after="0" w:afterAutospacing="0"/>
      </w:pPr>
      <w:r w:rsidRPr="00D520D3">
        <w:t>porcsin,</w:t>
      </w:r>
    </w:p>
    <w:p w:rsidR="00D520D3" w:rsidRPr="00D520D3" w:rsidRDefault="00D520D3" w:rsidP="00225D31">
      <w:pPr>
        <w:pStyle w:val="NormlWeb"/>
        <w:numPr>
          <w:ilvl w:val="1"/>
          <w:numId w:val="302"/>
        </w:numPr>
        <w:spacing w:before="0" w:beforeAutospacing="0" w:after="0" w:afterAutospacing="0"/>
      </w:pPr>
      <w:r w:rsidRPr="00D520D3">
        <w:lastRenderedPageBreak/>
        <w:t>repkény.</w:t>
      </w:r>
    </w:p>
    <w:p w:rsidR="00D520D3" w:rsidRPr="00D520D3" w:rsidRDefault="00D520D3" w:rsidP="00225D31">
      <w:pPr>
        <w:pStyle w:val="NormlWeb"/>
        <w:numPr>
          <w:ilvl w:val="0"/>
          <w:numId w:val="302"/>
        </w:numPr>
        <w:spacing w:before="0" w:beforeAutospacing="0" w:after="0" w:afterAutospacing="0"/>
      </w:pPr>
      <w:r w:rsidRPr="00D520D3">
        <w:t>Alkalmazkodás:</w:t>
      </w:r>
    </w:p>
    <w:p w:rsidR="00D520D3" w:rsidRPr="00D520D3" w:rsidRDefault="00D520D3" w:rsidP="00225D31">
      <w:pPr>
        <w:pStyle w:val="NormlWeb"/>
        <w:numPr>
          <w:ilvl w:val="1"/>
          <w:numId w:val="302"/>
        </w:numPr>
        <w:spacing w:before="0" w:beforeAutospacing="0" w:after="0" w:afterAutospacing="0"/>
      </w:pPr>
      <w:r w:rsidRPr="00D520D3">
        <w:t>erős gyökérzet,</w:t>
      </w:r>
    </w:p>
    <w:p w:rsidR="00D520D3" w:rsidRPr="00D520D3" w:rsidRDefault="00D520D3" w:rsidP="00225D31">
      <w:pPr>
        <w:pStyle w:val="NormlWeb"/>
        <w:numPr>
          <w:ilvl w:val="1"/>
          <w:numId w:val="302"/>
        </w:numPr>
        <w:spacing w:before="0" w:beforeAutospacing="0" w:after="0" w:afterAutospacing="0"/>
      </w:pPr>
      <w:r w:rsidRPr="00D520D3">
        <w:t>gyors szaporodás,</w:t>
      </w:r>
    </w:p>
    <w:p w:rsidR="00D520D3" w:rsidRPr="00D520D3" w:rsidRDefault="00D520D3" w:rsidP="00225D31">
      <w:pPr>
        <w:pStyle w:val="NormlWeb"/>
        <w:numPr>
          <w:ilvl w:val="1"/>
          <w:numId w:val="302"/>
        </w:numPr>
        <w:spacing w:before="0" w:beforeAutospacing="0" w:after="0" w:afterAutospacing="0"/>
      </w:pPr>
      <w:r w:rsidRPr="00D520D3">
        <w:t>szárazságtűrés.</w:t>
      </w:r>
    </w:p>
    <w:p w:rsidR="00BE1312" w:rsidRDefault="00BE1312" w:rsidP="00D520D3">
      <w:pPr>
        <w:pStyle w:val="Cmsor3"/>
        <w:spacing w:before="0" w:beforeAutospacing="0" w:after="0" w:afterAutospacing="0"/>
        <w:rPr>
          <w:sz w:val="24"/>
          <w:szCs w:val="24"/>
        </w:rPr>
      </w:pPr>
    </w:p>
    <w:p w:rsidR="00D520D3" w:rsidRPr="00D520D3" w:rsidRDefault="00D520D3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D520D3">
        <w:rPr>
          <w:sz w:val="24"/>
          <w:szCs w:val="24"/>
        </w:rPr>
        <w:t>3. Városi állatvilág – részletes</w:t>
      </w:r>
    </w:p>
    <w:p w:rsidR="00D520D3" w:rsidRPr="00BE1312" w:rsidRDefault="00D520D3" w:rsidP="00D520D3">
      <w:pPr>
        <w:pStyle w:val="Cmsor4"/>
        <w:spacing w:before="0"/>
        <w:rPr>
          <w:rFonts w:ascii="Times New Roman" w:hAnsi="Times New Roman" w:cs="Times New Roman"/>
          <w:b/>
          <w:color w:val="auto"/>
          <w:szCs w:val="24"/>
        </w:rPr>
      </w:pPr>
      <w:r w:rsidRPr="00BE1312">
        <w:rPr>
          <w:rFonts w:ascii="Times New Roman" w:hAnsi="Times New Roman" w:cs="Times New Roman"/>
          <w:b/>
          <w:color w:val="auto"/>
          <w:szCs w:val="24"/>
        </w:rPr>
        <w:t>a) Madarak</w:t>
      </w:r>
    </w:p>
    <w:p w:rsidR="00D520D3" w:rsidRPr="00BE1312" w:rsidRDefault="00D520D3" w:rsidP="00225D31">
      <w:pPr>
        <w:pStyle w:val="NormlWeb"/>
        <w:numPr>
          <w:ilvl w:val="0"/>
          <w:numId w:val="303"/>
        </w:numPr>
        <w:spacing w:before="0" w:beforeAutospacing="0" w:after="0" w:afterAutospacing="0"/>
      </w:pPr>
      <w:r w:rsidRPr="00BE1312">
        <w:rPr>
          <w:rStyle w:val="Kiemels2"/>
          <w:rFonts w:eastAsiaTheme="majorEastAsia"/>
          <w:b w:val="0"/>
        </w:rPr>
        <w:t>Házi veréb</w:t>
      </w:r>
      <w:r w:rsidRPr="00BE1312">
        <w:t xml:space="preserve"> – emberközeli életmód.</w:t>
      </w:r>
    </w:p>
    <w:p w:rsidR="00D520D3" w:rsidRPr="00BE1312" w:rsidRDefault="00D520D3" w:rsidP="00225D31">
      <w:pPr>
        <w:pStyle w:val="NormlWeb"/>
        <w:numPr>
          <w:ilvl w:val="0"/>
          <w:numId w:val="303"/>
        </w:numPr>
        <w:spacing w:before="0" w:beforeAutospacing="0" w:after="0" w:afterAutospacing="0"/>
      </w:pPr>
      <w:r w:rsidRPr="00BE1312">
        <w:rPr>
          <w:rStyle w:val="Kiemels2"/>
          <w:rFonts w:eastAsiaTheme="majorEastAsia"/>
          <w:b w:val="0"/>
        </w:rPr>
        <w:t>Galamb</w:t>
      </w:r>
      <w:r w:rsidRPr="00BE1312">
        <w:t xml:space="preserve"> – sziklafészkelés → épületek.</w:t>
      </w:r>
    </w:p>
    <w:p w:rsidR="00D520D3" w:rsidRPr="00BE1312" w:rsidRDefault="00D520D3" w:rsidP="00225D31">
      <w:pPr>
        <w:pStyle w:val="NormlWeb"/>
        <w:numPr>
          <w:ilvl w:val="0"/>
          <w:numId w:val="303"/>
        </w:numPr>
        <w:spacing w:before="0" w:beforeAutospacing="0" w:after="0" w:afterAutospacing="0"/>
      </w:pPr>
      <w:r w:rsidRPr="00BE1312">
        <w:rPr>
          <w:rStyle w:val="Kiemels2"/>
          <w:rFonts w:eastAsiaTheme="majorEastAsia"/>
          <w:b w:val="0"/>
        </w:rPr>
        <w:t>Dolmányos varjú</w:t>
      </w:r>
      <w:r w:rsidRPr="00BE1312">
        <w:t xml:space="preserve"> – rendkívül intelligens.</w:t>
      </w:r>
    </w:p>
    <w:p w:rsidR="00D520D3" w:rsidRPr="00BE1312" w:rsidRDefault="00D520D3" w:rsidP="00225D31">
      <w:pPr>
        <w:pStyle w:val="NormlWeb"/>
        <w:numPr>
          <w:ilvl w:val="0"/>
          <w:numId w:val="303"/>
        </w:numPr>
        <w:spacing w:before="0" w:beforeAutospacing="0" w:after="0" w:afterAutospacing="0"/>
      </w:pPr>
      <w:r w:rsidRPr="00BE1312">
        <w:rPr>
          <w:rStyle w:val="Kiemels2"/>
          <w:rFonts w:eastAsiaTheme="majorEastAsia"/>
          <w:b w:val="0"/>
        </w:rPr>
        <w:t>Vörös vércse</w:t>
      </w:r>
      <w:r w:rsidRPr="00BE1312">
        <w:t xml:space="preserve"> – magas épületeken fészkel.</w:t>
      </w:r>
    </w:p>
    <w:p w:rsidR="00D520D3" w:rsidRPr="00BE1312" w:rsidRDefault="00D520D3" w:rsidP="00D520D3">
      <w:pPr>
        <w:pStyle w:val="Cmsor4"/>
        <w:spacing w:before="0"/>
        <w:rPr>
          <w:rFonts w:ascii="Times New Roman" w:hAnsi="Times New Roman" w:cs="Times New Roman"/>
          <w:b/>
          <w:color w:val="auto"/>
          <w:szCs w:val="24"/>
        </w:rPr>
      </w:pPr>
      <w:r w:rsidRPr="00BE1312">
        <w:rPr>
          <w:rFonts w:ascii="Times New Roman" w:hAnsi="Times New Roman" w:cs="Times New Roman"/>
          <w:b/>
          <w:color w:val="auto"/>
          <w:szCs w:val="24"/>
        </w:rPr>
        <w:t>b) Emlősök</w:t>
      </w:r>
    </w:p>
    <w:p w:rsidR="00D520D3" w:rsidRPr="00D520D3" w:rsidRDefault="00D520D3" w:rsidP="00225D31">
      <w:pPr>
        <w:pStyle w:val="NormlWeb"/>
        <w:numPr>
          <w:ilvl w:val="0"/>
          <w:numId w:val="304"/>
        </w:numPr>
        <w:spacing w:before="0" w:beforeAutospacing="0" w:after="0" w:afterAutospacing="0"/>
      </w:pPr>
      <w:r w:rsidRPr="00BE1312">
        <w:rPr>
          <w:rStyle w:val="Kiemels2"/>
          <w:rFonts w:eastAsiaTheme="majorEastAsia"/>
          <w:b w:val="0"/>
        </w:rPr>
        <w:t>Vándorpatkány</w:t>
      </w:r>
      <w:r w:rsidRPr="00D520D3">
        <w:t xml:space="preserve"> – kiváló alkalmazkodó.</w:t>
      </w:r>
    </w:p>
    <w:p w:rsidR="00D520D3" w:rsidRPr="00BE1312" w:rsidRDefault="00D520D3" w:rsidP="00225D31">
      <w:pPr>
        <w:pStyle w:val="NormlWeb"/>
        <w:numPr>
          <w:ilvl w:val="0"/>
          <w:numId w:val="304"/>
        </w:numPr>
        <w:spacing w:before="0" w:beforeAutospacing="0" w:after="0" w:afterAutospacing="0"/>
      </w:pPr>
      <w:r w:rsidRPr="00BE1312">
        <w:rPr>
          <w:rStyle w:val="Kiemels2"/>
          <w:rFonts w:eastAsiaTheme="majorEastAsia"/>
          <w:b w:val="0"/>
        </w:rPr>
        <w:t>Vörös róka</w:t>
      </w:r>
      <w:r w:rsidRPr="00D520D3">
        <w:t xml:space="preserve"> – éjszakai aktivitás.</w:t>
      </w:r>
    </w:p>
    <w:p w:rsidR="00D520D3" w:rsidRPr="00D520D3" w:rsidRDefault="00D520D3" w:rsidP="00225D31">
      <w:pPr>
        <w:pStyle w:val="NormlWeb"/>
        <w:numPr>
          <w:ilvl w:val="0"/>
          <w:numId w:val="304"/>
        </w:numPr>
        <w:spacing w:before="0" w:beforeAutospacing="0" w:after="0" w:afterAutospacing="0"/>
      </w:pPr>
      <w:r w:rsidRPr="00BE1312">
        <w:rPr>
          <w:rStyle w:val="Kiemels2"/>
          <w:rFonts w:eastAsiaTheme="majorEastAsia"/>
          <w:b w:val="0"/>
        </w:rPr>
        <w:t>Sün</w:t>
      </w:r>
      <w:r w:rsidRPr="00D520D3">
        <w:t xml:space="preserve"> – kertek, parkok.</w:t>
      </w:r>
    </w:p>
    <w:p w:rsidR="00D520D3" w:rsidRPr="00BE1312" w:rsidRDefault="00D520D3" w:rsidP="00D520D3">
      <w:pPr>
        <w:pStyle w:val="Cmsor4"/>
        <w:spacing w:before="0"/>
        <w:rPr>
          <w:rFonts w:ascii="Times New Roman" w:hAnsi="Times New Roman" w:cs="Times New Roman"/>
          <w:b/>
          <w:color w:val="auto"/>
          <w:szCs w:val="24"/>
        </w:rPr>
      </w:pPr>
      <w:r w:rsidRPr="00BE1312">
        <w:rPr>
          <w:rFonts w:ascii="Times New Roman" w:hAnsi="Times New Roman" w:cs="Times New Roman"/>
          <w:b/>
          <w:color w:val="auto"/>
          <w:szCs w:val="24"/>
        </w:rPr>
        <w:t>c) Ízeltlábúak</w:t>
      </w:r>
    </w:p>
    <w:p w:rsidR="00D520D3" w:rsidRPr="00D520D3" w:rsidRDefault="00D520D3" w:rsidP="00225D31">
      <w:pPr>
        <w:pStyle w:val="NormlWeb"/>
        <w:numPr>
          <w:ilvl w:val="0"/>
          <w:numId w:val="305"/>
        </w:numPr>
        <w:spacing w:before="0" w:beforeAutospacing="0" w:after="0" w:afterAutospacing="0"/>
      </w:pPr>
      <w:r w:rsidRPr="00D520D3">
        <w:t>Csótányok,</w:t>
      </w:r>
    </w:p>
    <w:p w:rsidR="00D520D3" w:rsidRPr="00D520D3" w:rsidRDefault="00D520D3" w:rsidP="00225D31">
      <w:pPr>
        <w:pStyle w:val="NormlWeb"/>
        <w:numPr>
          <w:ilvl w:val="0"/>
          <w:numId w:val="305"/>
        </w:numPr>
        <w:spacing w:before="0" w:beforeAutospacing="0" w:after="0" w:afterAutospacing="0"/>
      </w:pPr>
      <w:r w:rsidRPr="00D520D3">
        <w:t>hangyák,</w:t>
      </w:r>
    </w:p>
    <w:p w:rsidR="00D520D3" w:rsidRPr="00D520D3" w:rsidRDefault="00D520D3" w:rsidP="00225D31">
      <w:pPr>
        <w:pStyle w:val="NormlWeb"/>
        <w:numPr>
          <w:ilvl w:val="0"/>
          <w:numId w:val="305"/>
        </w:numPr>
        <w:spacing w:before="0" w:beforeAutospacing="0" w:after="0" w:afterAutospacing="0"/>
      </w:pPr>
      <w:r w:rsidRPr="00D520D3">
        <w:t>városi lepkefajok.</w:t>
      </w:r>
    </w:p>
    <w:p w:rsidR="00BE1312" w:rsidRDefault="00BE1312" w:rsidP="00D520D3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</w:p>
    <w:p w:rsidR="00D520D3" w:rsidRPr="00BE1312" w:rsidRDefault="00D520D3" w:rsidP="00D520D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 w:rsidRPr="00BE1312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IV. Falusi és tanyasi élőhelyek </w:t>
      </w:r>
    </w:p>
    <w:p w:rsidR="00D520D3" w:rsidRPr="00D520D3" w:rsidRDefault="00D520D3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D520D3">
        <w:rPr>
          <w:sz w:val="24"/>
          <w:szCs w:val="24"/>
        </w:rPr>
        <w:t xml:space="preserve">1. A </w:t>
      </w:r>
      <w:proofErr w:type="gramStart"/>
      <w:r w:rsidRPr="00D520D3">
        <w:rPr>
          <w:sz w:val="24"/>
          <w:szCs w:val="24"/>
        </w:rPr>
        <w:t>falu</w:t>
      </w:r>
      <w:proofErr w:type="gramEnd"/>
      <w:r w:rsidRPr="00D520D3">
        <w:rPr>
          <w:sz w:val="24"/>
          <w:szCs w:val="24"/>
        </w:rPr>
        <w:t xml:space="preserve"> mint mozaikos ökoszisztéma</w:t>
      </w:r>
    </w:p>
    <w:p w:rsidR="00D520D3" w:rsidRPr="00D520D3" w:rsidRDefault="00D520D3" w:rsidP="00225D31">
      <w:pPr>
        <w:pStyle w:val="NormlWeb"/>
        <w:numPr>
          <w:ilvl w:val="0"/>
          <w:numId w:val="306"/>
        </w:numPr>
        <w:spacing w:before="0" w:beforeAutospacing="0" w:after="0" w:afterAutospacing="0"/>
      </w:pPr>
      <w:r w:rsidRPr="00D520D3">
        <w:t>Kertek + szántók + gyepek + fasorok.</w:t>
      </w:r>
    </w:p>
    <w:p w:rsidR="00D520D3" w:rsidRPr="00D520D3" w:rsidRDefault="00D520D3" w:rsidP="00225D31">
      <w:pPr>
        <w:pStyle w:val="NormlWeb"/>
        <w:numPr>
          <w:ilvl w:val="0"/>
          <w:numId w:val="306"/>
        </w:numPr>
        <w:spacing w:before="0" w:beforeAutospacing="0" w:after="0" w:afterAutospacing="0"/>
      </w:pPr>
      <w:r w:rsidRPr="00D520D3">
        <w:t>Magasabb biodiverzitás, mint városban.</w:t>
      </w:r>
    </w:p>
    <w:p w:rsidR="00D520D3" w:rsidRPr="00D520D3" w:rsidRDefault="00D520D3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D520D3">
        <w:rPr>
          <w:sz w:val="24"/>
          <w:szCs w:val="24"/>
        </w:rPr>
        <w:t>2. Növényvilág – konkrétumok</w:t>
      </w:r>
    </w:p>
    <w:p w:rsidR="00D520D3" w:rsidRPr="00BE1312" w:rsidRDefault="00D520D3" w:rsidP="00D520D3">
      <w:pPr>
        <w:pStyle w:val="Cmsor4"/>
        <w:spacing w:before="0"/>
        <w:rPr>
          <w:rFonts w:ascii="Times New Roman" w:hAnsi="Times New Roman" w:cs="Times New Roman"/>
          <w:b/>
          <w:color w:val="auto"/>
          <w:szCs w:val="24"/>
        </w:rPr>
      </w:pPr>
      <w:r w:rsidRPr="00BE1312">
        <w:rPr>
          <w:rFonts w:ascii="Times New Roman" w:hAnsi="Times New Roman" w:cs="Times New Roman"/>
          <w:b/>
          <w:color w:val="auto"/>
          <w:szCs w:val="24"/>
        </w:rPr>
        <w:t>a) Haszonnövények</w:t>
      </w:r>
    </w:p>
    <w:p w:rsidR="00D520D3" w:rsidRPr="00D520D3" w:rsidRDefault="00D520D3" w:rsidP="00225D31">
      <w:pPr>
        <w:pStyle w:val="NormlWeb"/>
        <w:numPr>
          <w:ilvl w:val="0"/>
          <w:numId w:val="307"/>
        </w:numPr>
        <w:spacing w:before="0" w:beforeAutospacing="0" w:after="0" w:afterAutospacing="0"/>
      </w:pPr>
      <w:r w:rsidRPr="00D520D3">
        <w:t>búza,</w:t>
      </w:r>
    </w:p>
    <w:p w:rsidR="00D520D3" w:rsidRPr="00D520D3" w:rsidRDefault="00D520D3" w:rsidP="00225D31">
      <w:pPr>
        <w:pStyle w:val="NormlWeb"/>
        <w:numPr>
          <w:ilvl w:val="0"/>
          <w:numId w:val="307"/>
        </w:numPr>
        <w:spacing w:before="0" w:beforeAutospacing="0" w:after="0" w:afterAutospacing="0"/>
      </w:pPr>
      <w:r w:rsidRPr="00D520D3">
        <w:t>kukorica,</w:t>
      </w:r>
    </w:p>
    <w:p w:rsidR="00D520D3" w:rsidRPr="00D520D3" w:rsidRDefault="00D520D3" w:rsidP="00225D31">
      <w:pPr>
        <w:pStyle w:val="NormlWeb"/>
        <w:numPr>
          <w:ilvl w:val="0"/>
          <w:numId w:val="307"/>
        </w:numPr>
        <w:spacing w:before="0" w:beforeAutospacing="0" w:after="0" w:afterAutospacing="0"/>
      </w:pPr>
      <w:r w:rsidRPr="00D520D3">
        <w:t>napraforgó.</w:t>
      </w:r>
    </w:p>
    <w:p w:rsidR="00D520D3" w:rsidRPr="00BE1312" w:rsidRDefault="00D520D3" w:rsidP="00D520D3">
      <w:pPr>
        <w:pStyle w:val="Cmsor4"/>
        <w:spacing w:before="0"/>
        <w:rPr>
          <w:rFonts w:ascii="Times New Roman" w:hAnsi="Times New Roman" w:cs="Times New Roman"/>
          <w:b/>
          <w:color w:val="auto"/>
          <w:szCs w:val="24"/>
        </w:rPr>
      </w:pPr>
      <w:r w:rsidRPr="00BE1312">
        <w:rPr>
          <w:rFonts w:ascii="Times New Roman" w:hAnsi="Times New Roman" w:cs="Times New Roman"/>
          <w:b/>
          <w:color w:val="auto"/>
          <w:szCs w:val="24"/>
        </w:rPr>
        <w:t>b) Vad növények</w:t>
      </w:r>
    </w:p>
    <w:p w:rsidR="00D520D3" w:rsidRPr="00D520D3" w:rsidRDefault="00D520D3" w:rsidP="00225D31">
      <w:pPr>
        <w:pStyle w:val="NormlWeb"/>
        <w:numPr>
          <w:ilvl w:val="0"/>
          <w:numId w:val="308"/>
        </w:numPr>
        <w:spacing w:before="0" w:beforeAutospacing="0" w:after="0" w:afterAutospacing="0"/>
      </w:pPr>
      <w:r w:rsidRPr="00D520D3">
        <w:t>pipacs,</w:t>
      </w:r>
    </w:p>
    <w:p w:rsidR="00D520D3" w:rsidRPr="00D520D3" w:rsidRDefault="00D520D3" w:rsidP="00225D31">
      <w:pPr>
        <w:pStyle w:val="NormlWeb"/>
        <w:numPr>
          <w:ilvl w:val="0"/>
          <w:numId w:val="308"/>
        </w:numPr>
        <w:spacing w:before="0" w:beforeAutospacing="0" w:after="0" w:afterAutospacing="0"/>
      </w:pPr>
      <w:r w:rsidRPr="00D520D3">
        <w:t>búzavirág,</w:t>
      </w:r>
    </w:p>
    <w:p w:rsidR="00D520D3" w:rsidRPr="00D520D3" w:rsidRDefault="00D520D3" w:rsidP="00225D31">
      <w:pPr>
        <w:pStyle w:val="NormlWeb"/>
        <w:numPr>
          <w:ilvl w:val="0"/>
          <w:numId w:val="308"/>
        </w:numPr>
        <w:spacing w:before="0" w:beforeAutospacing="0" w:after="0" w:afterAutospacing="0"/>
      </w:pPr>
      <w:r w:rsidRPr="00D520D3">
        <w:t>csalán.</w:t>
      </w:r>
    </w:p>
    <w:p w:rsidR="00BE1312" w:rsidRDefault="00BE1312" w:rsidP="00D520D3">
      <w:pPr>
        <w:pStyle w:val="Cmsor3"/>
        <w:spacing w:before="0" w:beforeAutospacing="0" w:after="0" w:afterAutospacing="0"/>
        <w:rPr>
          <w:sz w:val="24"/>
          <w:szCs w:val="24"/>
        </w:rPr>
      </w:pPr>
    </w:p>
    <w:p w:rsidR="00D520D3" w:rsidRPr="00D520D3" w:rsidRDefault="00D520D3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D520D3">
        <w:rPr>
          <w:sz w:val="24"/>
          <w:szCs w:val="24"/>
        </w:rPr>
        <w:t>3. Állatvilág – konkrét fajok</w:t>
      </w:r>
    </w:p>
    <w:p w:rsidR="00D520D3" w:rsidRPr="00BE1312" w:rsidRDefault="00D520D3" w:rsidP="00D520D3">
      <w:pPr>
        <w:pStyle w:val="Cmsor4"/>
        <w:spacing w:before="0"/>
        <w:rPr>
          <w:rFonts w:ascii="Times New Roman" w:hAnsi="Times New Roman" w:cs="Times New Roman"/>
          <w:b/>
          <w:color w:val="auto"/>
          <w:szCs w:val="24"/>
          <w:lang w:val="hu-HU"/>
        </w:rPr>
      </w:pPr>
      <w:r w:rsidRPr="00BE1312">
        <w:rPr>
          <w:rFonts w:ascii="Times New Roman" w:hAnsi="Times New Roman" w:cs="Times New Roman"/>
          <w:b/>
          <w:color w:val="auto"/>
          <w:szCs w:val="24"/>
          <w:lang w:val="hu-HU"/>
        </w:rPr>
        <w:t>a) Madarak</w:t>
      </w:r>
    </w:p>
    <w:p w:rsidR="00D520D3" w:rsidRPr="00D520D3" w:rsidRDefault="00D520D3" w:rsidP="00225D31">
      <w:pPr>
        <w:pStyle w:val="NormlWeb"/>
        <w:numPr>
          <w:ilvl w:val="0"/>
          <w:numId w:val="309"/>
        </w:numPr>
        <w:spacing w:before="0" w:beforeAutospacing="0" w:after="0" w:afterAutospacing="0"/>
      </w:pPr>
      <w:r w:rsidRPr="00BE1312">
        <w:rPr>
          <w:rStyle w:val="Kiemels2"/>
          <w:rFonts w:eastAsiaTheme="majorEastAsia"/>
          <w:b w:val="0"/>
        </w:rPr>
        <w:t>Fehér gólya</w:t>
      </w:r>
      <w:r w:rsidRPr="00BE1312">
        <w:rPr>
          <w:b/>
        </w:rPr>
        <w:t xml:space="preserve"> </w:t>
      </w:r>
      <w:r w:rsidRPr="00D520D3">
        <w:t>– vizes élőhelyekhez kötődik.</w:t>
      </w:r>
    </w:p>
    <w:p w:rsidR="00D520D3" w:rsidRPr="00D520D3" w:rsidRDefault="00D520D3" w:rsidP="00225D31">
      <w:pPr>
        <w:pStyle w:val="NormlWeb"/>
        <w:numPr>
          <w:ilvl w:val="0"/>
          <w:numId w:val="309"/>
        </w:numPr>
        <w:spacing w:before="0" w:beforeAutospacing="0" w:after="0" w:afterAutospacing="0"/>
      </w:pPr>
      <w:r w:rsidRPr="00BE1312">
        <w:rPr>
          <w:rStyle w:val="Kiemels2"/>
          <w:rFonts w:eastAsiaTheme="majorEastAsia"/>
          <w:b w:val="0"/>
        </w:rPr>
        <w:t>Fecske</w:t>
      </w:r>
      <w:r w:rsidRPr="00BE1312">
        <w:rPr>
          <w:b/>
        </w:rPr>
        <w:t xml:space="preserve"> </w:t>
      </w:r>
      <w:r w:rsidRPr="00D520D3">
        <w:t>– rovarfogyasztó.</w:t>
      </w:r>
    </w:p>
    <w:p w:rsidR="00D520D3" w:rsidRPr="00BE1312" w:rsidRDefault="00D520D3" w:rsidP="00225D31">
      <w:pPr>
        <w:pStyle w:val="NormlWeb"/>
        <w:numPr>
          <w:ilvl w:val="0"/>
          <w:numId w:val="309"/>
        </w:numPr>
        <w:spacing w:before="0" w:beforeAutospacing="0" w:after="0" w:afterAutospacing="0"/>
        <w:rPr>
          <w:b/>
        </w:rPr>
      </w:pPr>
      <w:r w:rsidRPr="00BE1312">
        <w:rPr>
          <w:rStyle w:val="Kiemels2"/>
          <w:rFonts w:eastAsiaTheme="majorEastAsia"/>
          <w:b w:val="0"/>
        </w:rPr>
        <w:t>Mezei pacsirta</w:t>
      </w:r>
      <w:r w:rsidRPr="00BE1312">
        <w:rPr>
          <w:b/>
        </w:rPr>
        <w:t>.</w:t>
      </w:r>
    </w:p>
    <w:p w:rsidR="00D520D3" w:rsidRPr="00BE1312" w:rsidRDefault="00D520D3" w:rsidP="00D520D3">
      <w:pPr>
        <w:pStyle w:val="Cmsor4"/>
        <w:spacing w:before="0"/>
        <w:rPr>
          <w:rFonts w:ascii="Times New Roman" w:hAnsi="Times New Roman" w:cs="Times New Roman"/>
          <w:b/>
          <w:color w:val="auto"/>
          <w:szCs w:val="24"/>
        </w:rPr>
      </w:pPr>
      <w:r w:rsidRPr="00BE1312">
        <w:rPr>
          <w:rFonts w:ascii="Times New Roman" w:hAnsi="Times New Roman" w:cs="Times New Roman"/>
          <w:b/>
          <w:color w:val="auto"/>
          <w:szCs w:val="24"/>
        </w:rPr>
        <w:t>b) Emlősök</w:t>
      </w:r>
    </w:p>
    <w:p w:rsidR="00D520D3" w:rsidRPr="00BE1312" w:rsidRDefault="00D520D3" w:rsidP="00225D31">
      <w:pPr>
        <w:pStyle w:val="NormlWeb"/>
        <w:numPr>
          <w:ilvl w:val="0"/>
          <w:numId w:val="310"/>
        </w:numPr>
        <w:spacing w:before="0" w:beforeAutospacing="0" w:after="0" w:afterAutospacing="0"/>
        <w:rPr>
          <w:b/>
        </w:rPr>
      </w:pPr>
      <w:r w:rsidRPr="00BE1312">
        <w:rPr>
          <w:rStyle w:val="Kiemels2"/>
          <w:rFonts w:eastAsiaTheme="majorEastAsia"/>
          <w:b w:val="0"/>
        </w:rPr>
        <w:t>Mezei nyúl</w:t>
      </w:r>
      <w:r w:rsidRPr="00BE1312">
        <w:rPr>
          <w:b/>
        </w:rPr>
        <w:t>,</w:t>
      </w:r>
    </w:p>
    <w:p w:rsidR="00D520D3" w:rsidRPr="00BE1312" w:rsidRDefault="00D520D3" w:rsidP="00225D31">
      <w:pPr>
        <w:pStyle w:val="NormlWeb"/>
        <w:numPr>
          <w:ilvl w:val="0"/>
          <w:numId w:val="310"/>
        </w:numPr>
        <w:spacing w:before="0" w:beforeAutospacing="0" w:after="0" w:afterAutospacing="0"/>
        <w:rPr>
          <w:b/>
        </w:rPr>
      </w:pPr>
      <w:r w:rsidRPr="00BE1312">
        <w:rPr>
          <w:rStyle w:val="Kiemels2"/>
          <w:rFonts w:eastAsiaTheme="majorEastAsia"/>
          <w:b w:val="0"/>
        </w:rPr>
        <w:t>Őz</w:t>
      </w:r>
      <w:r w:rsidRPr="00BE1312">
        <w:rPr>
          <w:b/>
        </w:rPr>
        <w:t>,</w:t>
      </w:r>
    </w:p>
    <w:p w:rsidR="00D520D3" w:rsidRPr="00BE1312" w:rsidRDefault="00D520D3" w:rsidP="00225D31">
      <w:pPr>
        <w:pStyle w:val="NormlWeb"/>
        <w:numPr>
          <w:ilvl w:val="0"/>
          <w:numId w:val="310"/>
        </w:numPr>
        <w:spacing w:before="0" w:beforeAutospacing="0" w:after="0" w:afterAutospacing="0"/>
        <w:rPr>
          <w:b/>
        </w:rPr>
      </w:pPr>
      <w:r w:rsidRPr="00BE1312">
        <w:rPr>
          <w:rStyle w:val="Kiemels2"/>
          <w:rFonts w:eastAsiaTheme="majorEastAsia"/>
          <w:b w:val="0"/>
        </w:rPr>
        <w:t>Menyét</w:t>
      </w:r>
      <w:r w:rsidRPr="00BE1312">
        <w:rPr>
          <w:b/>
        </w:rPr>
        <w:t>.</w:t>
      </w:r>
    </w:p>
    <w:p w:rsidR="00D520D3" w:rsidRPr="00BE1312" w:rsidRDefault="00D520D3" w:rsidP="00D520D3">
      <w:pPr>
        <w:pStyle w:val="Cmsor4"/>
        <w:spacing w:before="0"/>
        <w:rPr>
          <w:rFonts w:ascii="Times New Roman" w:hAnsi="Times New Roman" w:cs="Times New Roman"/>
          <w:b/>
          <w:color w:val="auto"/>
          <w:szCs w:val="24"/>
        </w:rPr>
      </w:pPr>
      <w:r w:rsidRPr="00BE1312">
        <w:rPr>
          <w:rFonts w:ascii="Times New Roman" w:hAnsi="Times New Roman" w:cs="Times New Roman"/>
          <w:b/>
          <w:color w:val="auto"/>
          <w:szCs w:val="24"/>
        </w:rPr>
        <w:t>c) Kétéltűek, hüllők</w:t>
      </w:r>
    </w:p>
    <w:p w:rsidR="00D520D3" w:rsidRPr="00D520D3" w:rsidRDefault="00D520D3" w:rsidP="00225D31">
      <w:pPr>
        <w:pStyle w:val="NormlWeb"/>
        <w:numPr>
          <w:ilvl w:val="0"/>
          <w:numId w:val="311"/>
        </w:numPr>
        <w:spacing w:before="0" w:beforeAutospacing="0" w:after="0" w:afterAutospacing="0"/>
      </w:pPr>
      <w:r w:rsidRPr="00D520D3">
        <w:t>zöld levelibéka,</w:t>
      </w:r>
    </w:p>
    <w:p w:rsidR="00D520D3" w:rsidRPr="00D520D3" w:rsidRDefault="00D520D3" w:rsidP="00225D31">
      <w:pPr>
        <w:pStyle w:val="NormlWeb"/>
        <w:numPr>
          <w:ilvl w:val="0"/>
          <w:numId w:val="311"/>
        </w:numPr>
        <w:spacing w:before="0" w:beforeAutospacing="0" w:after="0" w:afterAutospacing="0"/>
      </w:pPr>
      <w:r w:rsidRPr="00D520D3">
        <w:t>barna varangy,</w:t>
      </w:r>
    </w:p>
    <w:p w:rsidR="00D520D3" w:rsidRDefault="00D520D3" w:rsidP="00225D31">
      <w:pPr>
        <w:pStyle w:val="NormlWeb"/>
        <w:numPr>
          <w:ilvl w:val="0"/>
          <w:numId w:val="311"/>
        </w:numPr>
        <w:spacing w:before="0" w:beforeAutospacing="0" w:after="0" w:afterAutospacing="0"/>
      </w:pPr>
      <w:r w:rsidRPr="00D520D3">
        <w:t>fürge gyík.</w:t>
      </w:r>
    </w:p>
    <w:p w:rsidR="00BE1312" w:rsidRPr="00D520D3" w:rsidRDefault="00BE1312" w:rsidP="00BE1312">
      <w:pPr>
        <w:pStyle w:val="NormlWeb"/>
        <w:spacing w:before="0" w:beforeAutospacing="0" w:after="0" w:afterAutospacing="0"/>
        <w:ind w:left="720"/>
      </w:pPr>
    </w:p>
    <w:p w:rsidR="00D520D3" w:rsidRPr="00BE1312" w:rsidRDefault="00D520D3" w:rsidP="00D520D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 w:rsidRPr="00BE1312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V. Lakás mint mesterséges élőhely </w:t>
      </w:r>
    </w:p>
    <w:p w:rsidR="00D520D3" w:rsidRPr="00D520D3" w:rsidRDefault="00D520D3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D520D3">
        <w:rPr>
          <w:sz w:val="24"/>
          <w:szCs w:val="24"/>
        </w:rPr>
        <w:t>1. A lakás ökológiája</w:t>
      </w:r>
    </w:p>
    <w:p w:rsidR="00D520D3" w:rsidRPr="00D520D3" w:rsidRDefault="00D520D3" w:rsidP="00225D31">
      <w:pPr>
        <w:pStyle w:val="NormlWeb"/>
        <w:numPr>
          <w:ilvl w:val="0"/>
          <w:numId w:val="312"/>
        </w:numPr>
        <w:spacing w:before="0" w:beforeAutospacing="0" w:after="0" w:afterAutospacing="0"/>
      </w:pPr>
      <w:r w:rsidRPr="00D520D3">
        <w:t>Állandó hőmérséklet,</w:t>
      </w:r>
    </w:p>
    <w:p w:rsidR="00D520D3" w:rsidRPr="00D520D3" w:rsidRDefault="00D520D3" w:rsidP="00225D31">
      <w:pPr>
        <w:pStyle w:val="NormlWeb"/>
        <w:numPr>
          <w:ilvl w:val="0"/>
          <w:numId w:val="312"/>
        </w:numPr>
        <w:spacing w:before="0" w:beforeAutospacing="0" w:after="0" w:afterAutospacing="0"/>
      </w:pPr>
      <w:r w:rsidRPr="00D520D3">
        <w:t>mesterséges fény,</w:t>
      </w:r>
    </w:p>
    <w:p w:rsidR="00D520D3" w:rsidRPr="00D520D3" w:rsidRDefault="00D520D3" w:rsidP="00225D31">
      <w:pPr>
        <w:pStyle w:val="NormlWeb"/>
        <w:numPr>
          <w:ilvl w:val="0"/>
          <w:numId w:val="312"/>
        </w:numPr>
        <w:spacing w:before="0" w:beforeAutospacing="0" w:after="0" w:afterAutospacing="0"/>
      </w:pPr>
      <w:r w:rsidRPr="00D520D3">
        <w:lastRenderedPageBreak/>
        <w:t>szabályozott vízellátás.</w:t>
      </w:r>
    </w:p>
    <w:p w:rsidR="00D520D3" w:rsidRPr="00D520D3" w:rsidRDefault="00D520D3" w:rsidP="00D520D3">
      <w:pPr>
        <w:rPr>
          <w:rFonts w:cs="Times New Roman"/>
          <w:szCs w:val="24"/>
        </w:rPr>
      </w:pPr>
    </w:p>
    <w:p w:rsidR="00D520D3" w:rsidRPr="00D520D3" w:rsidRDefault="00D520D3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D520D3">
        <w:rPr>
          <w:sz w:val="24"/>
          <w:szCs w:val="24"/>
        </w:rPr>
        <w:t>2. Szobanövények – példák</w:t>
      </w:r>
    </w:p>
    <w:p w:rsidR="00D520D3" w:rsidRPr="00D520D3" w:rsidRDefault="00D520D3" w:rsidP="00225D31">
      <w:pPr>
        <w:pStyle w:val="NormlWeb"/>
        <w:numPr>
          <w:ilvl w:val="0"/>
          <w:numId w:val="313"/>
        </w:numPr>
        <w:spacing w:before="0" w:beforeAutospacing="0" w:after="0" w:afterAutospacing="0"/>
      </w:pPr>
      <w:r w:rsidRPr="00D520D3">
        <w:t>fikusz,</w:t>
      </w:r>
    </w:p>
    <w:p w:rsidR="00D520D3" w:rsidRPr="00D520D3" w:rsidRDefault="00D520D3" w:rsidP="00225D31">
      <w:pPr>
        <w:pStyle w:val="NormlWeb"/>
        <w:numPr>
          <w:ilvl w:val="0"/>
          <w:numId w:val="313"/>
        </w:numPr>
        <w:spacing w:before="0" w:beforeAutospacing="0" w:after="0" w:afterAutospacing="0"/>
      </w:pPr>
      <w:r w:rsidRPr="00D520D3">
        <w:t>szobapáfrány,</w:t>
      </w:r>
    </w:p>
    <w:p w:rsidR="00D520D3" w:rsidRPr="00D520D3" w:rsidRDefault="00D520D3" w:rsidP="00225D31">
      <w:pPr>
        <w:pStyle w:val="NormlWeb"/>
        <w:numPr>
          <w:ilvl w:val="0"/>
          <w:numId w:val="313"/>
        </w:numPr>
        <w:spacing w:before="0" w:beforeAutospacing="0" w:after="0" w:afterAutospacing="0"/>
      </w:pPr>
      <w:r w:rsidRPr="00D520D3">
        <w:t>orchidea.</w:t>
      </w:r>
    </w:p>
    <w:p w:rsidR="00D520D3" w:rsidRPr="00D520D3" w:rsidRDefault="00D520D3" w:rsidP="00D520D3">
      <w:pPr>
        <w:pStyle w:val="NormlWeb"/>
        <w:spacing w:before="0" w:beforeAutospacing="0" w:after="0" w:afterAutospacing="0"/>
      </w:pPr>
      <w:r w:rsidRPr="00D520D3">
        <w:t>Szerepük:</w:t>
      </w:r>
    </w:p>
    <w:p w:rsidR="00D520D3" w:rsidRPr="00D520D3" w:rsidRDefault="00D520D3" w:rsidP="00225D31">
      <w:pPr>
        <w:pStyle w:val="NormlWeb"/>
        <w:numPr>
          <w:ilvl w:val="0"/>
          <w:numId w:val="314"/>
        </w:numPr>
        <w:spacing w:before="0" w:beforeAutospacing="0" w:after="0" w:afterAutospacing="0"/>
      </w:pPr>
      <w:r w:rsidRPr="00D520D3">
        <w:t>párásítás,</w:t>
      </w:r>
    </w:p>
    <w:p w:rsidR="00D520D3" w:rsidRPr="00D520D3" w:rsidRDefault="00D520D3" w:rsidP="00225D31">
      <w:pPr>
        <w:pStyle w:val="NormlWeb"/>
        <w:numPr>
          <w:ilvl w:val="0"/>
          <w:numId w:val="314"/>
        </w:numPr>
        <w:spacing w:before="0" w:beforeAutospacing="0" w:after="0" w:afterAutospacing="0"/>
      </w:pPr>
      <w:r w:rsidRPr="00D520D3">
        <w:t>oxigéntermelés,</w:t>
      </w:r>
    </w:p>
    <w:p w:rsidR="00D520D3" w:rsidRPr="00D520D3" w:rsidRDefault="00D520D3" w:rsidP="00225D31">
      <w:pPr>
        <w:pStyle w:val="NormlWeb"/>
        <w:numPr>
          <w:ilvl w:val="0"/>
          <w:numId w:val="314"/>
        </w:numPr>
        <w:spacing w:before="0" w:beforeAutospacing="0" w:after="0" w:afterAutospacing="0"/>
      </w:pPr>
      <w:r w:rsidRPr="00D520D3">
        <w:t>pszichés jólét.</w:t>
      </w:r>
    </w:p>
    <w:p w:rsidR="00D520D3" w:rsidRPr="00D520D3" w:rsidRDefault="00D520D3" w:rsidP="00D520D3">
      <w:pPr>
        <w:rPr>
          <w:rFonts w:cs="Times New Roman"/>
          <w:szCs w:val="24"/>
        </w:rPr>
      </w:pPr>
    </w:p>
    <w:p w:rsidR="00D520D3" w:rsidRPr="00D520D3" w:rsidRDefault="00D520D3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D520D3">
        <w:rPr>
          <w:sz w:val="24"/>
          <w:szCs w:val="24"/>
        </w:rPr>
        <w:t>3. Mikrobiális környezet – részletesen</w:t>
      </w:r>
    </w:p>
    <w:p w:rsidR="00D520D3" w:rsidRPr="00D520D3" w:rsidRDefault="00D520D3" w:rsidP="00225D31">
      <w:pPr>
        <w:pStyle w:val="NormlWeb"/>
        <w:numPr>
          <w:ilvl w:val="0"/>
          <w:numId w:val="315"/>
        </w:numPr>
        <w:spacing w:before="0" w:beforeAutospacing="0" w:after="0" w:afterAutospacing="0"/>
      </w:pPr>
      <w:r w:rsidRPr="00D520D3">
        <w:t>Baktériumok:</w:t>
      </w:r>
    </w:p>
    <w:p w:rsidR="00D520D3" w:rsidRPr="00D520D3" w:rsidRDefault="00D520D3" w:rsidP="00225D31">
      <w:pPr>
        <w:pStyle w:val="NormlWeb"/>
        <w:numPr>
          <w:ilvl w:val="1"/>
          <w:numId w:val="315"/>
        </w:numPr>
        <w:spacing w:before="0" w:beforeAutospacing="0" w:after="0" w:afterAutospacing="0"/>
      </w:pPr>
      <w:r w:rsidRPr="00D520D3">
        <w:t>bőrfelületen,</w:t>
      </w:r>
    </w:p>
    <w:p w:rsidR="00D520D3" w:rsidRPr="00D520D3" w:rsidRDefault="00D520D3" w:rsidP="00225D31">
      <w:pPr>
        <w:pStyle w:val="NormlWeb"/>
        <w:numPr>
          <w:ilvl w:val="1"/>
          <w:numId w:val="315"/>
        </w:numPr>
        <w:spacing w:before="0" w:beforeAutospacing="0" w:after="0" w:afterAutospacing="0"/>
      </w:pPr>
      <w:r w:rsidRPr="00D520D3">
        <w:t>kilincseken.</w:t>
      </w:r>
    </w:p>
    <w:p w:rsidR="00D520D3" w:rsidRPr="00D520D3" w:rsidRDefault="00D520D3" w:rsidP="00225D31">
      <w:pPr>
        <w:pStyle w:val="NormlWeb"/>
        <w:numPr>
          <w:ilvl w:val="0"/>
          <w:numId w:val="315"/>
        </w:numPr>
        <w:spacing w:before="0" w:beforeAutospacing="0" w:after="0" w:afterAutospacing="0"/>
      </w:pPr>
      <w:r w:rsidRPr="00D520D3">
        <w:t>Penészgombák:</w:t>
      </w:r>
    </w:p>
    <w:p w:rsidR="00D520D3" w:rsidRPr="00D520D3" w:rsidRDefault="00D520D3" w:rsidP="00225D31">
      <w:pPr>
        <w:pStyle w:val="NormlWeb"/>
        <w:numPr>
          <w:ilvl w:val="1"/>
          <w:numId w:val="315"/>
        </w:numPr>
        <w:spacing w:before="0" w:beforeAutospacing="0" w:after="0" w:afterAutospacing="0"/>
      </w:pPr>
      <w:r w:rsidRPr="00D520D3">
        <w:t>nedves falakon.</w:t>
      </w:r>
    </w:p>
    <w:p w:rsidR="00D520D3" w:rsidRPr="00D520D3" w:rsidRDefault="00D520D3" w:rsidP="00225D31">
      <w:pPr>
        <w:pStyle w:val="NormlWeb"/>
        <w:numPr>
          <w:ilvl w:val="0"/>
          <w:numId w:val="315"/>
        </w:numPr>
        <w:spacing w:before="0" w:beforeAutospacing="0" w:after="0" w:afterAutospacing="0"/>
      </w:pPr>
      <w:r w:rsidRPr="00D520D3">
        <w:t>Jelentőség:</w:t>
      </w:r>
    </w:p>
    <w:p w:rsidR="00D520D3" w:rsidRPr="00D520D3" w:rsidRDefault="00D520D3" w:rsidP="00225D31">
      <w:pPr>
        <w:pStyle w:val="NormlWeb"/>
        <w:numPr>
          <w:ilvl w:val="1"/>
          <w:numId w:val="315"/>
        </w:numPr>
        <w:spacing w:before="0" w:beforeAutospacing="0" w:after="0" w:afterAutospacing="0"/>
      </w:pPr>
      <w:r w:rsidRPr="00D520D3">
        <w:t>allergiák,</w:t>
      </w:r>
    </w:p>
    <w:p w:rsidR="00D520D3" w:rsidRPr="00D520D3" w:rsidRDefault="00D520D3" w:rsidP="00225D31">
      <w:pPr>
        <w:pStyle w:val="NormlWeb"/>
        <w:numPr>
          <w:ilvl w:val="1"/>
          <w:numId w:val="315"/>
        </w:numPr>
        <w:spacing w:before="0" w:beforeAutospacing="0" w:after="0" w:afterAutospacing="0"/>
      </w:pPr>
      <w:r w:rsidRPr="00D520D3">
        <w:t>fertőzések,</w:t>
      </w:r>
    </w:p>
    <w:p w:rsidR="00D520D3" w:rsidRPr="00D520D3" w:rsidRDefault="00D520D3" w:rsidP="00225D31">
      <w:pPr>
        <w:pStyle w:val="NormlWeb"/>
        <w:numPr>
          <w:ilvl w:val="1"/>
          <w:numId w:val="315"/>
        </w:numPr>
        <w:spacing w:before="0" w:beforeAutospacing="0" w:after="0" w:afterAutospacing="0"/>
      </w:pPr>
      <w:r w:rsidRPr="00D520D3">
        <w:t>immunrendszer edzése.</w:t>
      </w:r>
    </w:p>
    <w:p w:rsidR="00D520D3" w:rsidRPr="00D520D3" w:rsidRDefault="00D520D3" w:rsidP="00D520D3">
      <w:pPr>
        <w:rPr>
          <w:rFonts w:cs="Times New Roman"/>
          <w:szCs w:val="24"/>
        </w:rPr>
      </w:pPr>
    </w:p>
    <w:p w:rsidR="00D520D3" w:rsidRPr="00BE1312" w:rsidRDefault="00D520D3" w:rsidP="00D520D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E1312">
        <w:rPr>
          <w:rFonts w:ascii="Times New Roman" w:hAnsi="Times New Roman" w:cs="Times New Roman"/>
          <w:b/>
          <w:color w:val="auto"/>
          <w:sz w:val="24"/>
          <w:szCs w:val="24"/>
        </w:rPr>
        <w:t xml:space="preserve">VI. Tűrőképesség és alkalmazkodás </w:t>
      </w:r>
    </w:p>
    <w:p w:rsidR="00D520D3" w:rsidRPr="00D520D3" w:rsidRDefault="00D520D3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D520D3">
        <w:rPr>
          <w:sz w:val="24"/>
          <w:szCs w:val="24"/>
        </w:rPr>
        <w:t>1. Tág tűrésű fajok</w:t>
      </w:r>
    </w:p>
    <w:p w:rsidR="00D520D3" w:rsidRPr="00D520D3" w:rsidRDefault="00D520D3" w:rsidP="00225D31">
      <w:pPr>
        <w:pStyle w:val="NormlWeb"/>
        <w:numPr>
          <w:ilvl w:val="0"/>
          <w:numId w:val="316"/>
        </w:numPr>
        <w:spacing w:before="0" w:beforeAutospacing="0" w:after="0" w:afterAutospacing="0"/>
      </w:pPr>
      <w:r w:rsidRPr="00D520D3">
        <w:t>patkány,</w:t>
      </w:r>
    </w:p>
    <w:p w:rsidR="00D520D3" w:rsidRPr="00D520D3" w:rsidRDefault="00D520D3" w:rsidP="00225D31">
      <w:pPr>
        <w:pStyle w:val="NormlWeb"/>
        <w:numPr>
          <w:ilvl w:val="0"/>
          <w:numId w:val="316"/>
        </w:numPr>
        <w:spacing w:before="0" w:beforeAutospacing="0" w:after="0" w:afterAutospacing="0"/>
      </w:pPr>
      <w:r w:rsidRPr="00D520D3">
        <w:t>galamb,</w:t>
      </w:r>
    </w:p>
    <w:p w:rsidR="00D520D3" w:rsidRPr="00D520D3" w:rsidRDefault="00D520D3" w:rsidP="00225D31">
      <w:pPr>
        <w:pStyle w:val="NormlWeb"/>
        <w:numPr>
          <w:ilvl w:val="0"/>
          <w:numId w:val="316"/>
        </w:numPr>
        <w:spacing w:before="0" w:beforeAutospacing="0" w:after="0" w:afterAutospacing="0"/>
      </w:pPr>
      <w:r w:rsidRPr="00D520D3">
        <w:t>parlagfű.</w:t>
      </w:r>
    </w:p>
    <w:p w:rsidR="00D520D3" w:rsidRPr="00D520D3" w:rsidRDefault="00D520D3" w:rsidP="00D520D3">
      <w:pPr>
        <w:pStyle w:val="Cmsor3"/>
        <w:spacing w:before="0" w:beforeAutospacing="0" w:after="0" w:afterAutospacing="0"/>
        <w:rPr>
          <w:sz w:val="24"/>
          <w:szCs w:val="24"/>
        </w:rPr>
      </w:pPr>
      <w:r w:rsidRPr="00D520D3">
        <w:rPr>
          <w:sz w:val="24"/>
          <w:szCs w:val="24"/>
        </w:rPr>
        <w:t>2. Szűk tűrésű fajok</w:t>
      </w:r>
    </w:p>
    <w:p w:rsidR="00D520D3" w:rsidRPr="00D520D3" w:rsidRDefault="00D520D3" w:rsidP="00225D31">
      <w:pPr>
        <w:pStyle w:val="NormlWeb"/>
        <w:numPr>
          <w:ilvl w:val="0"/>
          <w:numId w:val="317"/>
        </w:numPr>
        <w:spacing w:before="0" w:beforeAutospacing="0" w:after="0" w:afterAutospacing="0"/>
      </w:pPr>
      <w:r w:rsidRPr="00D520D3">
        <w:t>egyes kétéltűek,</w:t>
      </w:r>
    </w:p>
    <w:p w:rsidR="00D520D3" w:rsidRPr="00D520D3" w:rsidRDefault="00D520D3" w:rsidP="00225D31">
      <w:pPr>
        <w:pStyle w:val="NormlWeb"/>
        <w:numPr>
          <w:ilvl w:val="0"/>
          <w:numId w:val="317"/>
        </w:numPr>
        <w:spacing w:before="0" w:beforeAutospacing="0" w:after="0" w:afterAutospacing="0"/>
      </w:pPr>
      <w:r w:rsidRPr="00D520D3">
        <w:t>érzékeny rovarfajok.</w:t>
      </w:r>
    </w:p>
    <w:p w:rsidR="00D520D3" w:rsidRPr="00D520D3" w:rsidRDefault="00D520D3" w:rsidP="00D520D3">
      <w:pPr>
        <w:rPr>
          <w:rFonts w:cs="Times New Roman"/>
          <w:szCs w:val="24"/>
        </w:rPr>
      </w:pPr>
    </w:p>
    <w:p w:rsidR="00D520D3" w:rsidRPr="00BE1312" w:rsidRDefault="00D520D3" w:rsidP="00D520D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E1312">
        <w:rPr>
          <w:rFonts w:ascii="Times New Roman" w:hAnsi="Times New Roman" w:cs="Times New Roman"/>
          <w:b/>
          <w:color w:val="auto"/>
          <w:sz w:val="24"/>
          <w:szCs w:val="24"/>
        </w:rPr>
        <w:t xml:space="preserve">VII. </w:t>
      </w:r>
      <w:r w:rsidR="00BE1312" w:rsidRPr="00BE1312">
        <w:rPr>
          <w:rFonts w:ascii="Times New Roman" w:hAnsi="Times New Roman" w:cs="Times New Roman"/>
          <w:b/>
          <w:color w:val="auto"/>
          <w:sz w:val="24"/>
          <w:szCs w:val="24"/>
        </w:rPr>
        <w:t>F</w:t>
      </w:r>
      <w:r w:rsidRPr="00BE1312">
        <w:rPr>
          <w:rFonts w:ascii="Times New Roman" w:hAnsi="Times New Roman" w:cs="Times New Roman"/>
          <w:b/>
          <w:color w:val="auto"/>
          <w:sz w:val="24"/>
          <w:szCs w:val="24"/>
        </w:rPr>
        <w:t xml:space="preserve">enntartható élőhelyek </w:t>
      </w:r>
    </w:p>
    <w:p w:rsidR="00D520D3" w:rsidRPr="00D520D3" w:rsidRDefault="00D520D3" w:rsidP="00225D31">
      <w:pPr>
        <w:pStyle w:val="NormlWeb"/>
        <w:numPr>
          <w:ilvl w:val="0"/>
          <w:numId w:val="318"/>
        </w:numPr>
        <w:spacing w:before="0" w:beforeAutospacing="0" w:after="0" w:afterAutospacing="0"/>
      </w:pPr>
      <w:r w:rsidRPr="00D520D3">
        <w:t>Városi zöldterületek növelése.</w:t>
      </w:r>
    </w:p>
    <w:p w:rsidR="00D520D3" w:rsidRPr="00D520D3" w:rsidRDefault="00D520D3" w:rsidP="00225D31">
      <w:pPr>
        <w:pStyle w:val="NormlWeb"/>
        <w:numPr>
          <w:ilvl w:val="0"/>
          <w:numId w:val="318"/>
        </w:numPr>
        <w:spacing w:before="0" w:beforeAutospacing="0" w:after="0" w:afterAutospacing="0"/>
      </w:pPr>
      <w:r w:rsidRPr="00D520D3">
        <w:t>Biológiai sokféleség védelme.</w:t>
      </w:r>
    </w:p>
    <w:p w:rsidR="00D520D3" w:rsidRPr="00D520D3" w:rsidRDefault="00D520D3" w:rsidP="00225D31">
      <w:pPr>
        <w:pStyle w:val="NormlWeb"/>
        <w:numPr>
          <w:ilvl w:val="0"/>
          <w:numId w:val="318"/>
        </w:numPr>
        <w:spacing w:before="0" w:beforeAutospacing="0" w:after="0" w:afterAutospacing="0"/>
      </w:pPr>
      <w:r w:rsidRPr="00D520D3">
        <w:t>Ember és természet együttélése.</w:t>
      </w:r>
    </w:p>
    <w:p w:rsidR="00BE1312" w:rsidRDefault="00BE1312">
      <w:pPr>
        <w:widowControl/>
        <w:spacing w:after="160" w:line="259" w:lineRule="auto"/>
        <w:jc w:val="left"/>
        <w:rPr>
          <w:rFonts w:cs="Times New Roman"/>
          <w:szCs w:val="24"/>
          <w:lang w:val="hu-HU" w:eastAsia="hu-HU"/>
        </w:rPr>
      </w:pPr>
      <w:r>
        <w:rPr>
          <w:rFonts w:cs="Times New Roman"/>
          <w:szCs w:val="24"/>
          <w:lang w:eastAsia="hu-HU"/>
        </w:rPr>
        <w:br w:type="page"/>
      </w:r>
    </w:p>
    <w:p w:rsidR="00D520D3" w:rsidRPr="002959F8" w:rsidRDefault="00BE1312" w:rsidP="002959F8">
      <w:pPr>
        <w:pStyle w:val="Nincstrkz"/>
        <w:shd w:val="clear" w:color="auto" w:fill="BFBFBF" w:themeFill="background1" w:themeFillShade="BF"/>
        <w:jc w:val="center"/>
        <w:rPr>
          <w:rFonts w:cs="Times New Roman"/>
          <w:b/>
          <w:szCs w:val="24"/>
          <w:lang w:eastAsia="hu-HU"/>
        </w:rPr>
      </w:pPr>
      <w:r w:rsidRPr="002959F8">
        <w:rPr>
          <w:rFonts w:cs="Times New Roman"/>
          <w:b/>
          <w:szCs w:val="24"/>
          <w:lang w:eastAsia="hu-HU"/>
        </w:rPr>
        <w:lastRenderedPageBreak/>
        <w:t>2</w:t>
      </w:r>
      <w:r w:rsidR="006C574C">
        <w:rPr>
          <w:rFonts w:cs="Times New Roman"/>
          <w:b/>
          <w:szCs w:val="24"/>
          <w:lang w:eastAsia="hu-HU"/>
        </w:rPr>
        <w:t>9</w:t>
      </w:r>
      <w:r w:rsidRPr="002959F8">
        <w:rPr>
          <w:rFonts w:cs="Times New Roman"/>
          <w:b/>
          <w:szCs w:val="24"/>
          <w:lang w:eastAsia="hu-HU"/>
        </w:rPr>
        <w:t>. Természetvédelem – Magyarország nemzeti parkjai</w:t>
      </w:r>
      <w:r w:rsidR="00A95431">
        <w:rPr>
          <w:rFonts w:cs="Times New Roman"/>
          <w:b/>
          <w:szCs w:val="24"/>
          <w:lang w:eastAsia="hu-HU"/>
        </w:rPr>
        <w:t xml:space="preserve"> I.</w:t>
      </w:r>
    </w:p>
    <w:p w:rsidR="002959F8" w:rsidRDefault="002959F8" w:rsidP="002959F8">
      <w:pPr>
        <w:pStyle w:val="Cmsor1"/>
        <w:spacing w:before="0"/>
        <w:jc w:val="center"/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  <w:u w:val="single"/>
          <w:lang w:val="hu-HU"/>
        </w:rPr>
      </w:pPr>
      <w:r w:rsidRPr="00B171CA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  <w:u w:val="single"/>
          <w:lang w:val="hu-HU"/>
        </w:rPr>
        <w:t xml:space="preserve">Hortobágyi Nemzeti Park </w:t>
      </w:r>
    </w:p>
    <w:p w:rsidR="009364DA" w:rsidRDefault="009364DA" w:rsidP="009364DA">
      <w:pPr>
        <w:jc w:val="center"/>
        <w:rPr>
          <w:b/>
          <w:lang w:val="hu-HU"/>
        </w:rPr>
      </w:pPr>
      <w:hyperlink r:id="rId9" w:history="1">
        <w:r w:rsidRPr="009364DA">
          <w:rPr>
            <w:rStyle w:val="Hiperhivatkozs"/>
            <w:b/>
            <w:lang w:val="hu-HU"/>
          </w:rPr>
          <w:t>https://www.youtube.com/watch?v=32Z1vlFYFGU</w:t>
        </w:r>
      </w:hyperlink>
    </w:p>
    <w:p w:rsidR="009364DA" w:rsidRPr="009364DA" w:rsidRDefault="009364DA" w:rsidP="009364DA">
      <w:pPr>
        <w:pStyle w:val="Nincstrkz"/>
      </w:pPr>
    </w:p>
    <w:p w:rsidR="002959F8" w:rsidRPr="002959F8" w:rsidRDefault="002959F8" w:rsidP="002959F8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bookmarkStart w:id="3" w:name="_Hlk218193847"/>
      <w:r w:rsidRPr="00B171CA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  <w:lang w:val="hu-HU"/>
        </w:rPr>
        <w:t xml:space="preserve">I. </w:t>
      </w:r>
      <w:r w:rsidRPr="00B171CA">
        <w:rPr>
          <w:rStyle w:val="Kiemels2"/>
          <w:rFonts w:ascii="Times New Roman" w:hAnsi="Times New Roman" w:cs="Times New Roman"/>
          <w:color w:val="auto"/>
          <w:sz w:val="24"/>
          <w:szCs w:val="24"/>
          <w:lang w:val="en-GB"/>
        </w:rPr>
        <w:t>H</w:t>
      </w:r>
      <w:r w:rsidRPr="002959F8">
        <w:rPr>
          <w:rStyle w:val="Kiemels2"/>
          <w:rFonts w:ascii="Times New Roman" w:hAnsi="Times New Roman" w:cs="Times New Roman"/>
          <w:color w:val="auto"/>
          <w:sz w:val="24"/>
          <w:szCs w:val="24"/>
          <w:lang w:val="en-GB"/>
        </w:rPr>
        <w:t>ortobágyi Nemzeti Park története:</w:t>
      </w:r>
    </w:p>
    <w:p w:rsidR="002959F8" w:rsidRPr="002959F8" w:rsidRDefault="002959F8" w:rsidP="00225D31">
      <w:pPr>
        <w:pStyle w:val="NormlWeb"/>
        <w:numPr>
          <w:ilvl w:val="1"/>
          <w:numId w:val="319"/>
        </w:numPr>
        <w:spacing w:before="0" w:beforeAutospacing="0" w:after="0" w:afterAutospacing="0"/>
      </w:pPr>
      <w:r w:rsidRPr="002959F8">
        <w:rPr>
          <w:rStyle w:val="Kiemels2"/>
          <w:rFonts w:eastAsiaTheme="majorEastAsia"/>
        </w:rPr>
        <w:t>Létrehozva:</w:t>
      </w:r>
      <w:r w:rsidRPr="002959F8">
        <w:t xml:space="preserve"> 1973, Magyarország első nemzeti parkja.</w:t>
      </w:r>
    </w:p>
    <w:p w:rsidR="002959F8" w:rsidRPr="002959F8" w:rsidRDefault="002959F8" w:rsidP="00225D31">
      <w:pPr>
        <w:pStyle w:val="NormlWeb"/>
        <w:numPr>
          <w:ilvl w:val="1"/>
          <w:numId w:val="319"/>
        </w:numPr>
        <w:spacing w:before="0" w:beforeAutospacing="0" w:after="0" w:afterAutospacing="0"/>
      </w:pPr>
      <w:r w:rsidRPr="002959F8">
        <w:rPr>
          <w:rStyle w:val="Kiemels2"/>
          <w:rFonts w:eastAsiaTheme="majorEastAsia"/>
        </w:rPr>
        <w:t>Terület:</w:t>
      </w:r>
      <w:r w:rsidRPr="002959F8">
        <w:t xml:space="preserve"> 82 000 </w:t>
      </w:r>
      <w:proofErr w:type="gramStart"/>
      <w:r w:rsidRPr="002959F8">
        <w:t>ha,</w:t>
      </w:r>
      <w:proofErr w:type="gramEnd"/>
      <w:r w:rsidRPr="002959F8">
        <w:t xml:space="preserve"> Hajdú</w:t>
      </w:r>
      <w:r w:rsidRPr="002959F8">
        <w:noBreakHyphen/>
        <w:t>Bihar, Jász</w:t>
      </w:r>
      <w:r w:rsidRPr="002959F8">
        <w:noBreakHyphen/>
        <w:t>Nagykun</w:t>
      </w:r>
      <w:r w:rsidRPr="002959F8">
        <w:noBreakHyphen/>
        <w:t>Szolnok, Szabolcs</w:t>
      </w:r>
      <w:r w:rsidRPr="002959F8">
        <w:noBreakHyphen/>
        <w:t>Szatmár</w:t>
      </w:r>
      <w:r w:rsidRPr="002959F8">
        <w:noBreakHyphen/>
        <w:t>Bereg megyék.</w:t>
      </w:r>
    </w:p>
    <w:p w:rsidR="002959F8" w:rsidRPr="002959F8" w:rsidRDefault="002959F8" w:rsidP="00225D31">
      <w:pPr>
        <w:pStyle w:val="NormlWeb"/>
        <w:numPr>
          <w:ilvl w:val="1"/>
          <w:numId w:val="319"/>
        </w:numPr>
        <w:spacing w:before="0" w:beforeAutospacing="0" w:after="0" w:afterAutospacing="0"/>
      </w:pPr>
      <w:r w:rsidRPr="002959F8">
        <w:rPr>
          <w:rStyle w:val="Kiemels2"/>
          <w:rFonts w:eastAsiaTheme="majorEastAsia"/>
        </w:rPr>
        <w:t>Világörökség része:</w:t>
      </w:r>
      <w:r w:rsidRPr="002959F8">
        <w:t xml:space="preserve"> 1999, kultúrtáj (puszta és pásztorkultúra).</w:t>
      </w:r>
    </w:p>
    <w:p w:rsidR="002959F8" w:rsidRPr="002959F8" w:rsidRDefault="002959F8" w:rsidP="00225D31">
      <w:pPr>
        <w:pStyle w:val="NormlWeb"/>
        <w:numPr>
          <w:ilvl w:val="1"/>
          <w:numId w:val="319"/>
        </w:numPr>
        <w:spacing w:before="0" w:beforeAutospacing="0" w:after="0" w:afterAutospacing="0"/>
      </w:pPr>
      <w:r w:rsidRPr="002959F8">
        <w:rPr>
          <w:rStyle w:val="Kiemels2"/>
          <w:rFonts w:eastAsiaTheme="majorEastAsia"/>
        </w:rPr>
        <w:t>Csillagoségbolt-park:</w:t>
      </w:r>
      <w:r w:rsidRPr="002959F8">
        <w:t xml:space="preserve"> 2011-től.</w:t>
      </w:r>
    </w:p>
    <w:p w:rsidR="002959F8" w:rsidRDefault="002959F8" w:rsidP="002959F8">
      <w:pPr>
        <w:pStyle w:val="Cmsor2"/>
        <w:spacing w:before="0"/>
        <w:rPr>
          <w:rStyle w:val="Kiemels2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2959F8" w:rsidRPr="002959F8" w:rsidRDefault="002959F8" w:rsidP="002959F8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959F8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 xml:space="preserve">II. </w:t>
      </w:r>
      <w:r w:rsidR="00BA32B2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Tájegységek, kiala</w:t>
      </w:r>
      <w:r w:rsidR="00B171CA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kulása</w:t>
      </w:r>
    </w:p>
    <w:p w:rsidR="002959F8" w:rsidRPr="002959F8" w:rsidRDefault="002959F8" w:rsidP="00225D31">
      <w:pPr>
        <w:pStyle w:val="NormlWeb"/>
        <w:numPr>
          <w:ilvl w:val="0"/>
          <w:numId w:val="320"/>
        </w:numPr>
        <w:spacing w:before="0" w:beforeAutospacing="0" w:after="0" w:afterAutospacing="0"/>
      </w:pPr>
      <w:r w:rsidRPr="002959F8">
        <w:rPr>
          <w:rStyle w:val="Kiemels2"/>
          <w:rFonts w:eastAsiaTheme="majorEastAsia"/>
        </w:rPr>
        <w:t>Fő tájegységek:</w:t>
      </w:r>
    </w:p>
    <w:p w:rsidR="002959F8" w:rsidRPr="002959F8" w:rsidRDefault="002959F8" w:rsidP="00225D31">
      <w:pPr>
        <w:pStyle w:val="NormlWeb"/>
        <w:numPr>
          <w:ilvl w:val="1"/>
          <w:numId w:val="320"/>
        </w:numPr>
        <w:spacing w:before="0" w:beforeAutospacing="0" w:after="0" w:afterAutospacing="0"/>
      </w:pPr>
      <w:r w:rsidRPr="002959F8">
        <w:t>Hortobágy puszta (szikes és löszpuszta)</w:t>
      </w:r>
    </w:p>
    <w:p w:rsidR="002959F8" w:rsidRPr="002959F8" w:rsidRDefault="002959F8" w:rsidP="00225D31">
      <w:pPr>
        <w:pStyle w:val="NormlWeb"/>
        <w:numPr>
          <w:ilvl w:val="1"/>
          <w:numId w:val="320"/>
        </w:numPr>
        <w:spacing w:before="0" w:beforeAutospacing="0" w:after="0" w:afterAutospacing="0"/>
      </w:pPr>
      <w:r w:rsidRPr="002959F8">
        <w:t>Tisza</w:t>
      </w:r>
      <w:r w:rsidRPr="002959F8">
        <w:noBreakHyphen/>
        <w:t>tó és halastavak</w:t>
      </w:r>
    </w:p>
    <w:p w:rsidR="002959F8" w:rsidRPr="002959F8" w:rsidRDefault="002959F8" w:rsidP="00225D31">
      <w:pPr>
        <w:pStyle w:val="NormlWeb"/>
        <w:numPr>
          <w:ilvl w:val="1"/>
          <w:numId w:val="320"/>
        </w:numPr>
        <w:spacing w:before="0" w:beforeAutospacing="0" w:after="0" w:afterAutospacing="0"/>
      </w:pPr>
      <w:r w:rsidRPr="002959F8">
        <w:t>Egyek</w:t>
      </w:r>
      <w:r w:rsidRPr="002959F8">
        <w:noBreakHyphen/>
        <w:t>Pusztakócsi mocsarak</w:t>
      </w:r>
    </w:p>
    <w:p w:rsidR="002959F8" w:rsidRPr="002959F8" w:rsidRDefault="002959F8" w:rsidP="00225D31">
      <w:pPr>
        <w:pStyle w:val="NormlWeb"/>
        <w:numPr>
          <w:ilvl w:val="1"/>
          <w:numId w:val="320"/>
        </w:numPr>
        <w:spacing w:before="0" w:beforeAutospacing="0" w:after="0" w:afterAutospacing="0"/>
      </w:pPr>
      <w:r w:rsidRPr="002959F8">
        <w:t>Hortobágyi-halastó</w:t>
      </w:r>
    </w:p>
    <w:p w:rsidR="002959F8" w:rsidRPr="002959F8" w:rsidRDefault="002959F8" w:rsidP="00225D31">
      <w:pPr>
        <w:pStyle w:val="NormlWeb"/>
        <w:numPr>
          <w:ilvl w:val="1"/>
          <w:numId w:val="320"/>
        </w:numPr>
        <w:spacing w:before="0" w:beforeAutospacing="0" w:after="0" w:afterAutospacing="0"/>
      </w:pPr>
      <w:r w:rsidRPr="002959F8">
        <w:t>Fészektelepek, madárrezervátumok</w:t>
      </w:r>
    </w:p>
    <w:p w:rsidR="002959F8" w:rsidRPr="002959F8" w:rsidRDefault="002959F8" w:rsidP="00225D31">
      <w:pPr>
        <w:pStyle w:val="NormlWeb"/>
        <w:numPr>
          <w:ilvl w:val="0"/>
          <w:numId w:val="320"/>
        </w:numPr>
        <w:spacing w:before="0" w:beforeAutospacing="0" w:after="0" w:afterAutospacing="0"/>
      </w:pPr>
      <w:r w:rsidRPr="002959F8">
        <w:rPr>
          <w:rStyle w:val="Kiemels2"/>
          <w:rFonts w:eastAsiaTheme="majorEastAsia"/>
        </w:rPr>
        <w:t>Táj kialakulása:</w:t>
      </w:r>
    </w:p>
    <w:p w:rsidR="002959F8" w:rsidRPr="002959F8" w:rsidRDefault="002959F8" w:rsidP="00225D31">
      <w:pPr>
        <w:pStyle w:val="NormlWeb"/>
        <w:numPr>
          <w:ilvl w:val="1"/>
          <w:numId w:val="321"/>
        </w:numPr>
        <w:spacing w:before="0" w:beforeAutospacing="0" w:after="0" w:afterAutospacing="0"/>
      </w:pPr>
      <w:r w:rsidRPr="002959F8">
        <w:t>Síkság, részben emberi beavatkozások → szikes talaj, időszakos vízborítás.</w:t>
      </w:r>
    </w:p>
    <w:p w:rsidR="002959F8" w:rsidRPr="009364DA" w:rsidRDefault="002959F8" w:rsidP="002959F8">
      <w:pPr>
        <w:pStyle w:val="Cmsor2"/>
        <w:spacing w:before="0"/>
        <w:rPr>
          <w:rStyle w:val="Kiemels2"/>
          <w:rFonts w:ascii="Times New Roman" w:hAnsi="Times New Roman" w:cs="Times New Roman"/>
          <w:b w:val="0"/>
          <w:bCs w:val="0"/>
          <w:color w:val="auto"/>
          <w:sz w:val="24"/>
          <w:szCs w:val="24"/>
          <w:lang w:val="hu-HU"/>
        </w:rPr>
      </w:pPr>
    </w:p>
    <w:p w:rsidR="002959F8" w:rsidRPr="002959F8" w:rsidRDefault="002959F8" w:rsidP="002959F8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959F8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 xml:space="preserve">III. Élőhelytípusok </w:t>
      </w:r>
    </w:p>
    <w:p w:rsidR="002959F8" w:rsidRPr="002959F8" w:rsidRDefault="002959F8" w:rsidP="002959F8">
      <w:pPr>
        <w:pStyle w:val="Cmsor3"/>
        <w:spacing w:before="0" w:beforeAutospacing="0" w:after="0" w:afterAutospacing="0"/>
        <w:rPr>
          <w:sz w:val="24"/>
          <w:szCs w:val="24"/>
        </w:rPr>
      </w:pPr>
      <w:r w:rsidRPr="002959F8">
        <w:rPr>
          <w:rStyle w:val="Kiemels2"/>
          <w:rFonts w:eastAsiaTheme="majorEastAsia"/>
          <w:b/>
          <w:bCs/>
          <w:sz w:val="24"/>
          <w:szCs w:val="24"/>
        </w:rPr>
        <w:t>1. Puszta és szikesek</w:t>
      </w:r>
    </w:p>
    <w:p w:rsidR="002959F8" w:rsidRPr="002959F8" w:rsidRDefault="002959F8" w:rsidP="00225D31">
      <w:pPr>
        <w:pStyle w:val="NormlWeb"/>
        <w:numPr>
          <w:ilvl w:val="0"/>
          <w:numId w:val="322"/>
        </w:numPr>
        <w:spacing w:before="0" w:beforeAutospacing="0" w:after="0" w:afterAutospacing="0"/>
        <w:rPr>
          <w:b/>
        </w:rPr>
      </w:pPr>
      <w:r w:rsidRPr="002959F8">
        <w:t xml:space="preserve">Sótűrő növények: </w:t>
      </w:r>
      <w:r w:rsidRPr="002959F8">
        <w:rPr>
          <w:rStyle w:val="Kiemels2"/>
          <w:rFonts w:eastAsiaTheme="majorEastAsia"/>
          <w:b w:val="0"/>
        </w:rPr>
        <w:t>sziki őszirózsa, sóvirág, árvalányhaj, pusztai csenkesz</w:t>
      </w:r>
    </w:p>
    <w:p w:rsidR="002959F8" w:rsidRPr="002959F8" w:rsidRDefault="002959F8" w:rsidP="00225D31">
      <w:pPr>
        <w:pStyle w:val="NormlWeb"/>
        <w:numPr>
          <w:ilvl w:val="0"/>
          <w:numId w:val="322"/>
        </w:numPr>
        <w:spacing w:before="0" w:beforeAutospacing="0" w:after="0" w:afterAutospacing="0"/>
      </w:pPr>
      <w:r w:rsidRPr="002959F8">
        <w:t>Adaptációk: sótűrés, rövid vegetációs periódus</w:t>
      </w:r>
    </w:p>
    <w:p w:rsidR="002959F8" w:rsidRPr="002959F8" w:rsidRDefault="002959F8" w:rsidP="00225D31">
      <w:pPr>
        <w:pStyle w:val="NormlWeb"/>
        <w:numPr>
          <w:ilvl w:val="0"/>
          <w:numId w:val="322"/>
        </w:numPr>
        <w:spacing w:before="0" w:beforeAutospacing="0" w:after="0" w:afterAutospacing="0"/>
      </w:pPr>
      <w:r w:rsidRPr="002959F8">
        <w:t>Állatok: szikes gyík, bogarak, lepkék</w:t>
      </w:r>
    </w:p>
    <w:p w:rsidR="002959F8" w:rsidRPr="002959F8" w:rsidRDefault="002959F8" w:rsidP="002959F8">
      <w:pPr>
        <w:pStyle w:val="Cmsor3"/>
        <w:spacing w:before="0" w:beforeAutospacing="0" w:after="0" w:afterAutospacing="0"/>
        <w:rPr>
          <w:sz w:val="24"/>
          <w:szCs w:val="24"/>
        </w:rPr>
      </w:pPr>
      <w:r w:rsidRPr="002959F8">
        <w:rPr>
          <w:rStyle w:val="Kiemels2"/>
          <w:rFonts w:eastAsiaTheme="majorEastAsia"/>
          <w:b/>
          <w:bCs/>
          <w:sz w:val="24"/>
          <w:szCs w:val="24"/>
        </w:rPr>
        <w:t>2. Löszpusztagyepek</w:t>
      </w:r>
    </w:p>
    <w:p w:rsidR="002959F8" w:rsidRPr="002959F8" w:rsidRDefault="002959F8" w:rsidP="00225D31">
      <w:pPr>
        <w:pStyle w:val="NormlWeb"/>
        <w:numPr>
          <w:ilvl w:val="0"/>
          <w:numId w:val="323"/>
        </w:numPr>
        <w:spacing w:before="0" w:beforeAutospacing="0" w:after="0" w:afterAutospacing="0"/>
      </w:pPr>
      <w:r w:rsidRPr="002959F8">
        <w:t>Növények: tarackbúza, árvalányhaj, szikfűfélék</w:t>
      </w:r>
    </w:p>
    <w:p w:rsidR="002959F8" w:rsidRPr="002959F8" w:rsidRDefault="002959F8" w:rsidP="00225D31">
      <w:pPr>
        <w:pStyle w:val="NormlWeb"/>
        <w:numPr>
          <w:ilvl w:val="0"/>
          <w:numId w:val="323"/>
        </w:numPr>
        <w:spacing w:before="0" w:beforeAutospacing="0" w:after="0" w:afterAutospacing="0"/>
      </w:pPr>
      <w:r w:rsidRPr="002959F8">
        <w:t>Rovarok: sziklepkék, ritka hangyafajok</w:t>
      </w:r>
    </w:p>
    <w:p w:rsidR="002959F8" w:rsidRPr="002959F8" w:rsidRDefault="002959F8" w:rsidP="002959F8">
      <w:pPr>
        <w:pStyle w:val="Cmsor3"/>
        <w:spacing w:before="0" w:beforeAutospacing="0" w:after="0" w:afterAutospacing="0"/>
        <w:rPr>
          <w:sz w:val="24"/>
          <w:szCs w:val="24"/>
        </w:rPr>
      </w:pPr>
      <w:r w:rsidRPr="002959F8">
        <w:rPr>
          <w:rStyle w:val="Kiemels2"/>
          <w:rFonts w:eastAsiaTheme="majorEastAsia"/>
          <w:b/>
          <w:bCs/>
          <w:sz w:val="24"/>
          <w:szCs w:val="24"/>
        </w:rPr>
        <w:t>3. Vizes élőhelyek</w:t>
      </w:r>
    </w:p>
    <w:p w:rsidR="002959F8" w:rsidRPr="002959F8" w:rsidRDefault="002959F8" w:rsidP="00225D31">
      <w:pPr>
        <w:pStyle w:val="NormlWeb"/>
        <w:numPr>
          <w:ilvl w:val="0"/>
          <w:numId w:val="324"/>
        </w:numPr>
        <w:spacing w:before="0" w:beforeAutospacing="0" w:after="0" w:afterAutospacing="0"/>
      </w:pPr>
      <w:r w:rsidRPr="002959F8">
        <w:t>Növények: tündérrózsa, békatutaj, vízi rucaöröm</w:t>
      </w:r>
    </w:p>
    <w:p w:rsidR="002959F8" w:rsidRPr="002959F8" w:rsidRDefault="002959F8" w:rsidP="00225D31">
      <w:pPr>
        <w:pStyle w:val="NormlWeb"/>
        <w:numPr>
          <w:ilvl w:val="0"/>
          <w:numId w:val="324"/>
        </w:numPr>
        <w:spacing w:before="0" w:beforeAutospacing="0" w:after="0" w:afterAutospacing="0"/>
      </w:pPr>
      <w:r w:rsidRPr="002959F8">
        <w:t>Állatok: kétéltűek (béka, gőte), halak (ponty, compó), vízi rovarok</w:t>
      </w:r>
    </w:p>
    <w:p w:rsidR="002959F8" w:rsidRPr="002959F8" w:rsidRDefault="002959F8" w:rsidP="002959F8">
      <w:pPr>
        <w:pStyle w:val="Cmsor3"/>
        <w:spacing w:before="0" w:beforeAutospacing="0" w:after="0" w:afterAutospacing="0"/>
        <w:rPr>
          <w:sz w:val="24"/>
          <w:szCs w:val="24"/>
        </w:rPr>
      </w:pPr>
      <w:r w:rsidRPr="002959F8">
        <w:rPr>
          <w:rStyle w:val="Kiemels2"/>
          <w:rFonts w:eastAsiaTheme="majorEastAsia"/>
          <w:b/>
          <w:bCs/>
          <w:sz w:val="24"/>
          <w:szCs w:val="24"/>
        </w:rPr>
        <w:t>4. Erdős foltok</w:t>
      </w:r>
    </w:p>
    <w:p w:rsidR="002959F8" w:rsidRPr="002959F8" w:rsidRDefault="002959F8" w:rsidP="00225D31">
      <w:pPr>
        <w:pStyle w:val="NormlWeb"/>
        <w:numPr>
          <w:ilvl w:val="0"/>
          <w:numId w:val="325"/>
        </w:numPr>
        <w:spacing w:before="0" w:beforeAutospacing="0" w:after="0" w:afterAutospacing="0"/>
      </w:pPr>
      <w:r w:rsidRPr="002959F8">
        <w:t>Növények: tölgyek, fák közti cserjék</w:t>
      </w:r>
    </w:p>
    <w:p w:rsidR="002959F8" w:rsidRPr="002959F8" w:rsidRDefault="002959F8" w:rsidP="00225D31">
      <w:pPr>
        <w:pStyle w:val="NormlWeb"/>
        <w:numPr>
          <w:ilvl w:val="0"/>
          <w:numId w:val="325"/>
        </w:numPr>
        <w:spacing w:before="0" w:beforeAutospacing="0" w:after="0" w:afterAutospacing="0"/>
      </w:pPr>
      <w:r w:rsidRPr="002959F8">
        <w:t>Állatok: madarak, kisemlősök, ízeltlábúak</w:t>
      </w:r>
    </w:p>
    <w:p w:rsidR="002959F8" w:rsidRDefault="002959F8" w:rsidP="002959F8">
      <w:pPr>
        <w:pStyle w:val="Cmsor2"/>
        <w:spacing w:before="0"/>
        <w:rPr>
          <w:rStyle w:val="Kiemels2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2959F8" w:rsidRPr="002959F8" w:rsidRDefault="002959F8" w:rsidP="002959F8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959F8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 xml:space="preserve">IV. Állatvilág </w:t>
      </w:r>
    </w:p>
    <w:p w:rsidR="002959F8" w:rsidRPr="002959F8" w:rsidRDefault="002959F8" w:rsidP="002959F8">
      <w:pPr>
        <w:pStyle w:val="Cmsor3"/>
        <w:spacing w:before="0" w:beforeAutospacing="0" w:after="0" w:afterAutospacing="0"/>
        <w:rPr>
          <w:sz w:val="24"/>
          <w:szCs w:val="24"/>
        </w:rPr>
      </w:pPr>
      <w:r w:rsidRPr="002959F8">
        <w:rPr>
          <w:rStyle w:val="Kiemels2"/>
          <w:rFonts w:eastAsiaTheme="majorEastAsia"/>
          <w:b/>
          <w:bCs/>
          <w:sz w:val="24"/>
          <w:szCs w:val="24"/>
        </w:rPr>
        <w:t>1. Madarak</w:t>
      </w:r>
    </w:p>
    <w:p w:rsidR="002959F8" w:rsidRPr="002959F8" w:rsidRDefault="002959F8" w:rsidP="00225D31">
      <w:pPr>
        <w:pStyle w:val="NormlWeb"/>
        <w:numPr>
          <w:ilvl w:val="0"/>
          <w:numId w:val="326"/>
        </w:numPr>
        <w:spacing w:before="0" w:beforeAutospacing="0" w:after="0" w:afterAutospacing="0"/>
      </w:pPr>
      <w:r w:rsidRPr="002959F8">
        <w:t xml:space="preserve">Jelképes faj: </w:t>
      </w:r>
      <w:r w:rsidRPr="002959F8">
        <w:rPr>
          <w:rStyle w:val="Kiemels2"/>
          <w:rFonts w:eastAsiaTheme="majorEastAsia"/>
        </w:rPr>
        <w:t>daru</w:t>
      </w:r>
      <w:r w:rsidRPr="002959F8">
        <w:t>, vonulás ősszel</w:t>
      </w:r>
    </w:p>
    <w:p w:rsidR="002959F8" w:rsidRPr="002959F8" w:rsidRDefault="002959F8" w:rsidP="00225D31">
      <w:pPr>
        <w:pStyle w:val="NormlWeb"/>
        <w:numPr>
          <w:ilvl w:val="0"/>
          <w:numId w:val="326"/>
        </w:numPr>
        <w:spacing w:before="0" w:beforeAutospacing="0" w:after="0" w:afterAutospacing="0"/>
      </w:pPr>
      <w:r w:rsidRPr="002959F8">
        <w:t>Egyéb: vadludak, récék, gólyák, vörös gémek</w:t>
      </w:r>
    </w:p>
    <w:p w:rsidR="002959F8" w:rsidRPr="002959F8" w:rsidRDefault="002959F8" w:rsidP="00225D31">
      <w:pPr>
        <w:pStyle w:val="NormlWeb"/>
        <w:numPr>
          <w:ilvl w:val="0"/>
          <w:numId w:val="326"/>
        </w:numPr>
        <w:spacing w:before="0" w:beforeAutospacing="0" w:after="0" w:afterAutospacing="0"/>
      </w:pPr>
      <w:r w:rsidRPr="002959F8">
        <w:rPr>
          <w:rStyle w:val="Kiemels2"/>
          <w:rFonts w:eastAsiaTheme="majorEastAsia"/>
        </w:rPr>
        <w:t>Ramsari terület:</w:t>
      </w:r>
      <w:r w:rsidRPr="002959F8">
        <w:t xml:space="preserve"> nemzetközi jelentőségű vizes élőhely</w:t>
      </w:r>
    </w:p>
    <w:p w:rsidR="002959F8" w:rsidRPr="002959F8" w:rsidRDefault="002959F8" w:rsidP="002959F8">
      <w:pPr>
        <w:pStyle w:val="Cmsor3"/>
        <w:spacing w:before="0" w:beforeAutospacing="0" w:after="0" w:afterAutospacing="0"/>
        <w:rPr>
          <w:sz w:val="24"/>
          <w:szCs w:val="24"/>
        </w:rPr>
      </w:pPr>
      <w:r w:rsidRPr="002959F8">
        <w:rPr>
          <w:rStyle w:val="Kiemels2"/>
          <w:rFonts w:eastAsiaTheme="majorEastAsia"/>
          <w:b/>
          <w:bCs/>
          <w:sz w:val="24"/>
          <w:szCs w:val="24"/>
        </w:rPr>
        <w:t>2. Emlősök</w:t>
      </w:r>
    </w:p>
    <w:p w:rsidR="002959F8" w:rsidRPr="002959F8" w:rsidRDefault="002959F8" w:rsidP="00225D31">
      <w:pPr>
        <w:pStyle w:val="NormlWeb"/>
        <w:numPr>
          <w:ilvl w:val="0"/>
          <w:numId w:val="327"/>
        </w:numPr>
        <w:spacing w:before="0" w:beforeAutospacing="0" w:after="0" w:afterAutospacing="0"/>
      </w:pPr>
      <w:r w:rsidRPr="002959F8">
        <w:rPr>
          <w:rStyle w:val="Kiemels2"/>
          <w:rFonts w:eastAsiaTheme="majorEastAsia"/>
        </w:rPr>
        <w:t>Őshonos szürkemarha</w:t>
      </w:r>
      <w:r w:rsidRPr="002959F8">
        <w:t>, rezervátumokban Przewalski-lovak</w:t>
      </w:r>
    </w:p>
    <w:p w:rsidR="002959F8" w:rsidRPr="002959F8" w:rsidRDefault="002959F8" w:rsidP="00225D31">
      <w:pPr>
        <w:pStyle w:val="NormlWeb"/>
        <w:numPr>
          <w:ilvl w:val="0"/>
          <w:numId w:val="327"/>
        </w:numPr>
        <w:spacing w:before="0" w:beforeAutospacing="0" w:after="0" w:afterAutospacing="0"/>
      </w:pPr>
      <w:r w:rsidRPr="002959F8">
        <w:t>Földikutya, vidra, gímszarvas, nyest, borz</w:t>
      </w:r>
    </w:p>
    <w:p w:rsidR="002959F8" w:rsidRPr="002959F8" w:rsidRDefault="002959F8" w:rsidP="002959F8">
      <w:pPr>
        <w:pStyle w:val="Cmsor3"/>
        <w:spacing w:before="0" w:beforeAutospacing="0" w:after="0" w:afterAutospacing="0"/>
        <w:rPr>
          <w:sz w:val="24"/>
          <w:szCs w:val="24"/>
        </w:rPr>
      </w:pPr>
      <w:r w:rsidRPr="002959F8">
        <w:rPr>
          <w:rStyle w:val="Kiemels2"/>
          <w:rFonts w:eastAsiaTheme="majorEastAsia"/>
          <w:b/>
          <w:bCs/>
          <w:sz w:val="24"/>
          <w:szCs w:val="24"/>
        </w:rPr>
        <w:t>3. Gerinctelenek és halak</w:t>
      </w:r>
    </w:p>
    <w:p w:rsidR="002959F8" w:rsidRPr="002959F8" w:rsidRDefault="002959F8" w:rsidP="00225D31">
      <w:pPr>
        <w:pStyle w:val="NormlWeb"/>
        <w:numPr>
          <w:ilvl w:val="0"/>
          <w:numId w:val="328"/>
        </w:numPr>
        <w:spacing w:before="0" w:beforeAutospacing="0" w:after="0" w:afterAutospacing="0"/>
      </w:pPr>
      <w:r w:rsidRPr="002959F8">
        <w:t>Szikes pusztákban rovarfauna, mocsarakban rákok, szitakötők</w:t>
      </w:r>
    </w:p>
    <w:p w:rsidR="002959F8" w:rsidRPr="002959F8" w:rsidRDefault="002959F8" w:rsidP="00225D31">
      <w:pPr>
        <w:pStyle w:val="NormlWeb"/>
        <w:numPr>
          <w:ilvl w:val="0"/>
          <w:numId w:val="328"/>
        </w:numPr>
        <w:spacing w:before="0" w:beforeAutospacing="0" w:after="0" w:afterAutospacing="0"/>
      </w:pPr>
      <w:r w:rsidRPr="002959F8">
        <w:t>Halak: ponty, compó, kárász</w:t>
      </w:r>
    </w:p>
    <w:p w:rsidR="002959F8" w:rsidRDefault="002959F8" w:rsidP="002959F8">
      <w:pPr>
        <w:pStyle w:val="Cmsor2"/>
        <w:spacing w:before="0"/>
        <w:rPr>
          <w:rStyle w:val="Kiemels2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2959F8" w:rsidRPr="002959F8" w:rsidRDefault="002959F8" w:rsidP="002959F8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959F8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 xml:space="preserve">V. Ember és természet kapcsolata </w:t>
      </w:r>
    </w:p>
    <w:p w:rsidR="002959F8" w:rsidRPr="002959F8" w:rsidRDefault="002959F8" w:rsidP="00225D31">
      <w:pPr>
        <w:pStyle w:val="NormlWeb"/>
        <w:numPr>
          <w:ilvl w:val="0"/>
          <w:numId w:val="329"/>
        </w:numPr>
        <w:spacing w:before="0" w:beforeAutospacing="0" w:after="0" w:afterAutospacing="0"/>
      </w:pPr>
      <w:r w:rsidRPr="002959F8">
        <w:t>Pásztorkultúra → biodiverzitás fenntartása</w:t>
      </w:r>
    </w:p>
    <w:p w:rsidR="002959F8" w:rsidRPr="002959F8" w:rsidRDefault="002959F8" w:rsidP="00225D31">
      <w:pPr>
        <w:pStyle w:val="NormlWeb"/>
        <w:numPr>
          <w:ilvl w:val="0"/>
          <w:numId w:val="329"/>
        </w:numPr>
        <w:spacing w:before="0" w:beforeAutospacing="0" w:after="0" w:afterAutospacing="0"/>
      </w:pPr>
      <w:r w:rsidRPr="002959F8">
        <w:t>Tájhasználat hatása: folyószabályozás, vízrendezés</w:t>
      </w:r>
    </w:p>
    <w:p w:rsidR="002959F8" w:rsidRPr="002959F8" w:rsidRDefault="002959F8" w:rsidP="00225D31">
      <w:pPr>
        <w:pStyle w:val="NormlWeb"/>
        <w:numPr>
          <w:ilvl w:val="0"/>
          <w:numId w:val="329"/>
        </w:numPr>
        <w:spacing w:before="0" w:beforeAutospacing="0" w:after="0" w:afterAutospacing="0"/>
      </w:pPr>
      <w:r w:rsidRPr="002959F8">
        <w:t>Turizmus és oktatás: tanösvények, madármegfigyelés, erdei iskolák</w:t>
      </w:r>
    </w:p>
    <w:p w:rsidR="002959F8" w:rsidRPr="009364DA" w:rsidRDefault="002959F8" w:rsidP="002959F8">
      <w:pPr>
        <w:pStyle w:val="Cmsor2"/>
        <w:spacing w:before="0"/>
        <w:rPr>
          <w:rStyle w:val="Kiemels2"/>
          <w:rFonts w:ascii="Times New Roman" w:hAnsi="Times New Roman" w:cs="Times New Roman"/>
          <w:b w:val="0"/>
          <w:bCs w:val="0"/>
          <w:color w:val="auto"/>
          <w:sz w:val="24"/>
          <w:szCs w:val="24"/>
          <w:lang w:val="hu-HU"/>
        </w:rPr>
      </w:pPr>
    </w:p>
    <w:p w:rsidR="002959F8" w:rsidRPr="002959F8" w:rsidRDefault="002959F8" w:rsidP="002959F8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959F8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 xml:space="preserve">VI. Érdekességek </w:t>
      </w:r>
    </w:p>
    <w:p w:rsidR="002959F8" w:rsidRPr="002959F8" w:rsidRDefault="002959F8" w:rsidP="00225D31">
      <w:pPr>
        <w:pStyle w:val="NormlWeb"/>
        <w:numPr>
          <w:ilvl w:val="0"/>
          <w:numId w:val="330"/>
        </w:numPr>
        <w:spacing w:before="0" w:beforeAutospacing="0" w:after="0" w:afterAutospacing="0"/>
      </w:pPr>
      <w:r w:rsidRPr="002959F8">
        <w:rPr>
          <w:rStyle w:val="Kiemels2"/>
          <w:rFonts w:eastAsiaTheme="majorEastAsia"/>
        </w:rPr>
        <w:t>Csikós kultúra:</w:t>
      </w:r>
      <w:r w:rsidRPr="002959F8">
        <w:t xml:space="preserve"> hagyományos magyar lovas pásztorok</w:t>
      </w:r>
    </w:p>
    <w:p w:rsidR="002959F8" w:rsidRPr="002959F8" w:rsidRDefault="002959F8" w:rsidP="00225D31">
      <w:pPr>
        <w:pStyle w:val="NormlWeb"/>
        <w:numPr>
          <w:ilvl w:val="0"/>
          <w:numId w:val="330"/>
        </w:numPr>
        <w:spacing w:before="0" w:beforeAutospacing="0" w:after="0" w:afterAutospacing="0"/>
      </w:pPr>
      <w:r w:rsidRPr="002959F8">
        <w:rPr>
          <w:rStyle w:val="Kiemels2"/>
          <w:rFonts w:eastAsiaTheme="majorEastAsia"/>
        </w:rPr>
        <w:t>Kilenclyukú híd:</w:t>
      </w:r>
      <w:r w:rsidRPr="002959F8">
        <w:t xml:space="preserve"> hazánk leghosszabb kőhídja</w:t>
      </w:r>
    </w:p>
    <w:p w:rsidR="002959F8" w:rsidRPr="002959F8" w:rsidRDefault="002959F8" w:rsidP="00225D31">
      <w:pPr>
        <w:pStyle w:val="NormlWeb"/>
        <w:numPr>
          <w:ilvl w:val="0"/>
          <w:numId w:val="330"/>
        </w:numPr>
        <w:spacing w:before="0" w:beforeAutospacing="0" w:after="0" w:afterAutospacing="0"/>
      </w:pPr>
      <w:r w:rsidRPr="002959F8">
        <w:rPr>
          <w:rStyle w:val="Kiemels2"/>
          <w:rFonts w:eastAsiaTheme="majorEastAsia"/>
        </w:rPr>
        <w:t>Daruünnep:</w:t>
      </w:r>
      <w:r w:rsidRPr="002959F8">
        <w:t xml:space="preserve"> ősszel a darvak vonulását ünneplik</w:t>
      </w:r>
    </w:p>
    <w:p w:rsidR="002959F8" w:rsidRPr="002959F8" w:rsidRDefault="002959F8" w:rsidP="00225D31">
      <w:pPr>
        <w:pStyle w:val="NormlWeb"/>
        <w:numPr>
          <w:ilvl w:val="0"/>
          <w:numId w:val="330"/>
        </w:numPr>
        <w:spacing w:before="0" w:beforeAutospacing="0" w:after="0" w:afterAutospacing="0"/>
      </w:pPr>
      <w:r w:rsidRPr="002959F8">
        <w:rPr>
          <w:rStyle w:val="Kiemels2"/>
          <w:rFonts w:eastAsiaTheme="majorEastAsia"/>
        </w:rPr>
        <w:t>Szikes puszták:</w:t>
      </w:r>
      <w:r w:rsidRPr="002959F8">
        <w:t xml:space="preserve"> világ egyik leggazdagabb sótűrő növény- és rovarfaunája</w:t>
      </w:r>
    </w:p>
    <w:p w:rsidR="002959F8" w:rsidRPr="002959F8" w:rsidRDefault="002959F8" w:rsidP="00225D31">
      <w:pPr>
        <w:pStyle w:val="NormlWeb"/>
        <w:numPr>
          <w:ilvl w:val="0"/>
          <w:numId w:val="330"/>
        </w:numPr>
        <w:spacing w:before="0" w:beforeAutospacing="0" w:after="0" w:afterAutospacing="0"/>
      </w:pPr>
      <w:r w:rsidRPr="002959F8">
        <w:rPr>
          <w:rStyle w:val="Kiemels2"/>
          <w:rFonts w:eastAsiaTheme="majorEastAsia"/>
        </w:rPr>
        <w:t>Őshonos állatfajok bemutatása</w:t>
      </w:r>
      <w:r w:rsidRPr="002959F8">
        <w:t>: szürkemarha, rackajuh, bivaly</w:t>
      </w:r>
    </w:p>
    <w:p w:rsidR="002959F8" w:rsidRPr="009364DA" w:rsidRDefault="002959F8" w:rsidP="002959F8">
      <w:pPr>
        <w:pStyle w:val="Cmsor2"/>
        <w:spacing w:before="0"/>
        <w:rPr>
          <w:rStyle w:val="Kiemels2"/>
          <w:rFonts w:ascii="Times New Roman" w:hAnsi="Times New Roman" w:cs="Times New Roman"/>
          <w:b w:val="0"/>
          <w:bCs w:val="0"/>
          <w:color w:val="auto"/>
          <w:sz w:val="24"/>
          <w:szCs w:val="24"/>
          <w:lang w:val="hu-HU"/>
        </w:rPr>
      </w:pPr>
    </w:p>
    <w:p w:rsidR="002959F8" w:rsidRPr="002959F8" w:rsidRDefault="002959F8" w:rsidP="002959F8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959F8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 xml:space="preserve">VII. Turisták számára látogatható látnivalók </w:t>
      </w:r>
    </w:p>
    <w:p w:rsidR="002959F8" w:rsidRPr="002959F8" w:rsidRDefault="002959F8" w:rsidP="00225D31">
      <w:pPr>
        <w:pStyle w:val="NormlWeb"/>
        <w:numPr>
          <w:ilvl w:val="0"/>
          <w:numId w:val="331"/>
        </w:numPr>
        <w:spacing w:before="0" w:beforeAutospacing="0" w:after="0" w:afterAutospacing="0"/>
      </w:pPr>
      <w:r w:rsidRPr="002959F8">
        <w:rPr>
          <w:rStyle w:val="Kiemels2"/>
          <w:rFonts w:eastAsiaTheme="majorEastAsia"/>
        </w:rPr>
        <w:t>Hortobágyi Pásztormúzeum:</w:t>
      </w:r>
      <w:r w:rsidRPr="002959F8">
        <w:t xml:space="preserve"> a pásztorkultúra bemutatása</w:t>
      </w:r>
    </w:p>
    <w:p w:rsidR="002959F8" w:rsidRPr="002959F8" w:rsidRDefault="002959F8" w:rsidP="00225D31">
      <w:pPr>
        <w:pStyle w:val="NormlWeb"/>
        <w:numPr>
          <w:ilvl w:val="0"/>
          <w:numId w:val="331"/>
        </w:numPr>
        <w:spacing w:before="0" w:beforeAutospacing="0" w:after="0" w:afterAutospacing="0"/>
      </w:pPr>
      <w:r w:rsidRPr="002959F8">
        <w:rPr>
          <w:rStyle w:val="Kiemels2"/>
          <w:rFonts w:eastAsiaTheme="majorEastAsia"/>
        </w:rPr>
        <w:t>Kilenclyukú híd és környéke</w:t>
      </w:r>
      <w:r w:rsidRPr="002959F8">
        <w:t xml:space="preserve"> – fotózási és sétálási lehetőség</w:t>
      </w:r>
    </w:p>
    <w:p w:rsidR="002959F8" w:rsidRPr="002959F8" w:rsidRDefault="002959F8" w:rsidP="00225D31">
      <w:pPr>
        <w:pStyle w:val="NormlWeb"/>
        <w:numPr>
          <w:ilvl w:val="0"/>
          <w:numId w:val="331"/>
        </w:numPr>
        <w:spacing w:before="0" w:beforeAutospacing="0" w:after="0" w:afterAutospacing="0"/>
      </w:pPr>
      <w:r w:rsidRPr="002959F8">
        <w:rPr>
          <w:rStyle w:val="Kiemels2"/>
          <w:rFonts w:eastAsiaTheme="majorEastAsia"/>
        </w:rPr>
        <w:t>Hortobágyi-halastó:</w:t>
      </w:r>
      <w:r w:rsidRPr="002959F8">
        <w:t xml:space="preserve"> madármegfigyelés, túrázás</w:t>
      </w:r>
    </w:p>
    <w:p w:rsidR="002959F8" w:rsidRPr="002959F8" w:rsidRDefault="002959F8" w:rsidP="00225D31">
      <w:pPr>
        <w:pStyle w:val="NormlWeb"/>
        <w:numPr>
          <w:ilvl w:val="0"/>
          <w:numId w:val="331"/>
        </w:numPr>
        <w:spacing w:before="0" w:beforeAutospacing="0" w:after="0" w:afterAutospacing="0"/>
      </w:pPr>
      <w:r w:rsidRPr="002959F8">
        <w:rPr>
          <w:rStyle w:val="Kiemels2"/>
          <w:rFonts w:eastAsiaTheme="majorEastAsia"/>
        </w:rPr>
        <w:t>Túra a pusztán:</w:t>
      </w:r>
      <w:r w:rsidRPr="002959F8">
        <w:t xml:space="preserve"> kerékpár- és gyalogos ösvények, szikes tavak, gémtelepek</w:t>
      </w:r>
    </w:p>
    <w:p w:rsidR="002959F8" w:rsidRPr="002959F8" w:rsidRDefault="002959F8" w:rsidP="00225D31">
      <w:pPr>
        <w:pStyle w:val="NormlWeb"/>
        <w:numPr>
          <w:ilvl w:val="0"/>
          <w:numId w:val="331"/>
        </w:numPr>
        <w:spacing w:before="0" w:beforeAutospacing="0" w:after="0" w:afterAutospacing="0"/>
      </w:pPr>
      <w:r w:rsidRPr="002959F8">
        <w:rPr>
          <w:rStyle w:val="Kiemels2"/>
          <w:rFonts w:eastAsiaTheme="majorEastAsia"/>
        </w:rPr>
        <w:t>Csikós bemutató:</w:t>
      </w:r>
      <w:r w:rsidRPr="002959F8">
        <w:t xml:space="preserve"> lovas show és hagyományos állattartás</w:t>
      </w:r>
    </w:p>
    <w:p w:rsidR="002959F8" w:rsidRDefault="002959F8" w:rsidP="00225D31">
      <w:pPr>
        <w:pStyle w:val="NormlWeb"/>
        <w:numPr>
          <w:ilvl w:val="0"/>
          <w:numId w:val="331"/>
        </w:numPr>
        <w:spacing w:before="0" w:beforeAutospacing="0" w:after="0" w:afterAutospacing="0"/>
      </w:pPr>
      <w:r w:rsidRPr="002959F8">
        <w:rPr>
          <w:rStyle w:val="Kiemels2"/>
          <w:rFonts w:eastAsiaTheme="majorEastAsia"/>
        </w:rPr>
        <w:t>Állatbemutatók:</w:t>
      </w:r>
      <w:r w:rsidRPr="002959F8">
        <w:t xml:space="preserve"> szürkemarha és rackajuh legeltetés, bivalyrezervátum</w:t>
      </w:r>
    </w:p>
    <w:bookmarkEnd w:id="3"/>
    <w:p w:rsidR="00A95431" w:rsidRDefault="00A95431" w:rsidP="00A95431">
      <w:pPr>
        <w:pStyle w:val="NormlWeb"/>
        <w:spacing w:before="0" w:beforeAutospacing="0" w:after="0" w:afterAutospacing="0"/>
      </w:pPr>
    </w:p>
    <w:p w:rsidR="00A95431" w:rsidRDefault="00A95431" w:rsidP="00A95431">
      <w:pPr>
        <w:pStyle w:val="Cmsor1"/>
        <w:spacing w:before="0"/>
        <w:jc w:val="center"/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  <w:u w:val="single"/>
          <w:lang w:val="hu-HU"/>
        </w:rPr>
      </w:pPr>
      <w:r w:rsidRPr="009364DA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  <w:u w:val="single"/>
          <w:lang w:val="hu-HU"/>
        </w:rPr>
        <w:t>Kiskunsági Nemzeti Park</w:t>
      </w:r>
    </w:p>
    <w:p w:rsidR="009364DA" w:rsidRDefault="009364DA" w:rsidP="009364DA">
      <w:pPr>
        <w:jc w:val="center"/>
        <w:rPr>
          <w:b/>
          <w:lang w:val="hu-HU"/>
        </w:rPr>
      </w:pPr>
      <w:hyperlink r:id="rId10" w:history="1">
        <w:r w:rsidRPr="009364DA">
          <w:rPr>
            <w:rStyle w:val="Hiperhivatkozs"/>
            <w:b/>
            <w:lang w:val="hu-HU"/>
          </w:rPr>
          <w:t>https://www.youtube.com/watch?v=RWuACM-KSvs</w:t>
        </w:r>
      </w:hyperlink>
      <w:r w:rsidRPr="009364DA">
        <w:rPr>
          <w:b/>
          <w:lang w:val="hu-HU"/>
        </w:rPr>
        <w:t xml:space="preserve"> </w:t>
      </w:r>
    </w:p>
    <w:p w:rsidR="009364DA" w:rsidRPr="009364DA" w:rsidRDefault="009364DA" w:rsidP="009364DA">
      <w:pPr>
        <w:pStyle w:val="Nincstrkz"/>
      </w:pPr>
    </w:p>
    <w:p w:rsidR="00A95431" w:rsidRPr="00A95431" w:rsidRDefault="00A95431" w:rsidP="00A95431">
      <w:pPr>
        <w:pStyle w:val="Cmsor3"/>
        <w:spacing w:before="0" w:beforeAutospacing="0" w:after="0" w:afterAutospacing="0"/>
        <w:rPr>
          <w:sz w:val="24"/>
          <w:szCs w:val="24"/>
        </w:rPr>
      </w:pPr>
      <w:r>
        <w:rPr>
          <w:rStyle w:val="Kiemels2"/>
          <w:rFonts w:eastAsiaTheme="majorEastAsia"/>
          <w:b/>
          <w:bCs/>
          <w:sz w:val="24"/>
          <w:szCs w:val="24"/>
        </w:rPr>
        <w:t>I</w:t>
      </w:r>
      <w:r w:rsidRPr="00A95431">
        <w:rPr>
          <w:rStyle w:val="Kiemels2"/>
          <w:rFonts w:eastAsiaTheme="majorEastAsia"/>
          <w:b/>
          <w:bCs/>
          <w:sz w:val="24"/>
          <w:szCs w:val="24"/>
        </w:rPr>
        <w:t xml:space="preserve">. Kiskunsági Nemzeti Park </w:t>
      </w:r>
      <w:r>
        <w:rPr>
          <w:rStyle w:val="Kiemels2"/>
          <w:rFonts w:eastAsiaTheme="majorEastAsia"/>
          <w:b/>
          <w:bCs/>
          <w:sz w:val="24"/>
          <w:szCs w:val="24"/>
        </w:rPr>
        <w:t>története</w:t>
      </w:r>
    </w:p>
    <w:p w:rsidR="00A95431" w:rsidRPr="00A95431" w:rsidRDefault="00A95431" w:rsidP="00225D31">
      <w:pPr>
        <w:pStyle w:val="NormlWeb"/>
        <w:numPr>
          <w:ilvl w:val="0"/>
          <w:numId w:val="332"/>
        </w:numPr>
        <w:spacing w:before="0" w:beforeAutospacing="0" w:after="0" w:afterAutospacing="0"/>
      </w:pPr>
      <w:r w:rsidRPr="00A95431">
        <w:t xml:space="preserve">A </w:t>
      </w:r>
      <w:r w:rsidRPr="00A95431">
        <w:rPr>
          <w:rStyle w:val="Kiemels2"/>
          <w:rFonts w:eastAsiaTheme="majorEastAsia"/>
        </w:rPr>
        <w:t>Kiskunsági Nemzeti Park</w:t>
      </w:r>
      <w:r w:rsidRPr="00A95431">
        <w:t xml:space="preserve"> Magyarország </w:t>
      </w:r>
      <w:r w:rsidRPr="00A95431">
        <w:rPr>
          <w:rStyle w:val="Kiemels2"/>
          <w:rFonts w:eastAsiaTheme="majorEastAsia"/>
        </w:rPr>
        <w:t>második nemzeti parkja</w:t>
      </w:r>
      <w:r w:rsidRPr="00A95431">
        <w:t xml:space="preserve">, </w:t>
      </w:r>
      <w:r w:rsidRPr="00A95431">
        <w:rPr>
          <w:rStyle w:val="Kiemels2"/>
          <w:rFonts w:eastAsiaTheme="majorEastAsia"/>
        </w:rPr>
        <w:t>1975. január 1</w:t>
      </w:r>
      <w:r w:rsidRPr="00A95431">
        <w:rPr>
          <w:rStyle w:val="Kiemels2"/>
          <w:rFonts w:eastAsiaTheme="majorEastAsia"/>
        </w:rPr>
        <w:noBreakHyphen/>
        <w:t>jén</w:t>
      </w:r>
      <w:r w:rsidRPr="00A95431">
        <w:t xml:space="preserve"> hozták létre.</w:t>
      </w:r>
    </w:p>
    <w:p w:rsidR="00A95431" w:rsidRPr="00A95431" w:rsidRDefault="00A95431" w:rsidP="00225D31">
      <w:pPr>
        <w:pStyle w:val="NormlWeb"/>
        <w:numPr>
          <w:ilvl w:val="0"/>
          <w:numId w:val="332"/>
        </w:numPr>
        <w:spacing w:before="0" w:beforeAutospacing="0" w:after="0" w:afterAutospacing="0"/>
      </w:pPr>
      <w:r w:rsidRPr="00A95431">
        <w:rPr>
          <w:rStyle w:val="Kiemels2"/>
          <w:rFonts w:eastAsiaTheme="majorEastAsia"/>
        </w:rPr>
        <w:t>1979</w:t>
      </w:r>
      <w:r w:rsidRPr="00A95431">
        <w:rPr>
          <w:rStyle w:val="Kiemels2"/>
          <w:rFonts w:eastAsiaTheme="majorEastAsia"/>
        </w:rPr>
        <w:noBreakHyphen/>
        <w:t>ben</w:t>
      </w:r>
      <w:r w:rsidRPr="00A95431">
        <w:t xml:space="preserve"> a park területének nagy részét az </w:t>
      </w:r>
      <w:r w:rsidRPr="00A95431">
        <w:rPr>
          <w:rStyle w:val="Kiemels2"/>
          <w:rFonts w:eastAsiaTheme="majorEastAsia"/>
        </w:rPr>
        <w:t>UNESCO Bioszféra Rezervátummá</w:t>
      </w:r>
      <w:r w:rsidRPr="00A95431">
        <w:t xml:space="preserve"> nyilvánította, kiemelve nemzetközi jelentőségét. </w:t>
      </w:r>
    </w:p>
    <w:p w:rsidR="00A95431" w:rsidRPr="009364DA" w:rsidRDefault="00A95431" w:rsidP="00A95431">
      <w:pPr>
        <w:rPr>
          <w:rFonts w:cs="Times New Roman"/>
          <w:szCs w:val="24"/>
          <w:lang w:val="hu-HU"/>
        </w:rPr>
      </w:pPr>
    </w:p>
    <w:p w:rsidR="00A95431" w:rsidRPr="009364DA" w:rsidRDefault="00A95431" w:rsidP="00A95431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9364DA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  <w:lang w:val="hu-HU"/>
        </w:rPr>
        <w:t xml:space="preserve">II. A park földrajzi elhelyezkedése és szerkezete </w:t>
      </w:r>
    </w:p>
    <w:p w:rsidR="00A95431" w:rsidRPr="00A95431" w:rsidRDefault="00A95431" w:rsidP="00A95431">
      <w:pPr>
        <w:pStyle w:val="Cmsor3"/>
        <w:spacing w:before="0" w:beforeAutospacing="0" w:after="0" w:afterAutospacing="0"/>
        <w:rPr>
          <w:sz w:val="24"/>
          <w:szCs w:val="24"/>
        </w:rPr>
      </w:pPr>
      <w:r w:rsidRPr="00A95431">
        <w:rPr>
          <w:rStyle w:val="Kiemels2"/>
          <w:rFonts w:eastAsiaTheme="majorEastAsia"/>
          <w:b/>
          <w:bCs/>
          <w:sz w:val="24"/>
          <w:szCs w:val="24"/>
        </w:rPr>
        <w:t>1. Hol található?</w:t>
      </w:r>
    </w:p>
    <w:p w:rsidR="00A95431" w:rsidRPr="00A95431" w:rsidRDefault="00A95431" w:rsidP="00225D31">
      <w:pPr>
        <w:pStyle w:val="NormlWeb"/>
        <w:numPr>
          <w:ilvl w:val="0"/>
          <w:numId w:val="333"/>
        </w:numPr>
        <w:spacing w:before="0" w:beforeAutospacing="0" w:after="0" w:afterAutospacing="0"/>
      </w:pPr>
      <w:r w:rsidRPr="00A95431">
        <w:t xml:space="preserve">A park Magyarország </w:t>
      </w:r>
      <w:r w:rsidRPr="00A95431">
        <w:rPr>
          <w:rStyle w:val="Kiemels2"/>
          <w:rFonts w:eastAsiaTheme="majorEastAsia"/>
        </w:rPr>
        <w:t>Duna–Tisza közén</w:t>
      </w:r>
      <w:r w:rsidRPr="00A95431">
        <w:t xml:space="preserve">, elsősorban </w:t>
      </w:r>
      <w:r w:rsidRPr="00A95431">
        <w:rPr>
          <w:rStyle w:val="Kiemels2"/>
          <w:rFonts w:eastAsiaTheme="majorEastAsia"/>
        </w:rPr>
        <w:t>Bács</w:t>
      </w:r>
      <w:r w:rsidRPr="00A95431">
        <w:rPr>
          <w:rStyle w:val="Kiemels2"/>
          <w:rFonts w:eastAsiaTheme="majorEastAsia"/>
        </w:rPr>
        <w:noBreakHyphen/>
        <w:t>Kiskun megyében</w:t>
      </w:r>
      <w:r w:rsidRPr="00A95431">
        <w:t xml:space="preserve"> helyezkedik el, központja </w:t>
      </w:r>
      <w:r w:rsidRPr="00A95431">
        <w:rPr>
          <w:rStyle w:val="Kiemels2"/>
          <w:rFonts w:eastAsiaTheme="majorEastAsia"/>
        </w:rPr>
        <w:t>Kecskemét</w:t>
      </w:r>
      <w:r w:rsidRPr="00A95431">
        <w:t xml:space="preserve">. </w:t>
      </w:r>
    </w:p>
    <w:p w:rsidR="00A95431" w:rsidRPr="00A95431" w:rsidRDefault="00A95431" w:rsidP="00A95431">
      <w:pPr>
        <w:pStyle w:val="Cmsor3"/>
        <w:spacing w:before="0" w:beforeAutospacing="0" w:after="0" w:afterAutospacing="0"/>
        <w:rPr>
          <w:sz w:val="24"/>
          <w:szCs w:val="24"/>
        </w:rPr>
      </w:pPr>
      <w:r w:rsidRPr="00A95431">
        <w:rPr>
          <w:rStyle w:val="Kiemels2"/>
          <w:rFonts w:eastAsiaTheme="majorEastAsia"/>
          <w:b/>
          <w:bCs/>
          <w:sz w:val="24"/>
          <w:szCs w:val="24"/>
        </w:rPr>
        <w:t>2. Mozaikos szerkezet</w:t>
      </w:r>
    </w:p>
    <w:p w:rsidR="00A95431" w:rsidRPr="00A95431" w:rsidRDefault="00A95431" w:rsidP="00225D31">
      <w:pPr>
        <w:pStyle w:val="NormlWeb"/>
        <w:numPr>
          <w:ilvl w:val="0"/>
          <w:numId w:val="334"/>
        </w:numPr>
        <w:spacing w:before="0" w:beforeAutospacing="0" w:after="0" w:afterAutospacing="0"/>
      </w:pPr>
      <w:r w:rsidRPr="00A95431">
        <w:t xml:space="preserve">A park </w:t>
      </w:r>
      <w:r w:rsidRPr="00A95431">
        <w:rPr>
          <w:rStyle w:val="Kiemels2"/>
          <w:rFonts w:eastAsiaTheme="majorEastAsia"/>
        </w:rPr>
        <w:t>nem egyetlen összefüggő terület</w:t>
      </w:r>
      <w:r w:rsidRPr="00A95431">
        <w:t xml:space="preserve">, hanem </w:t>
      </w:r>
      <w:r w:rsidRPr="00A95431">
        <w:rPr>
          <w:rStyle w:val="Kiemels2"/>
          <w:rFonts w:eastAsiaTheme="majorEastAsia"/>
        </w:rPr>
        <w:t>kilenc különálló egységből</w:t>
      </w:r>
      <w:r w:rsidRPr="00A95431">
        <w:t xml:space="preserve"> áll, amelyek együtt mutatják be a táj sokféleségét. </w:t>
      </w:r>
    </w:p>
    <w:p w:rsidR="00A95431" w:rsidRPr="00A95431" w:rsidRDefault="00A95431" w:rsidP="00225D31">
      <w:pPr>
        <w:pStyle w:val="NormlWeb"/>
        <w:numPr>
          <w:ilvl w:val="0"/>
          <w:numId w:val="334"/>
        </w:numPr>
        <w:spacing w:before="0" w:beforeAutospacing="0" w:after="0" w:afterAutospacing="0"/>
      </w:pPr>
      <w:r w:rsidRPr="00A95431">
        <w:t>Ezek közé tartoznak:</w:t>
      </w:r>
    </w:p>
    <w:p w:rsidR="00A95431" w:rsidRPr="00A95431" w:rsidRDefault="00A95431" w:rsidP="00225D31">
      <w:pPr>
        <w:pStyle w:val="NormlWeb"/>
        <w:numPr>
          <w:ilvl w:val="1"/>
          <w:numId w:val="334"/>
        </w:numPr>
        <w:spacing w:before="0" w:beforeAutospacing="0" w:after="0" w:afterAutospacing="0"/>
        <w:rPr>
          <w:b/>
        </w:rPr>
      </w:pPr>
      <w:r w:rsidRPr="00A95431">
        <w:rPr>
          <w:rStyle w:val="Kiemels2"/>
          <w:rFonts w:eastAsiaTheme="majorEastAsia"/>
          <w:b w:val="0"/>
        </w:rPr>
        <w:t>Felső</w:t>
      </w:r>
      <w:r w:rsidRPr="00A95431">
        <w:rPr>
          <w:rStyle w:val="Kiemels2"/>
          <w:rFonts w:eastAsiaTheme="majorEastAsia"/>
          <w:b w:val="0"/>
        </w:rPr>
        <w:noBreakHyphen/>
        <w:t>kiskunsági</w:t>
      </w:r>
      <w:r w:rsidRPr="00A95431">
        <w:rPr>
          <w:rStyle w:val="Kiemels2"/>
          <w:rFonts w:eastAsiaTheme="majorEastAsia"/>
          <w:b w:val="0"/>
        </w:rPr>
        <w:noBreakHyphen/>
        <w:t>puszta</w:t>
      </w:r>
    </w:p>
    <w:p w:rsidR="00A95431" w:rsidRPr="00A95431" w:rsidRDefault="00A95431" w:rsidP="00225D31">
      <w:pPr>
        <w:pStyle w:val="NormlWeb"/>
        <w:numPr>
          <w:ilvl w:val="1"/>
          <w:numId w:val="334"/>
        </w:numPr>
        <w:spacing w:before="0" w:beforeAutospacing="0" w:after="0" w:afterAutospacing="0"/>
        <w:rPr>
          <w:b/>
        </w:rPr>
      </w:pPr>
      <w:r w:rsidRPr="00A95431">
        <w:rPr>
          <w:rStyle w:val="Kiemels2"/>
          <w:rFonts w:eastAsiaTheme="majorEastAsia"/>
          <w:b w:val="0"/>
        </w:rPr>
        <w:t>Felső</w:t>
      </w:r>
      <w:r w:rsidRPr="00A95431">
        <w:rPr>
          <w:rStyle w:val="Kiemels2"/>
          <w:rFonts w:eastAsiaTheme="majorEastAsia"/>
          <w:b w:val="0"/>
        </w:rPr>
        <w:noBreakHyphen/>
        <w:t>kiskunsági</w:t>
      </w:r>
      <w:r w:rsidRPr="00A95431">
        <w:rPr>
          <w:rStyle w:val="Kiemels2"/>
          <w:rFonts w:eastAsiaTheme="majorEastAsia"/>
          <w:b w:val="0"/>
        </w:rPr>
        <w:noBreakHyphen/>
        <w:t>tavak</w:t>
      </w:r>
    </w:p>
    <w:p w:rsidR="00A95431" w:rsidRPr="00A95431" w:rsidRDefault="00A95431" w:rsidP="00225D31">
      <w:pPr>
        <w:pStyle w:val="NormlWeb"/>
        <w:numPr>
          <w:ilvl w:val="1"/>
          <w:numId w:val="334"/>
        </w:numPr>
        <w:spacing w:before="0" w:beforeAutospacing="0" w:after="0" w:afterAutospacing="0"/>
        <w:rPr>
          <w:b/>
        </w:rPr>
      </w:pPr>
      <w:r w:rsidRPr="00A95431">
        <w:rPr>
          <w:rStyle w:val="Kiemels2"/>
          <w:rFonts w:eastAsiaTheme="majorEastAsia"/>
          <w:b w:val="0"/>
        </w:rPr>
        <w:t>Izsáki Kolon</w:t>
      </w:r>
      <w:r w:rsidRPr="00A95431">
        <w:rPr>
          <w:rStyle w:val="Kiemels2"/>
          <w:rFonts w:eastAsiaTheme="majorEastAsia"/>
          <w:b w:val="0"/>
        </w:rPr>
        <w:noBreakHyphen/>
        <w:t>tó</w:t>
      </w:r>
    </w:p>
    <w:p w:rsidR="00A95431" w:rsidRPr="00A95431" w:rsidRDefault="00A95431" w:rsidP="00225D31">
      <w:pPr>
        <w:pStyle w:val="NormlWeb"/>
        <w:numPr>
          <w:ilvl w:val="1"/>
          <w:numId w:val="334"/>
        </w:numPr>
        <w:spacing w:before="0" w:beforeAutospacing="0" w:after="0" w:afterAutospacing="0"/>
        <w:rPr>
          <w:b/>
        </w:rPr>
      </w:pPr>
      <w:r w:rsidRPr="00A95431">
        <w:rPr>
          <w:rStyle w:val="Kiemels2"/>
          <w:rFonts w:eastAsiaTheme="majorEastAsia"/>
          <w:b w:val="0"/>
        </w:rPr>
        <w:t>Fülöpházi buckavidék</w:t>
      </w:r>
    </w:p>
    <w:p w:rsidR="00A95431" w:rsidRPr="00A95431" w:rsidRDefault="00A95431" w:rsidP="00225D31">
      <w:pPr>
        <w:pStyle w:val="NormlWeb"/>
        <w:numPr>
          <w:ilvl w:val="1"/>
          <w:numId w:val="334"/>
        </w:numPr>
        <w:spacing w:before="0" w:beforeAutospacing="0" w:after="0" w:afterAutospacing="0"/>
        <w:rPr>
          <w:b/>
        </w:rPr>
      </w:pPr>
      <w:r w:rsidRPr="00A95431">
        <w:rPr>
          <w:rStyle w:val="Kiemels2"/>
          <w:rFonts w:eastAsiaTheme="majorEastAsia"/>
          <w:b w:val="0"/>
        </w:rPr>
        <w:t>Orgoványi rétek</w:t>
      </w:r>
    </w:p>
    <w:p w:rsidR="00A95431" w:rsidRPr="00A95431" w:rsidRDefault="00A95431" w:rsidP="00225D31">
      <w:pPr>
        <w:pStyle w:val="NormlWeb"/>
        <w:numPr>
          <w:ilvl w:val="1"/>
          <w:numId w:val="334"/>
        </w:numPr>
        <w:spacing w:before="0" w:beforeAutospacing="0" w:after="0" w:afterAutospacing="0"/>
        <w:rPr>
          <w:b/>
        </w:rPr>
      </w:pPr>
      <w:r w:rsidRPr="00A95431">
        <w:rPr>
          <w:rStyle w:val="Kiemels2"/>
          <w:rFonts w:eastAsiaTheme="majorEastAsia"/>
          <w:b w:val="0"/>
        </w:rPr>
        <w:t>Bócsa</w:t>
      </w:r>
      <w:r w:rsidRPr="00A95431">
        <w:rPr>
          <w:rStyle w:val="Kiemels2"/>
          <w:rFonts w:eastAsiaTheme="majorEastAsia"/>
          <w:b w:val="0"/>
        </w:rPr>
        <w:noBreakHyphen/>
        <w:t>Bugac buckavilága és pusztái</w:t>
      </w:r>
    </w:p>
    <w:p w:rsidR="00A95431" w:rsidRPr="00A95431" w:rsidRDefault="00A95431" w:rsidP="00225D31">
      <w:pPr>
        <w:pStyle w:val="NormlWeb"/>
        <w:numPr>
          <w:ilvl w:val="1"/>
          <w:numId w:val="334"/>
        </w:numPr>
        <w:spacing w:before="0" w:beforeAutospacing="0" w:after="0" w:afterAutospacing="0"/>
        <w:rPr>
          <w:b/>
        </w:rPr>
      </w:pPr>
      <w:r w:rsidRPr="00A95431">
        <w:rPr>
          <w:rStyle w:val="Kiemels2"/>
          <w:rFonts w:eastAsiaTheme="majorEastAsia"/>
          <w:b w:val="0"/>
        </w:rPr>
        <w:t>Szikra és Alpári</w:t>
      </w:r>
      <w:r w:rsidRPr="00A95431">
        <w:rPr>
          <w:rStyle w:val="Kiemels2"/>
          <w:rFonts w:eastAsiaTheme="majorEastAsia"/>
          <w:b w:val="0"/>
        </w:rPr>
        <w:noBreakHyphen/>
        <w:t>rét</w:t>
      </w:r>
    </w:p>
    <w:p w:rsidR="00A95431" w:rsidRPr="00A95431" w:rsidRDefault="00A95431" w:rsidP="00225D31">
      <w:pPr>
        <w:pStyle w:val="NormlWeb"/>
        <w:numPr>
          <w:ilvl w:val="1"/>
          <w:numId w:val="334"/>
        </w:numPr>
        <w:spacing w:before="0" w:beforeAutospacing="0" w:after="0" w:afterAutospacing="0"/>
        <w:rPr>
          <w:b/>
        </w:rPr>
      </w:pPr>
      <w:r w:rsidRPr="00A95431">
        <w:rPr>
          <w:rStyle w:val="Kiemels2"/>
          <w:rFonts w:eastAsiaTheme="majorEastAsia"/>
          <w:b w:val="0"/>
        </w:rPr>
        <w:t>Miklapuszta</w:t>
      </w:r>
    </w:p>
    <w:p w:rsidR="00A95431" w:rsidRPr="00A95431" w:rsidRDefault="00A95431" w:rsidP="00225D31">
      <w:pPr>
        <w:pStyle w:val="NormlWeb"/>
        <w:numPr>
          <w:ilvl w:val="1"/>
          <w:numId w:val="334"/>
        </w:numPr>
        <w:spacing w:before="0" w:beforeAutospacing="0" w:after="0" w:afterAutospacing="0"/>
        <w:rPr>
          <w:b/>
        </w:rPr>
      </w:pPr>
      <w:r w:rsidRPr="00A95431">
        <w:rPr>
          <w:rStyle w:val="Kiemels2"/>
          <w:rFonts w:eastAsiaTheme="majorEastAsia"/>
          <w:b w:val="0"/>
        </w:rPr>
        <w:t>Peszéradacsi rétek</w:t>
      </w:r>
      <w:r w:rsidRPr="00A95431">
        <w:rPr>
          <w:b/>
        </w:rPr>
        <w:t xml:space="preserve"> </w:t>
      </w:r>
    </w:p>
    <w:p w:rsidR="00A95431" w:rsidRDefault="00A95431" w:rsidP="00A95431">
      <w:pPr>
        <w:pStyle w:val="Cmsor2"/>
        <w:spacing w:before="0"/>
        <w:rPr>
          <w:rStyle w:val="Kiemels2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A95431" w:rsidRPr="004B33E9" w:rsidRDefault="004B33E9" w:rsidP="00A95431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4B33E9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III</w:t>
      </w:r>
      <w:r w:rsidR="00A95431" w:rsidRPr="004B33E9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 xml:space="preserve">. Növényvilág </w:t>
      </w:r>
    </w:p>
    <w:p w:rsidR="00A95431" w:rsidRPr="00A95431" w:rsidRDefault="00A95431" w:rsidP="00A95431">
      <w:pPr>
        <w:pStyle w:val="Cmsor3"/>
        <w:spacing w:before="0" w:beforeAutospacing="0" w:after="0" w:afterAutospacing="0"/>
        <w:rPr>
          <w:sz w:val="24"/>
          <w:szCs w:val="24"/>
        </w:rPr>
      </w:pPr>
      <w:r w:rsidRPr="00A95431">
        <w:rPr>
          <w:rStyle w:val="Kiemels2"/>
          <w:rFonts w:eastAsiaTheme="majorEastAsia"/>
          <w:b/>
          <w:bCs/>
          <w:sz w:val="24"/>
          <w:szCs w:val="24"/>
        </w:rPr>
        <w:t>1. Szikes növényzet</w:t>
      </w:r>
    </w:p>
    <w:p w:rsidR="00A95431" w:rsidRPr="00A95431" w:rsidRDefault="00A95431" w:rsidP="00225D31">
      <w:pPr>
        <w:pStyle w:val="NormlWeb"/>
        <w:numPr>
          <w:ilvl w:val="0"/>
          <w:numId w:val="335"/>
        </w:numPr>
        <w:spacing w:before="0" w:beforeAutospacing="0" w:after="0" w:afterAutospacing="0"/>
      </w:pPr>
      <w:r w:rsidRPr="00A95431">
        <w:t>Száraz, sótartalmú talajon élő növények:</w:t>
      </w:r>
    </w:p>
    <w:p w:rsidR="00A95431" w:rsidRPr="004B33E9" w:rsidRDefault="00A95431" w:rsidP="00225D31">
      <w:pPr>
        <w:pStyle w:val="NormlWeb"/>
        <w:numPr>
          <w:ilvl w:val="1"/>
          <w:numId w:val="335"/>
        </w:numPr>
        <w:spacing w:before="0" w:beforeAutospacing="0" w:after="0" w:afterAutospacing="0"/>
        <w:rPr>
          <w:b/>
        </w:rPr>
      </w:pPr>
      <w:r w:rsidRPr="004B33E9">
        <w:rPr>
          <w:rStyle w:val="Kiemels2"/>
          <w:rFonts w:eastAsiaTheme="majorEastAsia"/>
          <w:b w:val="0"/>
        </w:rPr>
        <w:t>magyar sóvirág</w:t>
      </w:r>
    </w:p>
    <w:p w:rsidR="00A95431" w:rsidRPr="004B33E9" w:rsidRDefault="00A95431" w:rsidP="00225D31">
      <w:pPr>
        <w:pStyle w:val="NormlWeb"/>
        <w:numPr>
          <w:ilvl w:val="1"/>
          <w:numId w:val="335"/>
        </w:numPr>
        <w:spacing w:before="0" w:beforeAutospacing="0" w:after="0" w:afterAutospacing="0"/>
        <w:rPr>
          <w:b/>
        </w:rPr>
      </w:pPr>
      <w:r w:rsidRPr="004B33E9">
        <w:rPr>
          <w:rStyle w:val="Kiemels2"/>
          <w:rFonts w:eastAsiaTheme="majorEastAsia"/>
          <w:b w:val="0"/>
        </w:rPr>
        <w:t>veresnadrág csenkesz</w:t>
      </w:r>
    </w:p>
    <w:p w:rsidR="00A95431" w:rsidRPr="004B33E9" w:rsidRDefault="00A95431" w:rsidP="00225D31">
      <w:pPr>
        <w:pStyle w:val="NormlWeb"/>
        <w:numPr>
          <w:ilvl w:val="1"/>
          <w:numId w:val="335"/>
        </w:numPr>
        <w:spacing w:before="0" w:beforeAutospacing="0" w:after="0" w:afterAutospacing="0"/>
        <w:rPr>
          <w:b/>
        </w:rPr>
      </w:pPr>
      <w:r w:rsidRPr="004B33E9">
        <w:rPr>
          <w:rStyle w:val="Kiemels2"/>
          <w:rFonts w:eastAsiaTheme="majorEastAsia"/>
          <w:b w:val="0"/>
        </w:rPr>
        <w:t>sziki üröm</w:t>
      </w:r>
    </w:p>
    <w:p w:rsidR="00A95431" w:rsidRPr="004B33E9" w:rsidRDefault="00A95431" w:rsidP="00225D31">
      <w:pPr>
        <w:pStyle w:val="NormlWeb"/>
        <w:numPr>
          <w:ilvl w:val="1"/>
          <w:numId w:val="335"/>
        </w:numPr>
        <w:spacing w:before="0" w:beforeAutospacing="0" w:after="0" w:afterAutospacing="0"/>
        <w:rPr>
          <w:b/>
        </w:rPr>
      </w:pPr>
      <w:r w:rsidRPr="004B33E9">
        <w:rPr>
          <w:rStyle w:val="Kiemels2"/>
          <w:rFonts w:eastAsiaTheme="majorEastAsia"/>
          <w:b w:val="0"/>
        </w:rPr>
        <w:t>kamilla fajok</w:t>
      </w:r>
      <w:r w:rsidRPr="004B33E9">
        <w:rPr>
          <w:b/>
        </w:rPr>
        <w:t xml:space="preserve"> </w:t>
      </w:r>
    </w:p>
    <w:p w:rsidR="00A95431" w:rsidRPr="00A95431" w:rsidRDefault="00A95431" w:rsidP="00A95431">
      <w:pPr>
        <w:pStyle w:val="Cmsor3"/>
        <w:spacing w:before="0" w:beforeAutospacing="0" w:after="0" w:afterAutospacing="0"/>
        <w:rPr>
          <w:sz w:val="24"/>
          <w:szCs w:val="24"/>
        </w:rPr>
      </w:pPr>
      <w:r w:rsidRPr="00A95431">
        <w:rPr>
          <w:rStyle w:val="Kiemels2"/>
          <w:rFonts w:eastAsiaTheme="majorEastAsia"/>
          <w:b/>
          <w:bCs/>
          <w:sz w:val="24"/>
          <w:szCs w:val="24"/>
        </w:rPr>
        <w:t>2. Vizes élőhelyek növényei</w:t>
      </w:r>
    </w:p>
    <w:p w:rsidR="00A95431" w:rsidRPr="00A95431" w:rsidRDefault="00A95431" w:rsidP="00225D31">
      <w:pPr>
        <w:pStyle w:val="NormlWeb"/>
        <w:numPr>
          <w:ilvl w:val="0"/>
          <w:numId w:val="336"/>
        </w:numPr>
        <w:spacing w:before="0" w:beforeAutospacing="0" w:after="0" w:afterAutospacing="0"/>
      </w:pPr>
      <w:r w:rsidRPr="004B33E9">
        <w:rPr>
          <w:rStyle w:val="Kiemels2"/>
          <w:rFonts w:eastAsiaTheme="majorEastAsia"/>
          <w:b w:val="0"/>
        </w:rPr>
        <w:t>Fehér tippan</w:t>
      </w:r>
      <w:r w:rsidRPr="004B33E9">
        <w:rPr>
          <w:b/>
        </w:rPr>
        <w:t xml:space="preserve"> </w:t>
      </w:r>
      <w:r w:rsidRPr="004B33E9">
        <w:t>és</w:t>
      </w:r>
      <w:r w:rsidRPr="004B33E9">
        <w:rPr>
          <w:b/>
        </w:rPr>
        <w:t xml:space="preserve"> </w:t>
      </w:r>
      <w:r w:rsidRPr="004B33E9">
        <w:rPr>
          <w:rStyle w:val="Kiemels2"/>
          <w:rFonts w:eastAsiaTheme="majorEastAsia"/>
          <w:b w:val="0"/>
        </w:rPr>
        <w:t>sovány csenkesz</w:t>
      </w:r>
      <w:r w:rsidRPr="00A95431">
        <w:t xml:space="preserve"> a tavak partján. </w:t>
      </w:r>
    </w:p>
    <w:p w:rsidR="00A95431" w:rsidRPr="00A95431" w:rsidRDefault="00A95431" w:rsidP="00A95431">
      <w:pPr>
        <w:pStyle w:val="Cmsor3"/>
        <w:spacing w:before="0" w:beforeAutospacing="0" w:after="0" w:afterAutospacing="0"/>
        <w:rPr>
          <w:sz w:val="24"/>
          <w:szCs w:val="24"/>
        </w:rPr>
      </w:pPr>
      <w:r w:rsidRPr="00A95431">
        <w:rPr>
          <w:rStyle w:val="Kiemels2"/>
          <w:rFonts w:eastAsiaTheme="majorEastAsia"/>
          <w:b/>
          <w:bCs/>
          <w:sz w:val="24"/>
          <w:szCs w:val="24"/>
        </w:rPr>
        <w:t>3. Homoki növények</w:t>
      </w:r>
    </w:p>
    <w:p w:rsidR="00A95431" w:rsidRPr="004B33E9" w:rsidRDefault="00A95431" w:rsidP="00225D31">
      <w:pPr>
        <w:pStyle w:val="NormlWeb"/>
        <w:numPr>
          <w:ilvl w:val="0"/>
          <w:numId w:val="337"/>
        </w:numPr>
        <w:spacing w:before="0" w:beforeAutospacing="0" w:after="0" w:afterAutospacing="0"/>
        <w:rPr>
          <w:b/>
        </w:rPr>
      </w:pPr>
      <w:r w:rsidRPr="004B33E9">
        <w:rPr>
          <w:rStyle w:val="Kiemels2"/>
          <w:rFonts w:eastAsiaTheme="majorEastAsia"/>
          <w:b w:val="0"/>
        </w:rPr>
        <w:lastRenderedPageBreak/>
        <w:t>Napr</w:t>
      </w:r>
      <w:r w:rsidR="00124011">
        <w:rPr>
          <w:rStyle w:val="Kiemels2"/>
          <w:rFonts w:eastAsiaTheme="majorEastAsia"/>
          <w:b w:val="0"/>
        </w:rPr>
        <w:t>ó</w:t>
      </w:r>
      <w:r w:rsidRPr="004B33E9">
        <w:rPr>
          <w:rStyle w:val="Kiemels2"/>
          <w:rFonts w:eastAsiaTheme="majorEastAsia"/>
          <w:b w:val="0"/>
        </w:rPr>
        <w:t>zsa, kékesi szegfű, homoki vértő</w:t>
      </w:r>
      <w:r w:rsidRPr="004B33E9">
        <w:rPr>
          <w:b/>
        </w:rPr>
        <w:t xml:space="preserve"> </w:t>
      </w:r>
      <w:r w:rsidRPr="004B33E9">
        <w:t>a</w:t>
      </w:r>
      <w:r w:rsidRPr="004B33E9">
        <w:rPr>
          <w:b/>
        </w:rPr>
        <w:t xml:space="preserve"> </w:t>
      </w:r>
      <w:r w:rsidRPr="004B33E9">
        <w:t>buckákon</w:t>
      </w:r>
      <w:r w:rsidRPr="004B33E9">
        <w:rPr>
          <w:b/>
        </w:rPr>
        <w:t xml:space="preserve">. </w:t>
      </w:r>
    </w:p>
    <w:p w:rsidR="004B33E9" w:rsidRPr="00124011" w:rsidRDefault="004B33E9" w:rsidP="00A95431">
      <w:pPr>
        <w:pStyle w:val="Cmsor2"/>
        <w:spacing w:before="0"/>
        <w:rPr>
          <w:rStyle w:val="Kiemels2"/>
          <w:rFonts w:ascii="Times New Roman" w:hAnsi="Times New Roman" w:cs="Times New Roman"/>
          <w:b w:val="0"/>
          <w:bCs w:val="0"/>
          <w:color w:val="auto"/>
          <w:sz w:val="24"/>
          <w:szCs w:val="24"/>
          <w:lang w:val="hu-HU"/>
        </w:rPr>
      </w:pPr>
    </w:p>
    <w:p w:rsidR="00A95431" w:rsidRPr="004B33E9" w:rsidRDefault="00124011" w:rsidP="00A95431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IV</w:t>
      </w:r>
      <w:r w:rsidR="00A95431" w:rsidRPr="004B33E9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 xml:space="preserve">. Állatvilág </w:t>
      </w:r>
    </w:p>
    <w:p w:rsidR="00A95431" w:rsidRPr="00A95431" w:rsidRDefault="00A95431" w:rsidP="00A95431">
      <w:pPr>
        <w:pStyle w:val="Cmsor3"/>
        <w:spacing w:before="0" w:beforeAutospacing="0" w:after="0" w:afterAutospacing="0"/>
        <w:rPr>
          <w:sz w:val="24"/>
          <w:szCs w:val="24"/>
        </w:rPr>
      </w:pPr>
      <w:r w:rsidRPr="00A95431">
        <w:rPr>
          <w:rStyle w:val="Kiemels2"/>
          <w:rFonts w:eastAsiaTheme="majorEastAsia"/>
          <w:b/>
          <w:bCs/>
          <w:sz w:val="24"/>
          <w:szCs w:val="24"/>
        </w:rPr>
        <w:t>1. Madárvilág</w:t>
      </w:r>
    </w:p>
    <w:p w:rsidR="00A95431" w:rsidRPr="00A95431" w:rsidRDefault="00A95431" w:rsidP="00225D31">
      <w:pPr>
        <w:pStyle w:val="NormlWeb"/>
        <w:numPr>
          <w:ilvl w:val="0"/>
          <w:numId w:val="338"/>
        </w:numPr>
        <w:spacing w:before="0" w:beforeAutospacing="0" w:after="0" w:afterAutospacing="0"/>
      </w:pPr>
      <w:r w:rsidRPr="004B33E9">
        <w:rPr>
          <w:rStyle w:val="Kiemels2"/>
          <w:rFonts w:eastAsiaTheme="majorEastAsia"/>
          <w:b w:val="0"/>
        </w:rPr>
        <w:t>Túzok</w:t>
      </w:r>
      <w:r w:rsidRPr="00A95431">
        <w:t xml:space="preserve"> – kies táj fészkelője, ikonikus faj. </w:t>
      </w:r>
    </w:p>
    <w:p w:rsidR="00A95431" w:rsidRPr="00A95431" w:rsidRDefault="00A95431" w:rsidP="00225D31">
      <w:pPr>
        <w:pStyle w:val="NormlWeb"/>
        <w:numPr>
          <w:ilvl w:val="0"/>
          <w:numId w:val="338"/>
        </w:numPr>
        <w:spacing w:before="0" w:beforeAutospacing="0" w:after="0" w:afterAutospacing="0"/>
      </w:pPr>
      <w:r w:rsidRPr="004B33E9">
        <w:rPr>
          <w:rStyle w:val="Kiemels2"/>
          <w:rFonts w:eastAsiaTheme="majorEastAsia"/>
          <w:b w:val="0"/>
        </w:rPr>
        <w:t>Kék vércse, ugartyúk, gyurgyalag, szalakóta</w:t>
      </w:r>
      <w:r w:rsidRPr="00A95431">
        <w:t xml:space="preserve"> – homokpuszta madarai. </w:t>
      </w:r>
    </w:p>
    <w:p w:rsidR="00A95431" w:rsidRPr="00A95431" w:rsidRDefault="00A95431" w:rsidP="00225D31">
      <w:pPr>
        <w:pStyle w:val="NormlWeb"/>
        <w:numPr>
          <w:ilvl w:val="0"/>
          <w:numId w:val="338"/>
        </w:numPr>
        <w:spacing w:before="0" w:beforeAutospacing="0" w:after="0" w:afterAutospacing="0"/>
      </w:pPr>
      <w:r w:rsidRPr="00A95431">
        <w:t xml:space="preserve">Szikes tavakon többek között </w:t>
      </w:r>
      <w:r w:rsidRPr="004B33E9">
        <w:rPr>
          <w:rStyle w:val="Kiemels2"/>
          <w:rFonts w:eastAsiaTheme="majorEastAsia"/>
          <w:b w:val="0"/>
        </w:rPr>
        <w:t>gulipán, gólyatöcs, küszvágó csér</w:t>
      </w:r>
      <w:r w:rsidRPr="00A95431">
        <w:t xml:space="preserve"> költ. </w:t>
      </w:r>
    </w:p>
    <w:p w:rsidR="00A95431" w:rsidRPr="00A95431" w:rsidRDefault="00A95431" w:rsidP="00A95431">
      <w:pPr>
        <w:pStyle w:val="Cmsor3"/>
        <w:spacing w:before="0" w:beforeAutospacing="0" w:after="0" w:afterAutospacing="0"/>
        <w:rPr>
          <w:sz w:val="24"/>
          <w:szCs w:val="24"/>
        </w:rPr>
      </w:pPr>
      <w:r w:rsidRPr="00A95431">
        <w:rPr>
          <w:rStyle w:val="Kiemels2"/>
          <w:rFonts w:eastAsiaTheme="majorEastAsia"/>
          <w:b/>
          <w:bCs/>
          <w:sz w:val="24"/>
          <w:szCs w:val="24"/>
        </w:rPr>
        <w:t>2. Emlősök</w:t>
      </w:r>
    </w:p>
    <w:p w:rsidR="00A95431" w:rsidRPr="00A95431" w:rsidRDefault="00A95431" w:rsidP="00225D31">
      <w:pPr>
        <w:pStyle w:val="NormlWeb"/>
        <w:numPr>
          <w:ilvl w:val="0"/>
          <w:numId w:val="339"/>
        </w:numPr>
        <w:spacing w:before="0" w:beforeAutospacing="0" w:after="0" w:afterAutospacing="0"/>
      </w:pPr>
      <w:r w:rsidRPr="00A95431">
        <w:t xml:space="preserve">A pusztai élőhelyekhez alkalmazkodott emlősök: tájmozaikokban élő fajok, és a hagyományos haszonállatok (racka juh, mangalica, magyar szürke szarvasmarha) biológiai génbankként is jelen vannak. </w:t>
      </w:r>
    </w:p>
    <w:p w:rsidR="00A95431" w:rsidRPr="00A95431" w:rsidRDefault="00A95431" w:rsidP="00A95431">
      <w:pPr>
        <w:pStyle w:val="Cmsor3"/>
        <w:spacing w:before="0" w:beforeAutospacing="0" w:after="0" w:afterAutospacing="0"/>
        <w:rPr>
          <w:sz w:val="24"/>
          <w:szCs w:val="24"/>
        </w:rPr>
      </w:pPr>
      <w:r w:rsidRPr="00A95431">
        <w:rPr>
          <w:rStyle w:val="Kiemels2"/>
          <w:rFonts w:eastAsiaTheme="majorEastAsia"/>
          <w:b/>
          <w:bCs/>
          <w:sz w:val="24"/>
          <w:szCs w:val="24"/>
        </w:rPr>
        <w:t>3. Gerinctelenek és halak</w:t>
      </w:r>
    </w:p>
    <w:p w:rsidR="00A95431" w:rsidRPr="00A95431" w:rsidRDefault="00A95431" w:rsidP="00225D31">
      <w:pPr>
        <w:pStyle w:val="NormlWeb"/>
        <w:numPr>
          <w:ilvl w:val="0"/>
          <w:numId w:val="340"/>
        </w:numPr>
        <w:spacing w:before="0" w:beforeAutospacing="0" w:after="0" w:afterAutospacing="0"/>
      </w:pPr>
      <w:r w:rsidRPr="00A95431">
        <w:t>Homoki gyepekben élő specialista rovarok.</w:t>
      </w:r>
    </w:p>
    <w:p w:rsidR="00A95431" w:rsidRPr="00A95431" w:rsidRDefault="00A95431" w:rsidP="00225D31">
      <w:pPr>
        <w:pStyle w:val="NormlWeb"/>
        <w:numPr>
          <w:ilvl w:val="0"/>
          <w:numId w:val="340"/>
        </w:numPr>
        <w:spacing w:before="0" w:beforeAutospacing="0" w:after="0" w:afterAutospacing="0"/>
      </w:pPr>
      <w:r w:rsidRPr="00A95431">
        <w:t xml:space="preserve">Holtágakban értékes vízi élőhelyek halakkal és ízeltlábúakkal. </w:t>
      </w:r>
      <w:hyperlink r:id="rId11" w:tgtFrame="_blank" w:history="1">
        <w:r w:rsidRPr="00A95431">
          <w:rPr>
            <w:rStyle w:val="max-w-15ch"/>
            <w:u w:val="single"/>
          </w:rPr>
          <w:t>Wikipédia</w:t>
        </w:r>
      </w:hyperlink>
    </w:p>
    <w:p w:rsidR="004B33E9" w:rsidRDefault="004B33E9" w:rsidP="00A95431">
      <w:pPr>
        <w:pStyle w:val="Cmsor2"/>
        <w:spacing w:before="0"/>
        <w:rPr>
          <w:rStyle w:val="Kiemels2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A95431" w:rsidRPr="004B33E9" w:rsidRDefault="00A95431" w:rsidP="00A95431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4B33E9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 xml:space="preserve">V. Érdekességek </w:t>
      </w:r>
    </w:p>
    <w:p w:rsidR="00A95431" w:rsidRPr="00A95431" w:rsidRDefault="00A95431" w:rsidP="00A95431">
      <w:pPr>
        <w:pStyle w:val="Cmsor3"/>
        <w:spacing w:before="0" w:beforeAutospacing="0" w:after="0" w:afterAutospacing="0"/>
        <w:rPr>
          <w:sz w:val="24"/>
          <w:szCs w:val="24"/>
        </w:rPr>
      </w:pPr>
      <w:r w:rsidRPr="00A95431">
        <w:rPr>
          <w:rStyle w:val="Kiemels2"/>
          <w:rFonts w:eastAsiaTheme="majorEastAsia"/>
          <w:b/>
          <w:bCs/>
          <w:sz w:val="24"/>
          <w:szCs w:val="24"/>
        </w:rPr>
        <w:t>1. Élet a szikes pusztákon</w:t>
      </w:r>
    </w:p>
    <w:p w:rsidR="00A95431" w:rsidRPr="00A95431" w:rsidRDefault="00A95431" w:rsidP="00225D31">
      <w:pPr>
        <w:pStyle w:val="NormlWeb"/>
        <w:numPr>
          <w:ilvl w:val="0"/>
          <w:numId w:val="341"/>
        </w:numPr>
        <w:spacing w:before="0" w:beforeAutospacing="0" w:after="0" w:afterAutospacing="0"/>
      </w:pPr>
      <w:r w:rsidRPr="00A95431">
        <w:t xml:space="preserve">A szikes élőhelyek ritka, sőt fokozottan védett fajokat tartanak fenn, amelyek másutt nem élnek. </w:t>
      </w:r>
    </w:p>
    <w:p w:rsidR="00A95431" w:rsidRPr="00A95431" w:rsidRDefault="00A95431" w:rsidP="00A95431">
      <w:pPr>
        <w:pStyle w:val="Cmsor3"/>
        <w:spacing w:before="0" w:beforeAutospacing="0" w:after="0" w:afterAutospacing="0"/>
        <w:rPr>
          <w:sz w:val="24"/>
          <w:szCs w:val="24"/>
        </w:rPr>
      </w:pPr>
      <w:r w:rsidRPr="00A95431">
        <w:rPr>
          <w:rStyle w:val="Kiemels2"/>
          <w:rFonts w:eastAsiaTheme="majorEastAsia"/>
          <w:b/>
          <w:bCs/>
          <w:sz w:val="24"/>
          <w:szCs w:val="24"/>
        </w:rPr>
        <w:t>2. Bioszféra</w:t>
      </w:r>
      <w:r w:rsidRPr="00A95431">
        <w:rPr>
          <w:rStyle w:val="Kiemels2"/>
          <w:rFonts w:eastAsiaTheme="majorEastAsia"/>
          <w:b/>
          <w:bCs/>
          <w:sz w:val="24"/>
          <w:szCs w:val="24"/>
        </w:rPr>
        <w:noBreakHyphen/>
        <w:t>rezervátum és Ramsari védettség</w:t>
      </w:r>
    </w:p>
    <w:p w:rsidR="00A95431" w:rsidRPr="00A95431" w:rsidRDefault="00A95431" w:rsidP="00225D31">
      <w:pPr>
        <w:pStyle w:val="NormlWeb"/>
        <w:numPr>
          <w:ilvl w:val="0"/>
          <w:numId w:val="342"/>
        </w:numPr>
        <w:spacing w:before="0" w:beforeAutospacing="0" w:after="0" w:afterAutospacing="0"/>
      </w:pPr>
      <w:r w:rsidRPr="00A95431">
        <w:t xml:space="preserve">A park kétharmadát a </w:t>
      </w:r>
      <w:r w:rsidRPr="00A95431">
        <w:rPr>
          <w:rStyle w:val="Kiemels2"/>
          <w:rFonts w:eastAsiaTheme="majorEastAsia"/>
        </w:rPr>
        <w:t>UNESCO Bioszféra Rezervátummá</w:t>
      </w:r>
      <w:r w:rsidRPr="00A95431">
        <w:t xml:space="preserve"> nyilvánította, a vizes élőhelyeket pedig </w:t>
      </w:r>
      <w:r w:rsidRPr="00A95431">
        <w:rPr>
          <w:rStyle w:val="Kiemels2"/>
          <w:rFonts w:eastAsiaTheme="majorEastAsia"/>
        </w:rPr>
        <w:t>Ramsari területként</w:t>
      </w:r>
      <w:r w:rsidRPr="00A95431">
        <w:t xml:space="preserve"> is védik. </w:t>
      </w:r>
    </w:p>
    <w:p w:rsidR="00A95431" w:rsidRPr="00A95431" w:rsidRDefault="00A95431" w:rsidP="00A95431">
      <w:pPr>
        <w:pStyle w:val="Cmsor3"/>
        <w:spacing w:before="0" w:beforeAutospacing="0" w:after="0" w:afterAutospacing="0"/>
        <w:rPr>
          <w:sz w:val="24"/>
          <w:szCs w:val="24"/>
        </w:rPr>
      </w:pPr>
      <w:r w:rsidRPr="00A95431">
        <w:rPr>
          <w:rStyle w:val="Kiemels2"/>
          <w:rFonts w:eastAsiaTheme="majorEastAsia"/>
          <w:b/>
          <w:bCs/>
          <w:sz w:val="24"/>
          <w:szCs w:val="24"/>
        </w:rPr>
        <w:t>3. Hagyományos pásztorkodás</w:t>
      </w:r>
    </w:p>
    <w:p w:rsidR="00A95431" w:rsidRPr="00A95431" w:rsidRDefault="00A95431" w:rsidP="00225D31">
      <w:pPr>
        <w:pStyle w:val="NormlWeb"/>
        <w:numPr>
          <w:ilvl w:val="0"/>
          <w:numId w:val="343"/>
        </w:numPr>
        <w:spacing w:before="0" w:beforeAutospacing="0" w:after="0" w:afterAutospacing="0"/>
      </w:pPr>
      <w:r w:rsidRPr="00A95431">
        <w:t xml:space="preserve">A park területe a hagyományos pásztorkodás emlékeit is őrzi, amely évezredek óta formálja a pusztát. </w:t>
      </w:r>
    </w:p>
    <w:p w:rsidR="00A95431" w:rsidRPr="009364DA" w:rsidRDefault="00A95431" w:rsidP="00A95431">
      <w:pPr>
        <w:rPr>
          <w:rFonts w:cs="Times New Roman"/>
          <w:szCs w:val="24"/>
          <w:lang w:val="hu-HU"/>
        </w:rPr>
      </w:pPr>
    </w:p>
    <w:p w:rsidR="00A95431" w:rsidRPr="009364DA" w:rsidRDefault="00A95431" w:rsidP="00A95431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9364DA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  <w:lang w:val="hu-HU"/>
        </w:rPr>
        <w:t xml:space="preserve">VI. Turistalátványosságok és ajánlott programok </w:t>
      </w:r>
    </w:p>
    <w:p w:rsidR="00A95431" w:rsidRPr="00A95431" w:rsidRDefault="00A95431" w:rsidP="00A95431">
      <w:pPr>
        <w:pStyle w:val="Cmsor3"/>
        <w:spacing w:before="0" w:beforeAutospacing="0" w:after="0" w:afterAutospacing="0"/>
        <w:rPr>
          <w:sz w:val="24"/>
          <w:szCs w:val="24"/>
        </w:rPr>
      </w:pPr>
      <w:r w:rsidRPr="00A95431">
        <w:rPr>
          <w:rStyle w:val="Kiemels2"/>
          <w:rFonts w:eastAsiaTheme="majorEastAsia"/>
          <w:b/>
          <w:bCs/>
          <w:sz w:val="24"/>
          <w:szCs w:val="24"/>
        </w:rPr>
        <w:t>1. Bugaci puszta és Puszta Kapuja</w:t>
      </w:r>
    </w:p>
    <w:p w:rsidR="00A95431" w:rsidRPr="00A95431" w:rsidRDefault="00A95431" w:rsidP="00225D31">
      <w:pPr>
        <w:pStyle w:val="NormlWeb"/>
        <w:numPr>
          <w:ilvl w:val="0"/>
          <w:numId w:val="344"/>
        </w:numPr>
        <w:spacing w:before="0" w:beforeAutospacing="0" w:after="0" w:afterAutospacing="0"/>
      </w:pPr>
      <w:r w:rsidRPr="00A95431">
        <w:rPr>
          <w:rStyle w:val="Kiemels2"/>
          <w:rFonts w:eastAsiaTheme="majorEastAsia"/>
        </w:rPr>
        <w:t>Bugaci buckavidék</w:t>
      </w:r>
      <w:r w:rsidRPr="00A95431">
        <w:t xml:space="preserve"> – homokdűnék, pusztai legelők, tradicionális pásztorélet bemutatása. </w:t>
      </w:r>
    </w:p>
    <w:p w:rsidR="00A95431" w:rsidRPr="00A95431" w:rsidRDefault="00A95431" w:rsidP="00225D31">
      <w:pPr>
        <w:pStyle w:val="NormlWeb"/>
        <w:numPr>
          <w:ilvl w:val="0"/>
          <w:numId w:val="344"/>
        </w:numPr>
        <w:spacing w:before="0" w:beforeAutospacing="0" w:after="0" w:afterAutospacing="0"/>
      </w:pPr>
      <w:r w:rsidRPr="00A95431">
        <w:rPr>
          <w:rStyle w:val="Kiemels2"/>
          <w:rFonts w:eastAsiaTheme="majorEastAsia"/>
        </w:rPr>
        <w:t>Puszta Kapuja Információs Központ</w:t>
      </w:r>
      <w:r w:rsidRPr="00A95431">
        <w:t xml:space="preserve"> – kiállítások a Kiskunság természetéről és kultúrtörténetéről. </w:t>
      </w:r>
    </w:p>
    <w:p w:rsidR="00A95431" w:rsidRPr="00A95431" w:rsidRDefault="00A95431" w:rsidP="00A95431">
      <w:pPr>
        <w:pStyle w:val="Cmsor3"/>
        <w:spacing w:before="0" w:beforeAutospacing="0" w:after="0" w:afterAutospacing="0"/>
        <w:rPr>
          <w:sz w:val="24"/>
          <w:szCs w:val="24"/>
        </w:rPr>
      </w:pPr>
      <w:r w:rsidRPr="00A95431">
        <w:rPr>
          <w:rStyle w:val="Kiemels2"/>
          <w:rFonts w:eastAsiaTheme="majorEastAsia"/>
          <w:b/>
          <w:bCs/>
          <w:sz w:val="24"/>
          <w:szCs w:val="24"/>
        </w:rPr>
        <w:t>2. Felső</w:t>
      </w:r>
      <w:r w:rsidRPr="00A95431">
        <w:rPr>
          <w:rStyle w:val="Kiemels2"/>
          <w:rFonts w:eastAsiaTheme="majorEastAsia"/>
          <w:b/>
          <w:bCs/>
          <w:sz w:val="24"/>
          <w:szCs w:val="24"/>
        </w:rPr>
        <w:noBreakHyphen/>
        <w:t>kiskunsági</w:t>
      </w:r>
      <w:r w:rsidRPr="00A95431">
        <w:rPr>
          <w:rStyle w:val="Kiemels2"/>
          <w:rFonts w:eastAsiaTheme="majorEastAsia"/>
          <w:b/>
          <w:bCs/>
          <w:sz w:val="24"/>
          <w:szCs w:val="24"/>
        </w:rPr>
        <w:noBreakHyphen/>
        <w:t>tavak</w:t>
      </w:r>
    </w:p>
    <w:p w:rsidR="00A95431" w:rsidRPr="00A95431" w:rsidRDefault="00A95431" w:rsidP="00225D31">
      <w:pPr>
        <w:pStyle w:val="NormlWeb"/>
        <w:numPr>
          <w:ilvl w:val="0"/>
          <w:numId w:val="345"/>
        </w:numPr>
        <w:spacing w:before="0" w:beforeAutospacing="0" w:after="0" w:afterAutospacing="0"/>
      </w:pPr>
      <w:r w:rsidRPr="00A95431">
        <w:t xml:space="preserve">Madármegfigyelés: sekély szikes tavak, nádasok, vizes rétek. </w:t>
      </w:r>
    </w:p>
    <w:p w:rsidR="00A95431" w:rsidRPr="00A95431" w:rsidRDefault="00A95431" w:rsidP="00A95431">
      <w:pPr>
        <w:pStyle w:val="Cmsor3"/>
        <w:spacing w:before="0" w:beforeAutospacing="0" w:after="0" w:afterAutospacing="0"/>
        <w:rPr>
          <w:sz w:val="24"/>
          <w:szCs w:val="24"/>
        </w:rPr>
      </w:pPr>
      <w:r w:rsidRPr="00A95431">
        <w:rPr>
          <w:rStyle w:val="Kiemels2"/>
          <w:rFonts w:eastAsiaTheme="majorEastAsia"/>
          <w:b/>
          <w:bCs/>
          <w:sz w:val="24"/>
          <w:szCs w:val="24"/>
        </w:rPr>
        <w:t>3. Izsáki Kolon</w:t>
      </w:r>
      <w:r w:rsidRPr="00A95431">
        <w:rPr>
          <w:rStyle w:val="Kiemels2"/>
          <w:rFonts w:eastAsiaTheme="majorEastAsia"/>
          <w:b/>
          <w:bCs/>
          <w:sz w:val="24"/>
          <w:szCs w:val="24"/>
        </w:rPr>
        <w:noBreakHyphen/>
        <w:t>tó</w:t>
      </w:r>
    </w:p>
    <w:p w:rsidR="00A95431" w:rsidRPr="00A95431" w:rsidRDefault="00A95431" w:rsidP="00225D31">
      <w:pPr>
        <w:pStyle w:val="NormlWeb"/>
        <w:numPr>
          <w:ilvl w:val="0"/>
          <w:numId w:val="346"/>
        </w:numPr>
        <w:spacing w:before="0" w:beforeAutospacing="0" w:after="0" w:afterAutospacing="0"/>
      </w:pPr>
      <w:r w:rsidRPr="00A95431">
        <w:t xml:space="preserve">Orhideák, nádasok – botanikai és madármegfigyelési pont. </w:t>
      </w:r>
    </w:p>
    <w:p w:rsidR="00A95431" w:rsidRPr="00A95431" w:rsidRDefault="00A95431" w:rsidP="00A95431">
      <w:pPr>
        <w:pStyle w:val="Cmsor3"/>
        <w:spacing w:before="0" w:beforeAutospacing="0" w:after="0" w:afterAutospacing="0"/>
        <w:rPr>
          <w:sz w:val="24"/>
          <w:szCs w:val="24"/>
        </w:rPr>
      </w:pPr>
      <w:r w:rsidRPr="00A95431">
        <w:rPr>
          <w:rStyle w:val="Kiemels2"/>
          <w:rFonts w:eastAsiaTheme="majorEastAsia"/>
          <w:b/>
          <w:bCs/>
          <w:sz w:val="24"/>
          <w:szCs w:val="24"/>
        </w:rPr>
        <w:t>4. Tanösvények és túraútvonalak</w:t>
      </w:r>
    </w:p>
    <w:p w:rsidR="00A95431" w:rsidRPr="00A95431" w:rsidRDefault="00A95431" w:rsidP="00225D31">
      <w:pPr>
        <w:pStyle w:val="NormlWeb"/>
        <w:numPr>
          <w:ilvl w:val="0"/>
          <w:numId w:val="347"/>
        </w:numPr>
        <w:spacing w:before="0" w:beforeAutospacing="0" w:after="0" w:afterAutospacing="0"/>
      </w:pPr>
      <w:r w:rsidRPr="00A95431">
        <w:t>Homoki gyepek, buckavidék, holtág</w:t>
      </w:r>
      <w:r w:rsidRPr="00A95431">
        <w:noBreakHyphen/>
        <w:t>menti ösvények – oktatási és természetjárási lehetőségek.</w:t>
      </w:r>
    </w:p>
    <w:p w:rsidR="00A95431" w:rsidRPr="002959F8" w:rsidRDefault="00A95431" w:rsidP="00A95431">
      <w:pPr>
        <w:pStyle w:val="NormlWeb"/>
        <w:spacing w:before="0" w:beforeAutospacing="0" w:after="0" w:afterAutospacing="0"/>
      </w:pPr>
    </w:p>
    <w:p w:rsidR="00B171CA" w:rsidRDefault="00B171CA">
      <w:pPr>
        <w:widowControl/>
        <w:spacing w:after="160" w:line="259" w:lineRule="auto"/>
        <w:jc w:val="left"/>
        <w:rPr>
          <w:rFonts w:cs="Times New Roman"/>
          <w:szCs w:val="24"/>
          <w:lang w:val="hu-HU" w:eastAsia="hu-HU"/>
        </w:rPr>
      </w:pPr>
      <w:r w:rsidRPr="009364DA">
        <w:rPr>
          <w:rFonts w:cs="Times New Roman"/>
          <w:szCs w:val="24"/>
          <w:lang w:val="hu-HU" w:eastAsia="hu-HU"/>
        </w:rPr>
        <w:br w:type="page"/>
      </w:r>
    </w:p>
    <w:p w:rsidR="00B171CA" w:rsidRPr="002959F8" w:rsidRDefault="006C574C" w:rsidP="00B171CA">
      <w:pPr>
        <w:pStyle w:val="Nincstrkz"/>
        <w:shd w:val="clear" w:color="auto" w:fill="BFBFBF" w:themeFill="background1" w:themeFillShade="BF"/>
        <w:jc w:val="center"/>
        <w:rPr>
          <w:rFonts w:cs="Times New Roman"/>
          <w:b/>
          <w:szCs w:val="24"/>
          <w:lang w:eastAsia="hu-HU"/>
        </w:rPr>
      </w:pPr>
      <w:r>
        <w:rPr>
          <w:rFonts w:cs="Times New Roman"/>
          <w:b/>
          <w:szCs w:val="24"/>
          <w:lang w:eastAsia="hu-HU"/>
        </w:rPr>
        <w:lastRenderedPageBreak/>
        <w:t>30</w:t>
      </w:r>
      <w:r w:rsidR="00B171CA" w:rsidRPr="002959F8">
        <w:rPr>
          <w:rFonts w:cs="Times New Roman"/>
          <w:b/>
          <w:szCs w:val="24"/>
          <w:lang w:eastAsia="hu-HU"/>
        </w:rPr>
        <w:t>. Természetvédelem – Magyarország nemzeti parkjai</w:t>
      </w:r>
      <w:r w:rsidR="00B171CA">
        <w:rPr>
          <w:rFonts w:cs="Times New Roman"/>
          <w:b/>
          <w:szCs w:val="24"/>
          <w:lang w:eastAsia="hu-HU"/>
        </w:rPr>
        <w:t xml:space="preserve"> II.</w:t>
      </w:r>
    </w:p>
    <w:p w:rsidR="00B171CA" w:rsidRDefault="00B171CA" w:rsidP="00B171CA">
      <w:pPr>
        <w:pStyle w:val="Cmsor1"/>
        <w:spacing w:before="0"/>
        <w:jc w:val="center"/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  <w:u w:val="single"/>
          <w:lang w:val="en-GB"/>
        </w:rPr>
      </w:pPr>
      <w:r w:rsidRPr="009364DA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  <w:u w:val="single"/>
          <w:lang w:val="en-GB"/>
        </w:rPr>
        <w:t xml:space="preserve">Bükki Nemzeti Park </w:t>
      </w:r>
    </w:p>
    <w:p w:rsidR="009364DA" w:rsidRPr="009364DA" w:rsidRDefault="009364DA" w:rsidP="009364DA">
      <w:pPr>
        <w:jc w:val="center"/>
        <w:rPr>
          <w:b/>
          <w:lang w:val="en-GB"/>
        </w:rPr>
      </w:pPr>
      <w:hyperlink r:id="rId12" w:history="1">
        <w:r w:rsidRPr="009364DA">
          <w:rPr>
            <w:rStyle w:val="Hiperhivatkozs"/>
            <w:b/>
            <w:lang w:val="en-GB"/>
          </w:rPr>
          <w:t>https://www.youtube.com/watch?v=qMZdXvwBNTM</w:t>
        </w:r>
      </w:hyperlink>
    </w:p>
    <w:p w:rsidR="00B171CA" w:rsidRDefault="00B171CA" w:rsidP="00B171CA">
      <w:pPr>
        <w:pStyle w:val="Cmsor2"/>
        <w:spacing w:before="0"/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  <w:lang w:val="en-GB"/>
        </w:rPr>
      </w:pPr>
    </w:p>
    <w:p w:rsidR="00B171CA" w:rsidRPr="00B171CA" w:rsidRDefault="00B171CA" w:rsidP="00B171CA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r w:rsidRPr="00B171CA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  <w:lang w:val="en-GB"/>
        </w:rPr>
        <w:t xml:space="preserve">I. A nemzeti park rövid története </w:t>
      </w:r>
    </w:p>
    <w:p w:rsidR="00B171CA" w:rsidRPr="00B171CA" w:rsidRDefault="00B171CA" w:rsidP="00225D31">
      <w:pPr>
        <w:pStyle w:val="NormlWeb"/>
        <w:numPr>
          <w:ilvl w:val="0"/>
          <w:numId w:val="348"/>
        </w:numPr>
        <w:spacing w:before="0" w:beforeAutospacing="0" w:after="0" w:afterAutospacing="0"/>
      </w:pPr>
      <w:r w:rsidRPr="00B171CA">
        <w:t xml:space="preserve">A </w:t>
      </w:r>
      <w:r w:rsidRPr="00B171CA">
        <w:rPr>
          <w:rStyle w:val="Kiemels2"/>
          <w:rFonts w:eastAsiaTheme="majorEastAsia"/>
          <w:b w:val="0"/>
        </w:rPr>
        <w:t>Bükki Nemzeti Park</w:t>
      </w:r>
      <w:r w:rsidRPr="00B171CA">
        <w:t xml:space="preserve"> Magyarország egyik legrégebbi természetvédelmi területe: </w:t>
      </w:r>
      <w:r w:rsidRPr="00B171CA">
        <w:rPr>
          <w:rStyle w:val="Kiemels2"/>
          <w:rFonts w:eastAsiaTheme="majorEastAsia"/>
        </w:rPr>
        <w:t>1977. január 1</w:t>
      </w:r>
      <w:r w:rsidRPr="00B171CA">
        <w:rPr>
          <w:rStyle w:val="Kiemels2"/>
          <w:rFonts w:eastAsiaTheme="majorEastAsia"/>
        </w:rPr>
        <w:noBreakHyphen/>
        <w:t>jén</w:t>
      </w:r>
      <w:r w:rsidRPr="00B171CA">
        <w:t xml:space="preserve"> nyilvánították nemzeti parkká. </w:t>
      </w:r>
    </w:p>
    <w:p w:rsidR="00B171CA" w:rsidRPr="00B171CA" w:rsidRDefault="00B171CA" w:rsidP="00225D31">
      <w:pPr>
        <w:pStyle w:val="NormlWeb"/>
        <w:numPr>
          <w:ilvl w:val="0"/>
          <w:numId w:val="348"/>
        </w:numPr>
        <w:spacing w:before="0" w:beforeAutospacing="0" w:after="0" w:afterAutospacing="0"/>
      </w:pPr>
      <w:r w:rsidRPr="00B171CA">
        <w:rPr>
          <w:rStyle w:val="Kiemels2"/>
          <w:rFonts w:eastAsiaTheme="majorEastAsia"/>
        </w:rPr>
        <w:t>Földrajzi háttér:</w:t>
      </w:r>
      <w:r>
        <w:rPr>
          <w:rStyle w:val="Kiemels2"/>
          <w:rFonts w:eastAsiaTheme="majorEastAsia"/>
        </w:rPr>
        <w:t xml:space="preserve"> </w:t>
      </w:r>
      <w:r w:rsidRPr="00B171CA">
        <w:t xml:space="preserve">A park a </w:t>
      </w:r>
      <w:r w:rsidRPr="00B171CA">
        <w:rPr>
          <w:rStyle w:val="Kiemels2"/>
          <w:rFonts w:eastAsiaTheme="majorEastAsia"/>
        </w:rPr>
        <w:t>Bükk</w:t>
      </w:r>
      <w:r w:rsidRPr="00B171CA">
        <w:rPr>
          <w:rStyle w:val="Kiemels2"/>
          <w:rFonts w:eastAsiaTheme="majorEastAsia"/>
        </w:rPr>
        <w:noBreakHyphen/>
        <w:t>vidéken</w:t>
      </w:r>
      <w:r w:rsidRPr="00B171CA">
        <w:t>, az Északi</w:t>
      </w:r>
      <w:r w:rsidRPr="00B171CA">
        <w:noBreakHyphen/>
        <w:t xml:space="preserve">középhegységben helyezkedik el, Magyarország legmagasabb átlagmagasságú hegységének központjában. </w:t>
      </w:r>
    </w:p>
    <w:p w:rsidR="00B171CA" w:rsidRDefault="00B171CA" w:rsidP="00225D31">
      <w:pPr>
        <w:pStyle w:val="NormlWeb"/>
        <w:numPr>
          <w:ilvl w:val="0"/>
          <w:numId w:val="348"/>
        </w:numPr>
        <w:spacing w:before="0" w:beforeAutospacing="0" w:after="0" w:afterAutospacing="0"/>
      </w:pPr>
      <w:r w:rsidRPr="00B171CA">
        <w:rPr>
          <w:rStyle w:val="Kiemels2"/>
          <w:rFonts w:eastAsiaTheme="majorEastAsia"/>
        </w:rPr>
        <w:t>Cél:</w:t>
      </w:r>
      <w:r>
        <w:rPr>
          <w:rStyle w:val="Kiemels2"/>
          <w:rFonts w:eastAsiaTheme="majorEastAsia"/>
        </w:rPr>
        <w:t xml:space="preserve"> </w:t>
      </w:r>
      <w:r w:rsidRPr="00B171CA">
        <w:t xml:space="preserve">A </w:t>
      </w:r>
      <w:r w:rsidRPr="00B171CA">
        <w:rPr>
          <w:rStyle w:val="Kiemels2"/>
          <w:rFonts w:eastAsiaTheme="majorEastAsia"/>
          <w:b w:val="0"/>
        </w:rPr>
        <w:t>hegység természetes erdői, karsztos felszíne, barlangrendszerei és élővilága</w:t>
      </w:r>
      <w:r w:rsidRPr="00B171CA">
        <w:t xml:space="preserve"> védelmének biztosítása volt. </w:t>
      </w:r>
    </w:p>
    <w:p w:rsidR="00B171CA" w:rsidRPr="00B171CA" w:rsidRDefault="00B171CA" w:rsidP="009364DA">
      <w:pPr>
        <w:pStyle w:val="NormlWeb"/>
        <w:spacing w:before="0" w:beforeAutospacing="0" w:after="0" w:afterAutospacing="0"/>
        <w:ind w:left="720"/>
      </w:pPr>
    </w:p>
    <w:p w:rsidR="00B171CA" w:rsidRPr="00B171CA" w:rsidRDefault="00B171CA" w:rsidP="00B171CA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B171CA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 xml:space="preserve">II. Tájegységek, kialakulása </w:t>
      </w:r>
    </w:p>
    <w:p w:rsidR="00B171CA" w:rsidRPr="00B171CA" w:rsidRDefault="00B171CA" w:rsidP="00225D31">
      <w:pPr>
        <w:pStyle w:val="NormlWeb"/>
        <w:numPr>
          <w:ilvl w:val="0"/>
          <w:numId w:val="349"/>
        </w:numPr>
        <w:spacing w:before="0" w:beforeAutospacing="0" w:after="0" w:afterAutospacing="0"/>
      </w:pPr>
      <w:r w:rsidRPr="00B171CA">
        <w:rPr>
          <w:rStyle w:val="Kiemels2"/>
          <w:rFonts w:eastAsiaTheme="majorEastAsia"/>
        </w:rPr>
        <w:t>Földtani kialakulás:</w:t>
      </w:r>
      <w:r w:rsidRPr="00B171CA">
        <w:t xml:space="preserve"> A Bükk</w:t>
      </w:r>
      <w:r w:rsidRPr="00B171CA">
        <w:noBreakHyphen/>
        <w:t>vidék mészkő</w:t>
      </w:r>
      <w:r w:rsidRPr="00B171CA">
        <w:noBreakHyphen/>
        <w:t xml:space="preserve"> és dolomittömegei a földtörténet során tenger alatti üledékként képződtek, majd tectonikai mozgások emelték ki őket. </w:t>
      </w:r>
    </w:p>
    <w:p w:rsidR="00B171CA" w:rsidRPr="00B171CA" w:rsidRDefault="00B171CA" w:rsidP="00225D31">
      <w:pPr>
        <w:pStyle w:val="NormlWeb"/>
        <w:numPr>
          <w:ilvl w:val="0"/>
          <w:numId w:val="349"/>
        </w:numPr>
        <w:spacing w:before="0" w:beforeAutospacing="0" w:after="0" w:afterAutospacing="0"/>
      </w:pPr>
      <w:r w:rsidRPr="00B171CA">
        <w:rPr>
          <w:rStyle w:val="Kiemels2"/>
          <w:rFonts w:eastAsiaTheme="majorEastAsia"/>
        </w:rPr>
        <w:t>Fő részterületek:</w:t>
      </w:r>
    </w:p>
    <w:p w:rsidR="00B171CA" w:rsidRPr="00B171CA" w:rsidRDefault="00B171CA" w:rsidP="00225D31">
      <w:pPr>
        <w:pStyle w:val="NormlWeb"/>
        <w:numPr>
          <w:ilvl w:val="1"/>
          <w:numId w:val="349"/>
        </w:numPr>
        <w:spacing w:before="0" w:beforeAutospacing="0" w:after="0" w:afterAutospacing="0"/>
      </w:pPr>
      <w:r w:rsidRPr="00B171CA">
        <w:rPr>
          <w:rStyle w:val="Kiemels2"/>
          <w:rFonts w:eastAsiaTheme="majorEastAsia"/>
        </w:rPr>
        <w:t>Bükk</w:t>
      </w:r>
      <w:r w:rsidRPr="00B171CA">
        <w:rPr>
          <w:rStyle w:val="Kiemels2"/>
          <w:rFonts w:eastAsiaTheme="majorEastAsia"/>
        </w:rPr>
        <w:noBreakHyphen/>
        <w:t>fennsík:</w:t>
      </w:r>
      <w:r w:rsidRPr="00B171CA">
        <w:t xml:space="preserve"> karsztos fennsík meszes alappal, meredek sziklaormokkal. </w:t>
      </w:r>
    </w:p>
    <w:p w:rsidR="00B171CA" w:rsidRPr="00B171CA" w:rsidRDefault="00B171CA" w:rsidP="00225D31">
      <w:pPr>
        <w:pStyle w:val="NormlWeb"/>
        <w:numPr>
          <w:ilvl w:val="1"/>
          <w:numId w:val="349"/>
        </w:numPr>
        <w:spacing w:before="0" w:beforeAutospacing="0" w:after="0" w:afterAutospacing="0"/>
      </w:pPr>
      <w:r w:rsidRPr="00B171CA">
        <w:rPr>
          <w:rStyle w:val="Kiemels2"/>
          <w:rFonts w:eastAsiaTheme="majorEastAsia"/>
        </w:rPr>
        <w:t>Északi és Déli Bükk:</w:t>
      </w:r>
      <w:r w:rsidRPr="00B171CA">
        <w:t xml:space="preserve"> több hegycsúccsal (pl. </w:t>
      </w:r>
      <w:r w:rsidRPr="00B171CA">
        <w:rPr>
          <w:rStyle w:val="Kiemels2"/>
          <w:rFonts w:eastAsiaTheme="majorEastAsia"/>
        </w:rPr>
        <w:t>Istállós</w:t>
      </w:r>
      <w:r w:rsidRPr="00B171CA">
        <w:rPr>
          <w:rStyle w:val="Kiemels2"/>
          <w:rFonts w:eastAsiaTheme="majorEastAsia"/>
        </w:rPr>
        <w:noBreakHyphen/>
        <w:t>kő, Pes</w:t>
      </w:r>
      <w:r w:rsidRPr="00B171CA">
        <w:rPr>
          <w:rStyle w:val="Kiemels2"/>
          <w:rFonts w:eastAsiaTheme="majorEastAsia"/>
        </w:rPr>
        <w:noBreakHyphen/>
        <w:t>, Tar</w:t>
      </w:r>
      <w:r w:rsidRPr="00B171CA">
        <w:rPr>
          <w:rStyle w:val="Kiemels2"/>
          <w:rFonts w:eastAsiaTheme="majorEastAsia"/>
        </w:rPr>
        <w:noBreakHyphen/>
        <w:t xml:space="preserve"> és Buzgókő</w:t>
      </w:r>
      <w:r w:rsidRPr="00B171CA">
        <w:t xml:space="preserve">). </w:t>
      </w:r>
    </w:p>
    <w:p w:rsidR="00B171CA" w:rsidRPr="00B171CA" w:rsidRDefault="00B171CA" w:rsidP="00225D31">
      <w:pPr>
        <w:pStyle w:val="NormlWeb"/>
        <w:numPr>
          <w:ilvl w:val="1"/>
          <w:numId w:val="349"/>
        </w:numPr>
        <w:spacing w:before="0" w:beforeAutospacing="0" w:after="0" w:afterAutospacing="0"/>
      </w:pPr>
      <w:r w:rsidRPr="00B171CA">
        <w:rPr>
          <w:rStyle w:val="Kiemels2"/>
          <w:rFonts w:eastAsiaTheme="majorEastAsia"/>
        </w:rPr>
        <w:t>Zsombolyok, töbrök:</w:t>
      </w:r>
      <w:r w:rsidRPr="00B171CA">
        <w:t xml:space="preserve"> karsztformák, víznyelők, barlangbejáratok. </w:t>
      </w:r>
    </w:p>
    <w:p w:rsidR="00B171CA" w:rsidRPr="00B171CA" w:rsidRDefault="00B171CA" w:rsidP="00225D31">
      <w:pPr>
        <w:pStyle w:val="NormlWeb"/>
        <w:numPr>
          <w:ilvl w:val="0"/>
          <w:numId w:val="349"/>
        </w:numPr>
        <w:spacing w:before="0" w:beforeAutospacing="0" w:after="0" w:afterAutospacing="0"/>
      </w:pPr>
      <w:r w:rsidRPr="00B171CA">
        <w:rPr>
          <w:rStyle w:val="Kiemels2"/>
          <w:rFonts w:eastAsiaTheme="majorEastAsia"/>
        </w:rPr>
        <w:t>Barlangrendszerek:</w:t>
      </w:r>
      <w:r w:rsidRPr="00B171CA">
        <w:t xml:space="preserve"> A parkban ismert </w:t>
      </w:r>
      <w:r w:rsidRPr="00B171CA">
        <w:rPr>
          <w:rStyle w:val="Kiemels2"/>
          <w:rFonts w:eastAsiaTheme="majorEastAsia"/>
        </w:rPr>
        <w:t>1100+ barlang</w:t>
      </w:r>
      <w:r w:rsidRPr="00B171CA">
        <w:t xml:space="preserve"> található, köztük a </w:t>
      </w:r>
      <w:r w:rsidRPr="00B171CA">
        <w:rPr>
          <w:rStyle w:val="Kiemels2"/>
          <w:rFonts w:eastAsiaTheme="majorEastAsia"/>
        </w:rPr>
        <w:t>Bányász</w:t>
      </w:r>
      <w:r w:rsidRPr="00B171CA">
        <w:rPr>
          <w:rStyle w:val="Kiemels2"/>
          <w:rFonts w:eastAsiaTheme="majorEastAsia"/>
        </w:rPr>
        <w:noBreakHyphen/>
        <w:t>barlang</w:t>
      </w:r>
      <w:r w:rsidRPr="00B171CA">
        <w:t xml:space="preserve"> (ország egyik legmélyebbje). </w:t>
      </w:r>
    </w:p>
    <w:p w:rsidR="00B171CA" w:rsidRPr="009364DA" w:rsidRDefault="00B171CA" w:rsidP="00B171CA">
      <w:pPr>
        <w:rPr>
          <w:rFonts w:cs="Times New Roman"/>
          <w:szCs w:val="24"/>
          <w:lang w:val="hu-HU"/>
        </w:rPr>
      </w:pPr>
    </w:p>
    <w:p w:rsidR="00B171CA" w:rsidRPr="00B171CA" w:rsidRDefault="00B171CA" w:rsidP="00B171CA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B171CA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 xml:space="preserve">III. Élőhelytípusok </w:t>
      </w:r>
    </w:p>
    <w:p w:rsidR="00B171CA" w:rsidRPr="00B171CA" w:rsidRDefault="00B171CA" w:rsidP="00225D31">
      <w:pPr>
        <w:pStyle w:val="NormlWeb"/>
        <w:numPr>
          <w:ilvl w:val="0"/>
          <w:numId w:val="350"/>
        </w:numPr>
        <w:spacing w:before="0" w:beforeAutospacing="0" w:after="0" w:afterAutospacing="0"/>
      </w:pPr>
      <w:r w:rsidRPr="00B171CA">
        <w:rPr>
          <w:rStyle w:val="Kiemels2"/>
          <w:rFonts w:eastAsiaTheme="majorEastAsia"/>
        </w:rPr>
        <w:t>Erdők (94 %):</w:t>
      </w:r>
    </w:p>
    <w:p w:rsidR="00B171CA" w:rsidRPr="00B171CA" w:rsidRDefault="00B171CA" w:rsidP="00225D31">
      <w:pPr>
        <w:pStyle w:val="NormlWeb"/>
        <w:numPr>
          <w:ilvl w:val="1"/>
          <w:numId w:val="350"/>
        </w:numPr>
        <w:spacing w:before="0" w:beforeAutospacing="0" w:after="0" w:afterAutospacing="0"/>
      </w:pPr>
      <w:r w:rsidRPr="00B171CA">
        <w:t xml:space="preserve">Alsó régiókban </w:t>
      </w:r>
      <w:r w:rsidRPr="00B171CA">
        <w:rPr>
          <w:rStyle w:val="Kiemels2"/>
          <w:rFonts w:eastAsiaTheme="majorEastAsia"/>
          <w:b w:val="0"/>
        </w:rPr>
        <w:t>cseres</w:t>
      </w:r>
      <w:r w:rsidRPr="00B171CA">
        <w:rPr>
          <w:rStyle w:val="Kiemels2"/>
          <w:rFonts w:eastAsiaTheme="majorEastAsia"/>
          <w:b w:val="0"/>
        </w:rPr>
        <w:noBreakHyphen/>
        <w:t>tölgyesek</w:t>
      </w:r>
      <w:r w:rsidRPr="00B171CA">
        <w:t xml:space="preserve">; magasabban </w:t>
      </w:r>
      <w:r w:rsidRPr="00B171CA">
        <w:rPr>
          <w:rStyle w:val="Kiemels2"/>
          <w:rFonts w:eastAsiaTheme="majorEastAsia"/>
          <w:b w:val="0"/>
        </w:rPr>
        <w:t>bükkösök</w:t>
      </w:r>
      <w:r w:rsidRPr="00B171CA">
        <w:t xml:space="preserve"> és gyertyános</w:t>
      </w:r>
      <w:r w:rsidRPr="00B171CA">
        <w:noBreakHyphen/>
        <w:t xml:space="preserve">tölgyesek. </w:t>
      </w:r>
    </w:p>
    <w:p w:rsidR="00B171CA" w:rsidRPr="00B171CA" w:rsidRDefault="00B171CA" w:rsidP="00225D31">
      <w:pPr>
        <w:pStyle w:val="NormlWeb"/>
        <w:numPr>
          <w:ilvl w:val="1"/>
          <w:numId w:val="350"/>
        </w:numPr>
        <w:spacing w:before="0" w:beforeAutospacing="0" w:after="0" w:afterAutospacing="0"/>
      </w:pPr>
      <w:r w:rsidRPr="00B171CA">
        <w:t xml:space="preserve">Az ún. </w:t>
      </w:r>
      <w:r w:rsidRPr="00B171CA">
        <w:rPr>
          <w:rStyle w:val="Kiemels2"/>
          <w:rFonts w:eastAsiaTheme="majorEastAsia"/>
        </w:rPr>
        <w:t>Őserdő</w:t>
      </w:r>
      <w:r w:rsidRPr="00B171CA">
        <w:t xml:space="preserve"> területén több mint </w:t>
      </w:r>
      <w:r w:rsidRPr="00B171CA">
        <w:rPr>
          <w:rStyle w:val="Kiemels2"/>
          <w:rFonts w:eastAsiaTheme="majorEastAsia"/>
          <w:b w:val="0"/>
        </w:rPr>
        <w:t>200 éves bükkfák</w:t>
      </w:r>
      <w:r w:rsidRPr="00B171CA">
        <w:t xml:space="preserve"> élnek. </w:t>
      </w:r>
    </w:p>
    <w:p w:rsidR="00B171CA" w:rsidRPr="00B171CA" w:rsidRDefault="00B171CA" w:rsidP="00225D31">
      <w:pPr>
        <w:pStyle w:val="NormlWeb"/>
        <w:numPr>
          <w:ilvl w:val="0"/>
          <w:numId w:val="350"/>
        </w:numPr>
        <w:spacing w:before="0" w:beforeAutospacing="0" w:after="0" w:afterAutospacing="0"/>
      </w:pPr>
      <w:r w:rsidRPr="00B171CA">
        <w:rPr>
          <w:rStyle w:val="Kiemels2"/>
          <w:rFonts w:eastAsiaTheme="majorEastAsia"/>
        </w:rPr>
        <w:t>Sziklagyepek és sziklás lejtők:</w:t>
      </w:r>
    </w:p>
    <w:p w:rsidR="00B171CA" w:rsidRPr="00B171CA" w:rsidRDefault="00B171CA" w:rsidP="00225D31">
      <w:pPr>
        <w:pStyle w:val="NormlWeb"/>
        <w:numPr>
          <w:ilvl w:val="1"/>
          <w:numId w:val="350"/>
        </w:numPr>
        <w:spacing w:before="0" w:beforeAutospacing="0" w:after="0" w:afterAutospacing="0"/>
      </w:pPr>
      <w:r w:rsidRPr="00B171CA">
        <w:t xml:space="preserve">Ritka növények és jégkorszaki maradványfajok élőhelyei. </w:t>
      </w:r>
    </w:p>
    <w:p w:rsidR="00B171CA" w:rsidRPr="00B171CA" w:rsidRDefault="00B171CA" w:rsidP="00225D31">
      <w:pPr>
        <w:pStyle w:val="NormlWeb"/>
        <w:numPr>
          <w:ilvl w:val="0"/>
          <w:numId w:val="350"/>
        </w:numPr>
        <w:spacing w:before="0" w:beforeAutospacing="0" w:after="0" w:afterAutospacing="0"/>
      </w:pPr>
      <w:r w:rsidRPr="00B171CA">
        <w:rPr>
          <w:rStyle w:val="Kiemels2"/>
          <w:rFonts w:eastAsiaTheme="majorEastAsia"/>
        </w:rPr>
        <w:t>Patakvölgyek és tiszta vízű források:</w:t>
      </w:r>
    </w:p>
    <w:p w:rsidR="00B171CA" w:rsidRPr="00B171CA" w:rsidRDefault="00B171CA" w:rsidP="00225D31">
      <w:pPr>
        <w:pStyle w:val="NormlWeb"/>
        <w:numPr>
          <w:ilvl w:val="1"/>
          <w:numId w:val="350"/>
        </w:numPr>
        <w:spacing w:before="0" w:beforeAutospacing="0" w:after="0" w:afterAutospacing="0"/>
      </w:pPr>
      <w:r w:rsidRPr="00B171CA">
        <w:t xml:space="preserve">A </w:t>
      </w:r>
      <w:r w:rsidRPr="00B171CA">
        <w:rPr>
          <w:rStyle w:val="Kiemels2"/>
          <w:rFonts w:eastAsiaTheme="majorEastAsia"/>
        </w:rPr>
        <w:t>Szalajka</w:t>
      </w:r>
      <w:r w:rsidRPr="00B171CA">
        <w:rPr>
          <w:rStyle w:val="Kiemels2"/>
          <w:rFonts w:eastAsiaTheme="majorEastAsia"/>
        </w:rPr>
        <w:noBreakHyphen/>
        <w:t>patak</w:t>
      </w:r>
      <w:r w:rsidRPr="00B171CA">
        <w:t xml:space="preserve"> völgye jellegzetes mésztufa képződményekkel. </w:t>
      </w:r>
    </w:p>
    <w:p w:rsidR="00B171CA" w:rsidRPr="009364DA" w:rsidRDefault="00B171CA" w:rsidP="00B171CA">
      <w:pPr>
        <w:pStyle w:val="Cmsor2"/>
        <w:spacing w:before="0"/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  <w:lang w:val="hu-HU"/>
        </w:rPr>
      </w:pPr>
    </w:p>
    <w:p w:rsidR="00B171CA" w:rsidRPr="00B171CA" w:rsidRDefault="00B171CA" w:rsidP="00B171CA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B171CA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 xml:space="preserve">IV. Állatvilág (kb. </w:t>
      </w:r>
    </w:p>
    <w:p w:rsidR="00B171CA" w:rsidRPr="00B171CA" w:rsidRDefault="00B171CA" w:rsidP="00225D31">
      <w:pPr>
        <w:pStyle w:val="NormlWeb"/>
        <w:numPr>
          <w:ilvl w:val="0"/>
          <w:numId w:val="351"/>
        </w:numPr>
        <w:spacing w:before="0" w:beforeAutospacing="0" w:after="0" w:afterAutospacing="0"/>
      </w:pPr>
      <w:r>
        <w:rPr>
          <w:rStyle w:val="Kiemels2"/>
          <w:rFonts w:eastAsiaTheme="majorEastAsia"/>
        </w:rPr>
        <w:t>E</w:t>
      </w:r>
      <w:r w:rsidRPr="00B171CA">
        <w:rPr>
          <w:rStyle w:val="Kiemels2"/>
          <w:rFonts w:eastAsiaTheme="majorEastAsia"/>
        </w:rPr>
        <w:t>mlősök</w:t>
      </w:r>
      <w:r>
        <w:rPr>
          <w:rStyle w:val="Kiemels2"/>
          <w:rFonts w:eastAsiaTheme="majorEastAsia"/>
        </w:rPr>
        <w:t>:</w:t>
      </w:r>
    </w:p>
    <w:p w:rsidR="00B171CA" w:rsidRPr="00B171CA" w:rsidRDefault="00B171CA" w:rsidP="00225D31">
      <w:pPr>
        <w:pStyle w:val="NormlWeb"/>
        <w:numPr>
          <w:ilvl w:val="1"/>
          <w:numId w:val="351"/>
        </w:numPr>
        <w:spacing w:before="0" w:beforeAutospacing="0" w:after="0" w:afterAutospacing="0"/>
      </w:pPr>
      <w:r w:rsidRPr="00B171CA">
        <w:rPr>
          <w:rStyle w:val="Kiemels2"/>
          <w:rFonts w:eastAsiaTheme="majorEastAsia"/>
          <w:b w:val="0"/>
        </w:rPr>
        <w:t>Róka, vadmacska, gímszarvas, muflon</w:t>
      </w:r>
      <w:r w:rsidRPr="00B171CA">
        <w:t xml:space="preserve">, kisebb ragadozók és erdei fajok élnek itt. </w:t>
      </w:r>
    </w:p>
    <w:p w:rsidR="00B171CA" w:rsidRPr="00B171CA" w:rsidRDefault="00B171CA" w:rsidP="00225D31">
      <w:pPr>
        <w:pStyle w:val="NormlWeb"/>
        <w:numPr>
          <w:ilvl w:val="0"/>
          <w:numId w:val="351"/>
        </w:numPr>
        <w:spacing w:before="0" w:beforeAutospacing="0" w:after="0" w:afterAutospacing="0"/>
      </w:pPr>
      <w:r w:rsidRPr="00B171CA">
        <w:rPr>
          <w:rStyle w:val="Kiemels2"/>
          <w:rFonts w:eastAsiaTheme="majorEastAsia"/>
        </w:rPr>
        <w:t>Madárvilág:</w:t>
      </w:r>
    </w:p>
    <w:p w:rsidR="00B171CA" w:rsidRPr="00B171CA" w:rsidRDefault="00B171CA" w:rsidP="00225D31">
      <w:pPr>
        <w:pStyle w:val="NormlWeb"/>
        <w:numPr>
          <w:ilvl w:val="1"/>
          <w:numId w:val="351"/>
        </w:numPr>
        <w:spacing w:before="0" w:beforeAutospacing="0" w:after="0" w:afterAutospacing="0"/>
      </w:pPr>
      <w:r w:rsidRPr="00B171CA">
        <w:t xml:space="preserve">Mintegy </w:t>
      </w:r>
      <w:r w:rsidRPr="00B171CA">
        <w:rPr>
          <w:rStyle w:val="Kiemels2"/>
          <w:rFonts w:eastAsiaTheme="majorEastAsia"/>
          <w:b w:val="0"/>
        </w:rPr>
        <w:t>90 fészkelő madárfaj</w:t>
      </w:r>
      <w:r w:rsidRPr="00B171CA">
        <w:rPr>
          <w:b/>
        </w:rPr>
        <w:t>,</w:t>
      </w:r>
      <w:r w:rsidRPr="00B171CA">
        <w:t xml:space="preserve"> köztük ritka ragadozók és sziklai fészkelők is. </w:t>
      </w:r>
    </w:p>
    <w:p w:rsidR="00B171CA" w:rsidRPr="00B171CA" w:rsidRDefault="00B171CA" w:rsidP="00225D31">
      <w:pPr>
        <w:pStyle w:val="NormlWeb"/>
        <w:numPr>
          <w:ilvl w:val="0"/>
          <w:numId w:val="351"/>
        </w:numPr>
        <w:spacing w:before="0" w:beforeAutospacing="0" w:after="0" w:afterAutospacing="0"/>
      </w:pPr>
      <w:r w:rsidRPr="00B171CA">
        <w:rPr>
          <w:rStyle w:val="Kiemels2"/>
          <w:rFonts w:eastAsiaTheme="majorEastAsia"/>
        </w:rPr>
        <w:t>Különleges fajok:</w:t>
      </w:r>
    </w:p>
    <w:p w:rsidR="00B171CA" w:rsidRPr="00B171CA" w:rsidRDefault="00B171CA" w:rsidP="00225D31">
      <w:pPr>
        <w:pStyle w:val="NormlWeb"/>
        <w:numPr>
          <w:ilvl w:val="1"/>
          <w:numId w:val="351"/>
        </w:numPr>
        <w:spacing w:before="0" w:beforeAutospacing="0" w:after="0" w:afterAutospacing="0"/>
      </w:pPr>
      <w:r w:rsidRPr="00B171CA">
        <w:rPr>
          <w:rStyle w:val="Kiemels2"/>
          <w:rFonts w:eastAsiaTheme="majorEastAsia"/>
          <w:b w:val="0"/>
        </w:rPr>
        <w:t>Ural bagoly, fekete harkály, parlagi sas</w:t>
      </w:r>
      <w:r w:rsidRPr="00B171CA">
        <w:t xml:space="preserve"> – ritka vagy védett. </w:t>
      </w:r>
      <w:hyperlink r:id="rId13" w:tgtFrame="_blank" w:history="1"/>
    </w:p>
    <w:p w:rsidR="00B171CA" w:rsidRPr="00B171CA" w:rsidRDefault="00B171CA" w:rsidP="00225D31">
      <w:pPr>
        <w:pStyle w:val="NormlWeb"/>
        <w:numPr>
          <w:ilvl w:val="0"/>
          <w:numId w:val="351"/>
        </w:numPr>
        <w:spacing w:before="0" w:beforeAutospacing="0" w:after="0" w:afterAutospacing="0"/>
      </w:pPr>
      <w:r w:rsidRPr="00B171CA">
        <w:rPr>
          <w:rStyle w:val="Kiemels2"/>
          <w:rFonts w:eastAsiaTheme="majorEastAsia"/>
        </w:rPr>
        <w:t>Gerinctelenek és kétéltűek:</w:t>
      </w:r>
    </w:p>
    <w:p w:rsidR="00B171CA" w:rsidRPr="00B171CA" w:rsidRDefault="00B171CA" w:rsidP="00225D31">
      <w:pPr>
        <w:pStyle w:val="NormlWeb"/>
        <w:numPr>
          <w:ilvl w:val="1"/>
          <w:numId w:val="351"/>
        </w:numPr>
        <w:spacing w:before="0" w:beforeAutospacing="0" w:after="0" w:afterAutospacing="0"/>
      </w:pPr>
      <w:r w:rsidRPr="00B171CA">
        <w:t xml:space="preserve">Ritka rovarok, például további értékes bogárfajok is előfordulnak. </w:t>
      </w:r>
      <w:hyperlink r:id="rId14" w:tgtFrame="_blank" w:history="1"/>
    </w:p>
    <w:p w:rsidR="00B171CA" w:rsidRPr="009364DA" w:rsidRDefault="00B171CA" w:rsidP="00B171CA">
      <w:pPr>
        <w:rPr>
          <w:rFonts w:cs="Times New Roman"/>
          <w:szCs w:val="24"/>
          <w:lang w:val="hu-HU"/>
        </w:rPr>
      </w:pPr>
    </w:p>
    <w:p w:rsidR="00B171CA" w:rsidRPr="00B171CA" w:rsidRDefault="00B171CA" w:rsidP="00B171CA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B171CA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 xml:space="preserve">V. Növényvilág </w:t>
      </w:r>
    </w:p>
    <w:p w:rsidR="00B171CA" w:rsidRPr="00B171CA" w:rsidRDefault="00B171CA" w:rsidP="00225D31">
      <w:pPr>
        <w:pStyle w:val="NormlWeb"/>
        <w:numPr>
          <w:ilvl w:val="0"/>
          <w:numId w:val="352"/>
        </w:numPr>
        <w:spacing w:before="0" w:beforeAutospacing="0" w:after="0" w:afterAutospacing="0"/>
      </w:pPr>
      <w:r w:rsidRPr="00B171CA">
        <w:rPr>
          <w:rStyle w:val="Kiemels2"/>
          <w:rFonts w:eastAsiaTheme="majorEastAsia"/>
        </w:rPr>
        <w:t>Erdőflóra:</w:t>
      </w:r>
    </w:p>
    <w:p w:rsidR="00B171CA" w:rsidRPr="00B171CA" w:rsidRDefault="00B171CA" w:rsidP="00225D31">
      <w:pPr>
        <w:pStyle w:val="NormlWeb"/>
        <w:numPr>
          <w:ilvl w:val="1"/>
          <w:numId w:val="352"/>
        </w:numPr>
        <w:spacing w:before="0" w:beforeAutospacing="0" w:after="0" w:afterAutospacing="0"/>
      </w:pPr>
      <w:r w:rsidRPr="00B171CA">
        <w:t>Bükk, tölgy, gyertyán alkotta erdők, reliktum fajok.</w:t>
      </w:r>
      <w:r w:rsidRPr="00B171CA">
        <w:rPr>
          <w:rStyle w:val="max-w-15ch"/>
          <w:u w:val="single"/>
        </w:rPr>
        <w:t xml:space="preserve"> </w:t>
      </w:r>
    </w:p>
    <w:p w:rsidR="00B171CA" w:rsidRPr="00B171CA" w:rsidRDefault="00B171CA" w:rsidP="00225D31">
      <w:pPr>
        <w:pStyle w:val="NormlWeb"/>
        <w:numPr>
          <w:ilvl w:val="0"/>
          <w:numId w:val="352"/>
        </w:numPr>
        <w:spacing w:before="0" w:beforeAutospacing="0" w:after="0" w:afterAutospacing="0"/>
      </w:pPr>
      <w:r w:rsidRPr="00B171CA">
        <w:rPr>
          <w:rStyle w:val="Kiemels2"/>
          <w:rFonts w:eastAsiaTheme="majorEastAsia"/>
        </w:rPr>
        <w:t>Ritka fajok:</w:t>
      </w:r>
    </w:p>
    <w:p w:rsidR="00B171CA" w:rsidRPr="00B171CA" w:rsidRDefault="00B171CA" w:rsidP="00225D31">
      <w:pPr>
        <w:pStyle w:val="NormlWeb"/>
        <w:numPr>
          <w:ilvl w:val="1"/>
          <w:numId w:val="352"/>
        </w:numPr>
        <w:spacing w:before="0" w:beforeAutospacing="0" w:after="0" w:afterAutospacing="0"/>
      </w:pPr>
      <w:r w:rsidRPr="00B171CA">
        <w:rPr>
          <w:rStyle w:val="Kiemels2"/>
          <w:rFonts w:eastAsiaTheme="majorEastAsia"/>
          <w:b w:val="0"/>
        </w:rPr>
        <w:t>Tüzes liliom</w:t>
      </w:r>
      <w:r w:rsidRPr="00B171CA">
        <w:rPr>
          <w:b/>
        </w:rPr>
        <w:t xml:space="preserve">, </w:t>
      </w:r>
      <w:r w:rsidRPr="00B171CA">
        <w:rPr>
          <w:rStyle w:val="Kiemels2"/>
          <w:rFonts w:eastAsiaTheme="majorEastAsia"/>
          <w:b w:val="0"/>
        </w:rPr>
        <w:t>boldogasszony papucsa</w:t>
      </w:r>
      <w:r w:rsidRPr="00B171CA">
        <w:t xml:space="preserve"> és más ritka orchideák. </w:t>
      </w:r>
    </w:p>
    <w:p w:rsidR="00B171CA" w:rsidRPr="00B171CA" w:rsidRDefault="00B171CA" w:rsidP="00225D31">
      <w:pPr>
        <w:pStyle w:val="NormlWeb"/>
        <w:numPr>
          <w:ilvl w:val="1"/>
          <w:numId w:val="352"/>
        </w:numPr>
        <w:spacing w:before="0" w:beforeAutospacing="0" w:after="0" w:afterAutospacing="0"/>
      </w:pPr>
      <w:r w:rsidRPr="00B171CA">
        <w:t xml:space="preserve">A park területén </w:t>
      </w:r>
      <w:r w:rsidRPr="00B171CA">
        <w:rPr>
          <w:rStyle w:val="Kiemels2"/>
          <w:rFonts w:eastAsiaTheme="majorEastAsia"/>
          <w:b w:val="0"/>
        </w:rPr>
        <w:t>53 orchideafaj</w:t>
      </w:r>
      <w:r w:rsidRPr="00B171CA">
        <w:t xml:space="preserve"> található, köztük ritka és védett fajok. </w:t>
      </w:r>
    </w:p>
    <w:p w:rsidR="00B171CA" w:rsidRPr="00B171CA" w:rsidRDefault="00B171CA" w:rsidP="00225D31">
      <w:pPr>
        <w:pStyle w:val="NormlWeb"/>
        <w:numPr>
          <w:ilvl w:val="0"/>
          <w:numId w:val="352"/>
        </w:numPr>
        <w:spacing w:before="0" w:beforeAutospacing="0" w:after="0" w:afterAutospacing="0"/>
      </w:pPr>
      <w:r w:rsidRPr="00B171CA">
        <w:rPr>
          <w:rStyle w:val="Kiemels2"/>
          <w:rFonts w:eastAsiaTheme="majorEastAsia"/>
        </w:rPr>
        <w:t>Sziklaoldalak és gyepek növényei:</w:t>
      </w:r>
    </w:p>
    <w:p w:rsidR="00B171CA" w:rsidRPr="00B171CA" w:rsidRDefault="00B171CA" w:rsidP="00225D31">
      <w:pPr>
        <w:pStyle w:val="NormlWeb"/>
        <w:numPr>
          <w:ilvl w:val="1"/>
          <w:numId w:val="352"/>
        </w:numPr>
        <w:spacing w:before="0" w:beforeAutospacing="0" w:after="0" w:afterAutospacing="0"/>
      </w:pPr>
      <w:r w:rsidRPr="00B171CA">
        <w:t xml:space="preserve">Különleges sziklagyepek és reliktum fajok élőhelyei. </w:t>
      </w:r>
    </w:p>
    <w:p w:rsidR="00B171CA" w:rsidRPr="009364DA" w:rsidRDefault="00B171CA" w:rsidP="00B171CA">
      <w:pPr>
        <w:rPr>
          <w:rFonts w:cs="Times New Roman"/>
          <w:szCs w:val="24"/>
          <w:lang w:val="hu-HU"/>
        </w:rPr>
      </w:pPr>
    </w:p>
    <w:p w:rsidR="00B171CA" w:rsidRPr="00B171CA" w:rsidRDefault="00B171CA" w:rsidP="00B171CA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B171CA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 xml:space="preserve">VI. Ember és természet kapcsolata </w:t>
      </w:r>
    </w:p>
    <w:p w:rsidR="00B171CA" w:rsidRPr="00B171CA" w:rsidRDefault="00B171CA" w:rsidP="00225D31">
      <w:pPr>
        <w:pStyle w:val="NormlWeb"/>
        <w:numPr>
          <w:ilvl w:val="0"/>
          <w:numId w:val="353"/>
        </w:numPr>
        <w:spacing w:before="0" w:beforeAutospacing="0" w:after="0" w:afterAutospacing="0"/>
      </w:pPr>
      <w:r w:rsidRPr="00B171CA">
        <w:rPr>
          <w:rStyle w:val="Kiemels2"/>
          <w:rFonts w:eastAsiaTheme="majorEastAsia"/>
        </w:rPr>
        <w:t>Ősember és barlangok:</w:t>
      </w:r>
      <w:r w:rsidRPr="00B171CA">
        <w:br/>
        <w:t xml:space="preserve">A </w:t>
      </w:r>
      <w:r w:rsidRPr="00B171CA">
        <w:rPr>
          <w:rStyle w:val="Kiemels2"/>
          <w:rFonts w:eastAsiaTheme="majorEastAsia"/>
        </w:rPr>
        <w:t>Szeleta</w:t>
      </w:r>
      <w:r w:rsidRPr="00B171CA">
        <w:rPr>
          <w:rStyle w:val="Kiemels2"/>
          <w:rFonts w:eastAsiaTheme="majorEastAsia"/>
        </w:rPr>
        <w:noBreakHyphen/>
        <w:t xml:space="preserve"> és Balla barlangok</w:t>
      </w:r>
      <w:r w:rsidRPr="00B171CA">
        <w:t xml:space="preserve"> őskori leletei bizonyítják az ember korai jelenlétét. </w:t>
      </w:r>
    </w:p>
    <w:p w:rsidR="00B171CA" w:rsidRPr="00B171CA" w:rsidRDefault="00B171CA" w:rsidP="00225D31">
      <w:pPr>
        <w:pStyle w:val="NormlWeb"/>
        <w:numPr>
          <w:ilvl w:val="0"/>
          <w:numId w:val="353"/>
        </w:numPr>
        <w:spacing w:before="0" w:beforeAutospacing="0" w:after="0" w:afterAutospacing="0"/>
      </w:pPr>
      <w:r w:rsidRPr="00B171CA">
        <w:rPr>
          <w:rStyle w:val="Kiemels2"/>
          <w:rFonts w:eastAsiaTheme="majorEastAsia"/>
        </w:rPr>
        <w:lastRenderedPageBreak/>
        <w:t>Országos Kéktúra:</w:t>
      </w:r>
      <w:r w:rsidRPr="00B171CA">
        <w:br/>
        <w:t xml:space="preserve">A nemzeti parkban áthaladó népszerű túraútvonal, amely erdőket, fennsíkokat és völgyeket köt össze. </w:t>
      </w:r>
    </w:p>
    <w:p w:rsidR="00B171CA" w:rsidRPr="00B171CA" w:rsidRDefault="00B171CA" w:rsidP="00225D31">
      <w:pPr>
        <w:pStyle w:val="NormlWeb"/>
        <w:numPr>
          <w:ilvl w:val="0"/>
          <w:numId w:val="353"/>
        </w:numPr>
        <w:spacing w:before="0" w:beforeAutospacing="0" w:after="0" w:afterAutospacing="0"/>
      </w:pPr>
      <w:r w:rsidRPr="00B171CA">
        <w:rPr>
          <w:rStyle w:val="Kiemels2"/>
          <w:rFonts w:eastAsiaTheme="majorEastAsia"/>
        </w:rPr>
        <w:t>Erdőgazdálkodás és erdővédelem:</w:t>
      </w:r>
      <w:r w:rsidRPr="00B171CA">
        <w:br/>
        <w:t xml:space="preserve">Az öreg bükkösök területein hosszú ideje nincs fakitermelés, így valódi természetes erdők alakultak ki. </w:t>
      </w:r>
    </w:p>
    <w:p w:rsidR="00B171CA" w:rsidRPr="00B171CA" w:rsidRDefault="00B171CA" w:rsidP="00B171CA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B171CA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 xml:space="preserve">VII. Érdekességek </w:t>
      </w:r>
    </w:p>
    <w:p w:rsidR="00B171CA" w:rsidRPr="00B171CA" w:rsidRDefault="00B171CA" w:rsidP="00225D31">
      <w:pPr>
        <w:pStyle w:val="NormlWeb"/>
        <w:numPr>
          <w:ilvl w:val="0"/>
          <w:numId w:val="354"/>
        </w:numPr>
        <w:spacing w:before="0" w:beforeAutospacing="0" w:after="0" w:afterAutospacing="0"/>
      </w:pPr>
      <w:r w:rsidRPr="00B171CA">
        <w:rPr>
          <w:rStyle w:val="Kiemels2"/>
          <w:rFonts w:eastAsiaTheme="majorEastAsia"/>
        </w:rPr>
        <w:t>Őserdő titkai:</w:t>
      </w:r>
      <w:r w:rsidRPr="00B171CA">
        <w:br/>
        <w:t xml:space="preserve">Az Őserdőben több mint </w:t>
      </w:r>
      <w:r w:rsidRPr="00B171CA">
        <w:rPr>
          <w:rStyle w:val="Kiemels2"/>
          <w:rFonts w:eastAsiaTheme="majorEastAsia"/>
        </w:rPr>
        <w:t>150 éve</w:t>
      </w:r>
      <w:r w:rsidRPr="00B171CA">
        <w:t xml:space="preserve"> nem végeztek erdőművelést, így a fákat saját ritmusukban nőnek. </w:t>
      </w:r>
    </w:p>
    <w:p w:rsidR="00B171CA" w:rsidRPr="00B171CA" w:rsidRDefault="00B171CA" w:rsidP="00225D31">
      <w:pPr>
        <w:pStyle w:val="NormlWeb"/>
        <w:numPr>
          <w:ilvl w:val="0"/>
          <w:numId w:val="354"/>
        </w:numPr>
        <w:spacing w:before="0" w:beforeAutospacing="0" w:after="0" w:afterAutospacing="0"/>
      </w:pPr>
      <w:r w:rsidRPr="00B171CA">
        <w:rPr>
          <w:rStyle w:val="Kiemels2"/>
          <w:rFonts w:eastAsiaTheme="majorEastAsia"/>
        </w:rPr>
        <w:t>Sziklaformák és barlangok:</w:t>
      </w:r>
      <w:r w:rsidRPr="00B171CA">
        <w:br/>
        <w:t>Az Ablakoskő természetes sziklaablakai, valamint mély barlangrendszerek, mint a Bányász</w:t>
      </w:r>
      <w:r w:rsidRPr="00B171CA">
        <w:noBreakHyphen/>
        <w:t xml:space="preserve">barlang. </w:t>
      </w:r>
    </w:p>
    <w:p w:rsidR="00B171CA" w:rsidRPr="00B171CA" w:rsidRDefault="00B171CA" w:rsidP="00225D31">
      <w:pPr>
        <w:pStyle w:val="NormlWeb"/>
        <w:numPr>
          <w:ilvl w:val="0"/>
          <w:numId w:val="354"/>
        </w:numPr>
        <w:spacing w:before="0" w:beforeAutospacing="0" w:after="0" w:afterAutospacing="0"/>
      </w:pPr>
      <w:r w:rsidRPr="00B171CA">
        <w:rPr>
          <w:rStyle w:val="Kiemels2"/>
          <w:rFonts w:eastAsiaTheme="majorEastAsia"/>
        </w:rPr>
        <w:t>Szalajka</w:t>
      </w:r>
      <w:r w:rsidRPr="00B171CA">
        <w:rPr>
          <w:rStyle w:val="Kiemels2"/>
          <w:rFonts w:eastAsiaTheme="majorEastAsia"/>
        </w:rPr>
        <w:noBreakHyphen/>
        <w:t>patak és Fátyol</w:t>
      </w:r>
      <w:r w:rsidRPr="00B171CA">
        <w:rPr>
          <w:rStyle w:val="Kiemels2"/>
          <w:rFonts w:eastAsiaTheme="majorEastAsia"/>
        </w:rPr>
        <w:noBreakHyphen/>
        <w:t>vízesés:</w:t>
      </w:r>
      <w:r w:rsidRPr="00B171CA">
        <w:br/>
        <w:t xml:space="preserve">Látványos mésztufa vízesés és patakvölgyek a park ékkövei. </w:t>
      </w:r>
    </w:p>
    <w:p w:rsidR="00B171CA" w:rsidRDefault="00B171CA" w:rsidP="00225D31">
      <w:pPr>
        <w:pStyle w:val="NormlWeb"/>
        <w:numPr>
          <w:ilvl w:val="0"/>
          <w:numId w:val="354"/>
        </w:numPr>
        <w:spacing w:before="0" w:beforeAutospacing="0" w:after="0" w:afterAutospacing="0"/>
      </w:pPr>
      <w:r w:rsidRPr="00B171CA">
        <w:rPr>
          <w:rStyle w:val="Kiemels2"/>
          <w:rFonts w:eastAsiaTheme="majorEastAsia"/>
        </w:rPr>
        <w:t>Bükk címernövénye:</w:t>
      </w:r>
      <w:r w:rsidRPr="00B171CA">
        <w:br/>
        <w:t xml:space="preserve">A nemzeti park címerében szereplő </w:t>
      </w:r>
      <w:r w:rsidRPr="00B171CA">
        <w:rPr>
          <w:rStyle w:val="Kiemels2"/>
          <w:rFonts w:eastAsiaTheme="majorEastAsia"/>
        </w:rPr>
        <w:t>szártalan bábakalács</w:t>
      </w:r>
      <w:r w:rsidRPr="00B171CA">
        <w:t xml:space="preserve"> a hegyi rétek jellegzetes növénye. </w:t>
      </w:r>
    </w:p>
    <w:p w:rsidR="00B171CA" w:rsidRPr="00B171CA" w:rsidRDefault="00B171CA" w:rsidP="00B171CA">
      <w:pPr>
        <w:pStyle w:val="NormlWeb"/>
        <w:spacing w:before="0" w:beforeAutospacing="0" w:after="0" w:afterAutospacing="0"/>
        <w:ind w:left="720"/>
      </w:pPr>
    </w:p>
    <w:p w:rsidR="00B171CA" w:rsidRPr="00B171CA" w:rsidRDefault="00B171CA" w:rsidP="00B171CA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B171CA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VIII. Turisták számára látogatható látnivalók</w:t>
      </w:r>
    </w:p>
    <w:p w:rsidR="00B171CA" w:rsidRPr="00B171CA" w:rsidRDefault="00B171CA" w:rsidP="00225D31">
      <w:pPr>
        <w:pStyle w:val="NormlWeb"/>
        <w:numPr>
          <w:ilvl w:val="0"/>
          <w:numId w:val="355"/>
        </w:numPr>
        <w:spacing w:before="0" w:beforeAutospacing="0" w:after="0" w:afterAutospacing="0"/>
      </w:pPr>
      <w:r w:rsidRPr="00B171CA">
        <w:rPr>
          <w:rStyle w:val="Kiemels2"/>
          <w:rFonts w:eastAsiaTheme="majorEastAsia"/>
        </w:rPr>
        <w:t>Lillafüredi barlangok:</w:t>
      </w:r>
      <w:r w:rsidRPr="00B171CA">
        <w:br/>
      </w:r>
      <w:r w:rsidRPr="00B171CA">
        <w:rPr>
          <w:rStyle w:val="Kiemels"/>
          <w:rFonts w:eastAsiaTheme="majorEastAsia"/>
        </w:rPr>
        <w:t>Anna</w:t>
      </w:r>
      <w:r w:rsidRPr="00B171CA">
        <w:rPr>
          <w:rStyle w:val="Kiemels"/>
          <w:rFonts w:eastAsiaTheme="majorEastAsia"/>
        </w:rPr>
        <w:noBreakHyphen/>
        <w:t>barlang</w:t>
      </w:r>
      <w:r w:rsidRPr="00B171CA">
        <w:t xml:space="preserve"> és </w:t>
      </w:r>
      <w:r w:rsidRPr="00B171CA">
        <w:rPr>
          <w:rStyle w:val="Kiemels"/>
          <w:rFonts w:eastAsiaTheme="majorEastAsia"/>
        </w:rPr>
        <w:t>Szent István</w:t>
      </w:r>
      <w:r w:rsidRPr="00B171CA">
        <w:rPr>
          <w:rStyle w:val="Kiemels"/>
          <w:rFonts w:eastAsiaTheme="majorEastAsia"/>
        </w:rPr>
        <w:noBreakHyphen/>
        <w:t>barlang</w:t>
      </w:r>
      <w:r w:rsidRPr="00B171CA">
        <w:t xml:space="preserve"> – kiépített, látogatható barlangok.</w:t>
      </w:r>
    </w:p>
    <w:p w:rsidR="00B171CA" w:rsidRPr="00B171CA" w:rsidRDefault="00B171CA" w:rsidP="00225D31">
      <w:pPr>
        <w:pStyle w:val="NormlWeb"/>
        <w:numPr>
          <w:ilvl w:val="0"/>
          <w:numId w:val="355"/>
        </w:numPr>
        <w:spacing w:before="0" w:beforeAutospacing="0" w:after="0" w:afterAutospacing="0"/>
      </w:pPr>
      <w:r w:rsidRPr="00B171CA">
        <w:rPr>
          <w:rStyle w:val="Kiemels2"/>
          <w:rFonts w:eastAsiaTheme="majorEastAsia"/>
        </w:rPr>
        <w:t>Szalajka</w:t>
      </w:r>
      <w:r w:rsidRPr="00B171CA">
        <w:rPr>
          <w:rStyle w:val="Kiemels2"/>
          <w:rFonts w:eastAsiaTheme="majorEastAsia"/>
        </w:rPr>
        <w:noBreakHyphen/>
        <w:t>völgy és Fátyol</w:t>
      </w:r>
      <w:r w:rsidRPr="00B171CA">
        <w:rPr>
          <w:rStyle w:val="Kiemels2"/>
          <w:rFonts w:eastAsiaTheme="majorEastAsia"/>
        </w:rPr>
        <w:noBreakHyphen/>
        <w:t>vízesés:</w:t>
      </w:r>
      <w:r w:rsidRPr="00B171CA">
        <w:br/>
        <w:t xml:space="preserve">Turistapark, patakparti sétányok, látványos vízesés. </w:t>
      </w:r>
    </w:p>
    <w:p w:rsidR="00B171CA" w:rsidRPr="00B171CA" w:rsidRDefault="00B171CA" w:rsidP="00225D31">
      <w:pPr>
        <w:pStyle w:val="NormlWeb"/>
        <w:numPr>
          <w:ilvl w:val="0"/>
          <w:numId w:val="355"/>
        </w:numPr>
        <w:spacing w:before="0" w:beforeAutospacing="0" w:after="0" w:afterAutospacing="0"/>
      </w:pPr>
      <w:r w:rsidRPr="00B171CA">
        <w:rPr>
          <w:rStyle w:val="Kiemels2"/>
          <w:rFonts w:eastAsiaTheme="majorEastAsia"/>
        </w:rPr>
        <w:t>Ősember leletei:</w:t>
      </w:r>
      <w:r w:rsidRPr="00B171CA">
        <w:br/>
        <w:t>A Szeleta</w:t>
      </w:r>
      <w:r w:rsidRPr="00B171CA">
        <w:noBreakHyphen/>
        <w:t xml:space="preserve"> és Balla</w:t>
      </w:r>
      <w:r w:rsidRPr="00B171CA">
        <w:noBreakHyphen/>
        <w:t xml:space="preserve">barlang a paleolit kori régészeti emlékek miatt is fontos. </w:t>
      </w:r>
    </w:p>
    <w:p w:rsidR="00B171CA" w:rsidRPr="00B171CA" w:rsidRDefault="00B171CA" w:rsidP="00225D31">
      <w:pPr>
        <w:pStyle w:val="NormlWeb"/>
        <w:numPr>
          <w:ilvl w:val="0"/>
          <w:numId w:val="355"/>
        </w:numPr>
        <w:spacing w:before="0" w:beforeAutospacing="0" w:after="0" w:afterAutospacing="0"/>
      </w:pPr>
      <w:r w:rsidRPr="00B171CA">
        <w:rPr>
          <w:rStyle w:val="Kiemels2"/>
          <w:rFonts w:eastAsiaTheme="majorEastAsia"/>
        </w:rPr>
        <w:t>Tanösvények és kilátók:</w:t>
      </w:r>
      <w:r w:rsidRPr="00B171CA">
        <w:br/>
        <w:t xml:space="preserve">Számos jelzett túraútvonal, kilátópont, túra lehetőség erdőkben és fennsíkokon. </w:t>
      </w:r>
      <w:hyperlink r:id="rId15" w:tgtFrame="_blank" w:history="1"/>
    </w:p>
    <w:p w:rsidR="00B171CA" w:rsidRDefault="00B171CA" w:rsidP="00225D31">
      <w:pPr>
        <w:pStyle w:val="NormlWeb"/>
        <w:numPr>
          <w:ilvl w:val="0"/>
          <w:numId w:val="355"/>
        </w:numPr>
        <w:spacing w:before="0" w:beforeAutospacing="0" w:after="0" w:afterAutospacing="0"/>
      </w:pPr>
      <w:r w:rsidRPr="00B171CA">
        <w:rPr>
          <w:rStyle w:val="Kiemels2"/>
          <w:rFonts w:eastAsiaTheme="majorEastAsia"/>
        </w:rPr>
        <w:t>Kisvasút és erdei kirándulások:</w:t>
      </w:r>
      <w:r w:rsidRPr="00B171CA">
        <w:br/>
        <w:t>Erdei kisvasút Szilvásvárad környékén, könnyebb kirándulási lehetőségek.</w:t>
      </w:r>
    </w:p>
    <w:p w:rsidR="00B171CA" w:rsidRDefault="00B171CA" w:rsidP="00B171CA">
      <w:pPr>
        <w:pStyle w:val="NormlWeb"/>
        <w:spacing w:before="0" w:beforeAutospacing="0" w:after="0" w:afterAutospacing="0"/>
      </w:pPr>
    </w:p>
    <w:p w:rsidR="00B171CA" w:rsidRDefault="00B171CA" w:rsidP="00B171CA">
      <w:pPr>
        <w:pStyle w:val="NormlWeb"/>
        <w:spacing w:before="0" w:beforeAutospacing="0" w:after="0" w:afterAutospacing="0"/>
        <w:jc w:val="center"/>
        <w:rPr>
          <w:b/>
          <w:u w:val="single"/>
        </w:rPr>
      </w:pPr>
      <w:r w:rsidRPr="00B171CA">
        <w:rPr>
          <w:b/>
          <w:u w:val="single"/>
        </w:rPr>
        <w:t>Aggteleki Nemzeti Park</w:t>
      </w:r>
    </w:p>
    <w:p w:rsidR="009D4B16" w:rsidRDefault="009364DA" w:rsidP="00B171CA">
      <w:pPr>
        <w:pStyle w:val="NormlWeb"/>
        <w:spacing w:before="0" w:beforeAutospacing="0" w:after="0" w:afterAutospacing="0"/>
        <w:jc w:val="center"/>
        <w:rPr>
          <w:b/>
          <w:u w:val="single"/>
        </w:rPr>
      </w:pPr>
      <w:hyperlink r:id="rId16" w:history="1">
        <w:r w:rsidRPr="00F5031F">
          <w:rPr>
            <w:rStyle w:val="Hiperhivatkozs"/>
            <w:b/>
          </w:rPr>
          <w:t>https://www.youtube.com/watch?v=lF1VEhKRtvE</w:t>
        </w:r>
      </w:hyperlink>
      <w:r>
        <w:rPr>
          <w:b/>
          <w:u w:val="single"/>
        </w:rPr>
        <w:t xml:space="preserve"> </w:t>
      </w:r>
    </w:p>
    <w:p w:rsidR="009364DA" w:rsidRDefault="009364DA" w:rsidP="00B171CA">
      <w:pPr>
        <w:pStyle w:val="NormlWeb"/>
        <w:spacing w:before="0" w:beforeAutospacing="0" w:after="0" w:afterAutospacing="0"/>
        <w:jc w:val="center"/>
        <w:rPr>
          <w:b/>
          <w:u w:val="single"/>
        </w:rPr>
      </w:pPr>
    </w:p>
    <w:p w:rsidR="009D4B16" w:rsidRPr="009D4B16" w:rsidRDefault="009D4B16" w:rsidP="009D4B16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9D4B16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  <w:lang w:val="en-GB"/>
        </w:rPr>
        <w:t>I. A nemzeti park rövid története</w:t>
      </w:r>
      <w:r w:rsidRPr="009D4B16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</w:p>
    <w:p w:rsidR="009D4B16" w:rsidRPr="009D4B16" w:rsidRDefault="009D4B16" w:rsidP="00225D31">
      <w:pPr>
        <w:pStyle w:val="NormlWeb"/>
        <w:numPr>
          <w:ilvl w:val="0"/>
          <w:numId w:val="356"/>
        </w:numPr>
        <w:spacing w:before="0" w:beforeAutospacing="0" w:after="0" w:afterAutospacing="0"/>
        <w:rPr>
          <w:b/>
        </w:rPr>
      </w:pPr>
      <w:r w:rsidRPr="009D4B16">
        <w:t>Az</w:t>
      </w:r>
      <w:r w:rsidRPr="009D4B16">
        <w:rPr>
          <w:b/>
        </w:rPr>
        <w:t xml:space="preserve"> </w:t>
      </w:r>
      <w:r w:rsidRPr="009D4B16">
        <w:rPr>
          <w:rStyle w:val="Kiemels2"/>
          <w:rFonts w:eastAsiaTheme="majorEastAsia"/>
          <w:b w:val="0"/>
        </w:rPr>
        <w:t>Aggteleki Nemzeti Parkot 1985. január 1</w:t>
      </w:r>
      <w:r w:rsidRPr="009D4B16">
        <w:rPr>
          <w:rStyle w:val="Kiemels2"/>
          <w:rFonts w:eastAsiaTheme="majorEastAsia"/>
          <w:b w:val="0"/>
        </w:rPr>
        <w:noBreakHyphen/>
        <w:t>jén</w:t>
      </w:r>
      <w:r w:rsidRPr="009D4B16">
        <w:rPr>
          <w:b/>
        </w:rPr>
        <w:t xml:space="preserve"> </w:t>
      </w:r>
      <w:r w:rsidRPr="009D4B16">
        <w:t>hozták létre az</w:t>
      </w:r>
      <w:r w:rsidRPr="009D4B16">
        <w:rPr>
          <w:b/>
        </w:rPr>
        <w:t xml:space="preserve"> </w:t>
      </w:r>
      <w:r w:rsidRPr="009D4B16">
        <w:rPr>
          <w:rStyle w:val="Kiemels2"/>
          <w:rFonts w:eastAsiaTheme="majorEastAsia"/>
          <w:b w:val="0"/>
        </w:rPr>
        <w:t>Aggteleki Tájvédelmi Körzetből</w:t>
      </w:r>
      <w:r w:rsidRPr="009D4B16">
        <w:rPr>
          <w:b/>
        </w:rPr>
        <w:t xml:space="preserve">. </w:t>
      </w:r>
    </w:p>
    <w:p w:rsidR="009D4B16" w:rsidRPr="009D4B16" w:rsidRDefault="009D4B16" w:rsidP="00225D31">
      <w:pPr>
        <w:pStyle w:val="NormlWeb"/>
        <w:numPr>
          <w:ilvl w:val="0"/>
          <w:numId w:val="356"/>
        </w:numPr>
        <w:spacing w:before="0" w:beforeAutospacing="0" w:after="0" w:afterAutospacing="0"/>
      </w:pPr>
      <w:r w:rsidRPr="009D4B16">
        <w:t xml:space="preserve">A park elsőként Magyarországon a </w:t>
      </w:r>
      <w:r w:rsidRPr="009D4B16">
        <w:rPr>
          <w:rStyle w:val="Kiemels2"/>
          <w:rFonts w:eastAsiaTheme="majorEastAsia"/>
          <w:b w:val="0"/>
        </w:rPr>
        <w:t>geológiai értékek – karsztjelenségek és barlangok –</w:t>
      </w:r>
      <w:r w:rsidRPr="009D4B16">
        <w:rPr>
          <w:rStyle w:val="Kiemels2"/>
          <w:rFonts w:eastAsiaTheme="majorEastAsia"/>
        </w:rPr>
        <w:t xml:space="preserve"> </w:t>
      </w:r>
      <w:r w:rsidRPr="009D4B16">
        <w:rPr>
          <w:rStyle w:val="Kiemels2"/>
          <w:rFonts w:eastAsiaTheme="majorEastAsia"/>
          <w:b w:val="0"/>
        </w:rPr>
        <w:t>védelmére alakult meg</w:t>
      </w:r>
      <w:r w:rsidRPr="009D4B16">
        <w:rPr>
          <w:b/>
        </w:rPr>
        <w:t>,</w:t>
      </w:r>
      <w:r w:rsidRPr="009D4B16">
        <w:t xml:space="preserve"> bár élővilága is igen gazdag. </w:t>
      </w:r>
    </w:p>
    <w:p w:rsidR="009D4B16" w:rsidRDefault="009D4B16" w:rsidP="00225D31">
      <w:pPr>
        <w:pStyle w:val="NormlWeb"/>
        <w:numPr>
          <w:ilvl w:val="0"/>
          <w:numId w:val="357"/>
        </w:numPr>
        <w:spacing w:before="0" w:beforeAutospacing="0" w:after="0" w:afterAutospacing="0"/>
      </w:pPr>
      <w:r w:rsidRPr="009D4B16">
        <w:t>1979</w:t>
      </w:r>
      <w:r w:rsidRPr="009D4B16">
        <w:noBreakHyphen/>
        <w:t xml:space="preserve">ben az </w:t>
      </w:r>
      <w:r w:rsidRPr="009D4B16">
        <w:rPr>
          <w:rStyle w:val="Kiemels2"/>
          <w:rFonts w:eastAsiaTheme="majorEastAsia"/>
        </w:rPr>
        <w:t>UNESCO Bioszféra Rezervátummá</w:t>
      </w:r>
      <w:r w:rsidRPr="009D4B16">
        <w:t xml:space="preserve"> nyilvánította a </w:t>
      </w:r>
    </w:p>
    <w:p w:rsidR="009D4B16" w:rsidRDefault="009D4B16" w:rsidP="009D4B16">
      <w:pPr>
        <w:pStyle w:val="NormlWeb"/>
        <w:spacing w:before="0" w:beforeAutospacing="0" w:after="0" w:afterAutospacing="0"/>
        <w:ind w:left="720"/>
        <w:rPr>
          <w:rStyle w:val="Kiemels2"/>
          <w:b w:val="0"/>
          <w:bCs w:val="0"/>
        </w:rPr>
      </w:pPr>
    </w:p>
    <w:p w:rsidR="009D4B16" w:rsidRPr="009D4B16" w:rsidRDefault="009D4B16" w:rsidP="009D4B16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9D4B16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  <w:lang w:val="hu-HU"/>
        </w:rPr>
        <w:t>II. Tájegységek, kialakulása</w:t>
      </w:r>
      <w:r w:rsidRPr="009D4B16">
        <w:rPr>
          <w:rFonts w:ascii="Times New Roman" w:hAnsi="Times New Roman" w:cs="Times New Roman"/>
          <w:color w:val="auto"/>
          <w:sz w:val="24"/>
          <w:szCs w:val="24"/>
          <w:lang w:val="hu-HU"/>
        </w:rPr>
        <w:t xml:space="preserve"> </w:t>
      </w:r>
    </w:p>
    <w:p w:rsidR="009D4B16" w:rsidRPr="009D4B16" w:rsidRDefault="009D4B16" w:rsidP="009D4B16">
      <w:pPr>
        <w:pStyle w:val="NormlWeb"/>
        <w:spacing w:before="0" w:beforeAutospacing="0" w:after="0" w:afterAutospacing="0"/>
      </w:pPr>
      <w:r w:rsidRPr="009D4B16">
        <w:rPr>
          <w:rStyle w:val="Kiemels2"/>
          <w:rFonts w:eastAsiaTheme="majorEastAsia"/>
        </w:rPr>
        <w:t>Földrajzi elhelyezkedés</w:t>
      </w:r>
    </w:p>
    <w:p w:rsidR="009D4B16" w:rsidRPr="009D4B16" w:rsidRDefault="009D4B16" w:rsidP="00225D31">
      <w:pPr>
        <w:pStyle w:val="NormlWeb"/>
        <w:numPr>
          <w:ilvl w:val="0"/>
          <w:numId w:val="358"/>
        </w:numPr>
        <w:spacing w:before="0" w:beforeAutospacing="0" w:after="0" w:afterAutospacing="0"/>
      </w:pPr>
      <w:r w:rsidRPr="009D4B16">
        <w:t>A park az Északi</w:t>
      </w:r>
      <w:r w:rsidRPr="009D4B16">
        <w:noBreakHyphen/>
        <w:t xml:space="preserve">középhegység karsztvidékén fekszik, a Sájo és a Hernád folyók között. </w:t>
      </w:r>
      <w:hyperlink r:id="rId17" w:tgtFrame="_blank" w:history="1">
        <w:r w:rsidRPr="009D4B16">
          <w:rPr>
            <w:rStyle w:val="max-w-15ch"/>
            <w:u w:val="single"/>
          </w:rPr>
          <w:t>Wikipédia</w:t>
        </w:r>
      </w:hyperlink>
    </w:p>
    <w:p w:rsidR="009D4B16" w:rsidRPr="009D4B16" w:rsidRDefault="009D4B16" w:rsidP="00225D31">
      <w:pPr>
        <w:pStyle w:val="NormlWeb"/>
        <w:numPr>
          <w:ilvl w:val="0"/>
          <w:numId w:val="358"/>
        </w:numPr>
        <w:spacing w:before="0" w:beforeAutospacing="0" w:after="0" w:afterAutospacing="0"/>
      </w:pPr>
      <w:r w:rsidRPr="009D4B16">
        <w:t>Alacsony</w:t>
      </w:r>
      <w:r w:rsidRPr="009D4B16">
        <w:noBreakHyphen/>
        <w:t xml:space="preserve">hegységi és dombsági jellegű terület, de a karsztformák (mészkőfelszínek) változatossága különleges geológiai érték. </w:t>
      </w:r>
    </w:p>
    <w:p w:rsidR="009D4B16" w:rsidRPr="009D4B16" w:rsidRDefault="009D4B16" w:rsidP="009D4B16">
      <w:pPr>
        <w:pStyle w:val="NormlWeb"/>
        <w:spacing w:before="0" w:beforeAutospacing="0" w:after="0" w:afterAutospacing="0"/>
      </w:pPr>
      <w:r w:rsidRPr="009D4B16">
        <w:rPr>
          <w:rStyle w:val="Kiemels2"/>
          <w:rFonts w:eastAsiaTheme="majorEastAsia"/>
        </w:rPr>
        <w:t>Földtörténeti háttér</w:t>
      </w:r>
    </w:p>
    <w:p w:rsidR="009D4B16" w:rsidRPr="009D4B16" w:rsidRDefault="009D4B16" w:rsidP="00225D31">
      <w:pPr>
        <w:pStyle w:val="NormlWeb"/>
        <w:numPr>
          <w:ilvl w:val="0"/>
          <w:numId w:val="359"/>
        </w:numPr>
        <w:spacing w:before="0" w:beforeAutospacing="0" w:after="0" w:afterAutospacing="0"/>
      </w:pPr>
      <w:r w:rsidRPr="009D4B16">
        <w:t xml:space="preserve">A vidék a </w:t>
      </w:r>
      <w:r w:rsidRPr="009D4B16">
        <w:rPr>
          <w:rStyle w:val="Kiemels2"/>
          <w:rFonts w:eastAsiaTheme="majorEastAsia"/>
          <w:b w:val="0"/>
        </w:rPr>
        <w:t>mezozoikum triász időszakában</w:t>
      </w:r>
      <w:r w:rsidRPr="009D4B16">
        <w:t xml:space="preserve"> (kb. 230–210 millió évvel ezelőtt) képződött mészkőből áll, amelynek oldódása és karsztosodása hozta létre a barlangrendszereket és a felszíni karsztformákat. </w:t>
      </w:r>
    </w:p>
    <w:p w:rsidR="009D4B16" w:rsidRPr="009D4B16" w:rsidRDefault="009D4B16" w:rsidP="009D4B16">
      <w:pPr>
        <w:pStyle w:val="NormlWeb"/>
        <w:spacing w:before="0" w:beforeAutospacing="0" w:after="0" w:afterAutospacing="0"/>
      </w:pPr>
      <w:r w:rsidRPr="009D4B16">
        <w:rPr>
          <w:rStyle w:val="Kiemels2"/>
          <w:rFonts w:eastAsiaTheme="majorEastAsia"/>
        </w:rPr>
        <w:t>Fő tájegységek</w:t>
      </w:r>
    </w:p>
    <w:p w:rsidR="009D4B16" w:rsidRPr="009D4B16" w:rsidRDefault="009D4B16" w:rsidP="00225D31">
      <w:pPr>
        <w:pStyle w:val="NormlWeb"/>
        <w:numPr>
          <w:ilvl w:val="0"/>
          <w:numId w:val="360"/>
        </w:numPr>
        <w:spacing w:before="0" w:beforeAutospacing="0" w:after="0" w:afterAutospacing="0"/>
      </w:pPr>
      <w:r w:rsidRPr="009D4B16">
        <w:rPr>
          <w:rStyle w:val="Kiemels2"/>
          <w:rFonts w:eastAsiaTheme="majorEastAsia"/>
        </w:rPr>
        <w:t>Aggteleki</w:t>
      </w:r>
      <w:r w:rsidRPr="009D4B16">
        <w:rPr>
          <w:rStyle w:val="Kiemels2"/>
          <w:rFonts w:eastAsiaTheme="majorEastAsia"/>
        </w:rPr>
        <w:noBreakHyphen/>
        <w:t>karszt:</w:t>
      </w:r>
      <w:r w:rsidRPr="009D4B16">
        <w:t xml:space="preserve"> kiterjedt mészkőfennsík, felszíni töbrök, dolinák. </w:t>
      </w:r>
    </w:p>
    <w:p w:rsidR="009D4B16" w:rsidRPr="009D4B16" w:rsidRDefault="009D4B16" w:rsidP="00225D31">
      <w:pPr>
        <w:pStyle w:val="NormlWeb"/>
        <w:numPr>
          <w:ilvl w:val="0"/>
          <w:numId w:val="360"/>
        </w:numPr>
        <w:spacing w:before="0" w:beforeAutospacing="0" w:after="0" w:afterAutospacing="0"/>
      </w:pPr>
      <w:r w:rsidRPr="009D4B16">
        <w:rPr>
          <w:rStyle w:val="Kiemels2"/>
          <w:rFonts w:eastAsiaTheme="majorEastAsia"/>
        </w:rPr>
        <w:t>Putnoki</w:t>
      </w:r>
      <w:r w:rsidRPr="009D4B16">
        <w:rPr>
          <w:rStyle w:val="Kiemels2"/>
          <w:rFonts w:eastAsiaTheme="majorEastAsia"/>
        </w:rPr>
        <w:noBreakHyphen/>
        <w:t>dombság</w:t>
      </w:r>
      <w:r w:rsidRPr="009D4B16">
        <w:t xml:space="preserve">, </w:t>
      </w:r>
      <w:r w:rsidRPr="009D4B16">
        <w:rPr>
          <w:rStyle w:val="Kiemels2"/>
          <w:rFonts w:eastAsiaTheme="majorEastAsia"/>
        </w:rPr>
        <w:t>Alsó</w:t>
      </w:r>
      <w:r w:rsidRPr="009D4B16">
        <w:rPr>
          <w:rStyle w:val="Kiemels2"/>
          <w:rFonts w:eastAsiaTheme="majorEastAsia"/>
        </w:rPr>
        <w:noBreakHyphen/>
        <w:t>hegy</w:t>
      </w:r>
      <w:r w:rsidRPr="009D4B16">
        <w:t xml:space="preserve">, </w:t>
      </w:r>
      <w:r w:rsidRPr="009D4B16">
        <w:rPr>
          <w:rStyle w:val="Kiemels2"/>
          <w:rFonts w:eastAsiaTheme="majorEastAsia"/>
        </w:rPr>
        <w:t>Szalonnai</w:t>
      </w:r>
      <w:r w:rsidRPr="009D4B16">
        <w:rPr>
          <w:rStyle w:val="Kiemels2"/>
          <w:rFonts w:eastAsiaTheme="majorEastAsia"/>
        </w:rPr>
        <w:noBreakHyphen/>
        <w:t>hegység</w:t>
      </w:r>
      <w:r w:rsidRPr="009D4B16">
        <w:t xml:space="preserve">, </w:t>
      </w:r>
      <w:r w:rsidRPr="009D4B16">
        <w:rPr>
          <w:rStyle w:val="Kiemels2"/>
          <w:rFonts w:eastAsiaTheme="majorEastAsia"/>
        </w:rPr>
        <w:t>Bódva völgye</w:t>
      </w:r>
      <w:r w:rsidRPr="009D4B16">
        <w:t xml:space="preserve"> és </w:t>
      </w:r>
      <w:r w:rsidRPr="009D4B16">
        <w:rPr>
          <w:rStyle w:val="Kiemels2"/>
          <w:rFonts w:eastAsiaTheme="majorEastAsia"/>
        </w:rPr>
        <w:t>Rudabányai</w:t>
      </w:r>
      <w:r w:rsidRPr="009D4B16">
        <w:rPr>
          <w:rStyle w:val="Kiemels2"/>
          <w:rFonts w:eastAsiaTheme="majorEastAsia"/>
        </w:rPr>
        <w:noBreakHyphen/>
        <w:t>hegység</w:t>
      </w:r>
      <w:r w:rsidRPr="009D4B16">
        <w:t xml:space="preserve"> – ezekkel szomszédos vagy részben átfedő kistájak alkotják a parkot. </w:t>
      </w:r>
    </w:p>
    <w:p w:rsidR="009D4B16" w:rsidRPr="009D4B16" w:rsidRDefault="009D4B16" w:rsidP="009D4B16">
      <w:pPr>
        <w:pStyle w:val="NormlWeb"/>
        <w:spacing w:before="0" w:beforeAutospacing="0" w:after="0" w:afterAutospacing="0"/>
      </w:pPr>
      <w:r w:rsidRPr="009D4B16">
        <w:rPr>
          <w:rStyle w:val="Kiemels2"/>
          <w:rFonts w:eastAsiaTheme="majorEastAsia"/>
        </w:rPr>
        <w:t>Barlangrendszerek</w:t>
      </w:r>
    </w:p>
    <w:p w:rsidR="009D4B16" w:rsidRPr="009D4B16" w:rsidRDefault="009D4B16" w:rsidP="00225D31">
      <w:pPr>
        <w:pStyle w:val="NormlWeb"/>
        <w:numPr>
          <w:ilvl w:val="0"/>
          <w:numId w:val="361"/>
        </w:numPr>
        <w:spacing w:before="0" w:beforeAutospacing="0" w:after="0" w:afterAutospacing="0"/>
      </w:pPr>
      <w:r w:rsidRPr="009D4B16">
        <w:t xml:space="preserve">Több mint </w:t>
      </w:r>
      <w:r w:rsidRPr="009D4B16">
        <w:rPr>
          <w:rStyle w:val="Kiemels2"/>
          <w:rFonts w:eastAsiaTheme="majorEastAsia"/>
          <w:b w:val="0"/>
        </w:rPr>
        <w:t>280 barlang</w:t>
      </w:r>
      <w:r w:rsidRPr="009D4B16">
        <w:t xml:space="preserve"> található a területen, melyek sokféle típusú barlangi formát képviselnek. </w:t>
      </w:r>
    </w:p>
    <w:p w:rsidR="009D4B16" w:rsidRPr="009D4B16" w:rsidRDefault="009D4B16" w:rsidP="00225D31">
      <w:pPr>
        <w:pStyle w:val="NormlWeb"/>
        <w:numPr>
          <w:ilvl w:val="0"/>
          <w:numId w:val="361"/>
        </w:numPr>
        <w:spacing w:before="0" w:beforeAutospacing="0" w:after="0" w:afterAutospacing="0"/>
      </w:pPr>
      <w:r w:rsidRPr="009D4B16">
        <w:t xml:space="preserve">A </w:t>
      </w:r>
      <w:r w:rsidRPr="009D4B16">
        <w:rPr>
          <w:rStyle w:val="Kiemels2"/>
          <w:rFonts w:eastAsiaTheme="majorEastAsia"/>
        </w:rPr>
        <w:t>Baradla</w:t>
      </w:r>
      <w:r w:rsidRPr="009D4B16">
        <w:rPr>
          <w:rStyle w:val="Kiemels2"/>
          <w:rFonts w:eastAsiaTheme="majorEastAsia"/>
        </w:rPr>
        <w:noBreakHyphen/>
        <w:t>Domica rendszer</w:t>
      </w:r>
      <w:r w:rsidRPr="009D4B16">
        <w:t xml:space="preserve"> nemcsak hazai, de nemzetközi hírű UNESCO</w:t>
      </w:r>
      <w:r w:rsidRPr="009D4B16">
        <w:noBreakHyphen/>
        <w:t xml:space="preserve">Világörökségi helyszín. </w:t>
      </w:r>
    </w:p>
    <w:p w:rsidR="009D4B16" w:rsidRPr="009364DA" w:rsidRDefault="009D4B16" w:rsidP="009D4B16">
      <w:pPr>
        <w:rPr>
          <w:rFonts w:cs="Times New Roman"/>
          <w:szCs w:val="24"/>
          <w:lang w:val="hu-HU"/>
        </w:rPr>
      </w:pPr>
    </w:p>
    <w:p w:rsidR="009D4B16" w:rsidRPr="009D4B16" w:rsidRDefault="009D4B16" w:rsidP="009D4B16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D4B16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III. Élőhelytípusok</w:t>
      </w:r>
      <w:r w:rsidRPr="009D4B1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D4B16" w:rsidRPr="009D4B16" w:rsidRDefault="009D4B16" w:rsidP="009D4B16">
      <w:pPr>
        <w:pStyle w:val="NormlWeb"/>
        <w:spacing w:before="0" w:beforeAutospacing="0" w:after="0" w:afterAutospacing="0"/>
      </w:pPr>
      <w:r w:rsidRPr="009D4B16">
        <w:rPr>
          <w:rStyle w:val="Kiemels2"/>
          <w:rFonts w:eastAsiaTheme="majorEastAsia"/>
        </w:rPr>
        <w:t>1. Barlangi élőhelyek</w:t>
      </w:r>
    </w:p>
    <w:p w:rsidR="009D4B16" w:rsidRPr="009D4B16" w:rsidRDefault="009D4B16" w:rsidP="00225D31">
      <w:pPr>
        <w:pStyle w:val="NormlWeb"/>
        <w:numPr>
          <w:ilvl w:val="0"/>
          <w:numId w:val="362"/>
        </w:numPr>
        <w:spacing w:before="0" w:beforeAutospacing="0" w:after="0" w:afterAutospacing="0"/>
      </w:pPr>
      <w:r w:rsidRPr="009D4B16">
        <w:t xml:space="preserve">A barlangi ökoszisztémák különleges közösségeket tartanak fenn: több mint </w:t>
      </w:r>
      <w:r w:rsidRPr="009D4B16">
        <w:rPr>
          <w:rStyle w:val="Kiemels2"/>
          <w:rFonts w:eastAsiaTheme="majorEastAsia"/>
        </w:rPr>
        <w:t>500 barlanglakó faj</w:t>
      </w:r>
      <w:r w:rsidRPr="009D4B16">
        <w:t xml:space="preserve"> él a föld alatti üregekben. </w:t>
      </w:r>
    </w:p>
    <w:p w:rsidR="009D4B16" w:rsidRPr="009D4B16" w:rsidRDefault="009D4B16" w:rsidP="00225D31">
      <w:pPr>
        <w:pStyle w:val="NormlWeb"/>
        <w:numPr>
          <w:ilvl w:val="0"/>
          <w:numId w:val="362"/>
        </w:numPr>
        <w:spacing w:before="0" w:beforeAutospacing="0" w:after="0" w:afterAutospacing="0"/>
      </w:pPr>
      <w:r w:rsidRPr="009D4B16">
        <w:t xml:space="preserve">Különösen </w:t>
      </w:r>
      <w:r w:rsidRPr="009D4B16">
        <w:rPr>
          <w:rStyle w:val="Kiemels2"/>
          <w:rFonts w:eastAsiaTheme="majorEastAsia"/>
        </w:rPr>
        <w:t>denevérek</w:t>
      </w:r>
      <w:r w:rsidRPr="009D4B16">
        <w:t xml:space="preserve"> gazdag közössége figyelhető meg, több mint 28 faj előfordulási lehetőségével. </w:t>
      </w:r>
    </w:p>
    <w:p w:rsidR="009D4B16" w:rsidRPr="009D4B16" w:rsidRDefault="009D4B16" w:rsidP="009D4B16">
      <w:pPr>
        <w:pStyle w:val="NormlWeb"/>
        <w:spacing w:before="0" w:beforeAutospacing="0" w:after="0" w:afterAutospacing="0"/>
      </w:pPr>
      <w:r w:rsidRPr="009D4B16">
        <w:rPr>
          <w:rStyle w:val="Kiemels2"/>
          <w:rFonts w:eastAsiaTheme="majorEastAsia"/>
        </w:rPr>
        <w:t>2. Felszíni karsztbokorerdők és sziklás lejtők</w:t>
      </w:r>
    </w:p>
    <w:p w:rsidR="009D4B16" w:rsidRPr="009D4B16" w:rsidRDefault="009D4B16" w:rsidP="00225D31">
      <w:pPr>
        <w:pStyle w:val="NormlWeb"/>
        <w:numPr>
          <w:ilvl w:val="0"/>
          <w:numId w:val="363"/>
        </w:numPr>
        <w:spacing w:before="0" w:beforeAutospacing="0" w:after="0" w:afterAutospacing="0"/>
      </w:pPr>
      <w:r w:rsidRPr="009D4B16">
        <w:t xml:space="preserve">A felszínen változatos mikroklímák jöttek létre a mediterrán jellegű déli lejtőktől a hűvösebb északias oldalakon át. </w:t>
      </w:r>
    </w:p>
    <w:p w:rsidR="009D4B16" w:rsidRPr="009D4B16" w:rsidRDefault="009D4B16" w:rsidP="009D4B16">
      <w:pPr>
        <w:pStyle w:val="NormlWeb"/>
        <w:spacing w:before="0" w:beforeAutospacing="0" w:after="0" w:afterAutospacing="0"/>
      </w:pPr>
      <w:r w:rsidRPr="009D4B16">
        <w:rPr>
          <w:rStyle w:val="Kiemels2"/>
          <w:rFonts w:eastAsiaTheme="majorEastAsia"/>
        </w:rPr>
        <w:t>3. Források és patakvölgyek</w:t>
      </w:r>
    </w:p>
    <w:p w:rsidR="009D4B16" w:rsidRPr="009D4B16" w:rsidRDefault="009D4B16" w:rsidP="00225D31">
      <w:pPr>
        <w:pStyle w:val="NormlWeb"/>
        <w:numPr>
          <w:ilvl w:val="0"/>
          <w:numId w:val="364"/>
        </w:numPr>
        <w:spacing w:before="0" w:beforeAutospacing="0" w:after="0" w:afterAutospacing="0"/>
      </w:pPr>
      <w:r w:rsidRPr="009D4B16">
        <w:t xml:space="preserve">Több </w:t>
      </w:r>
      <w:r w:rsidRPr="009D4B16">
        <w:rPr>
          <w:rStyle w:val="Kiemels2"/>
          <w:rFonts w:eastAsiaTheme="majorEastAsia"/>
        </w:rPr>
        <w:t>karsztforrás és patak</w:t>
      </w:r>
      <w:r w:rsidRPr="009D4B16">
        <w:t xml:space="preserve"> (pl. Jósva</w:t>
      </w:r>
      <w:r w:rsidRPr="009D4B16">
        <w:noBreakHyphen/>
        <w:t xml:space="preserve">patak) táplálja a jelenlétükben kialakuló vizes élőhelyeket. </w:t>
      </w:r>
    </w:p>
    <w:p w:rsidR="009D4B16" w:rsidRPr="009364DA" w:rsidRDefault="009D4B16" w:rsidP="009D4B16">
      <w:pPr>
        <w:rPr>
          <w:rFonts w:cs="Times New Roman"/>
          <w:szCs w:val="24"/>
          <w:lang w:val="hu-HU"/>
        </w:rPr>
      </w:pPr>
    </w:p>
    <w:p w:rsidR="009D4B16" w:rsidRPr="009D4B16" w:rsidRDefault="009D4B16" w:rsidP="009D4B16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D4B16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IV. Állatvilág</w:t>
      </w:r>
      <w:r w:rsidRPr="009D4B1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D4B16" w:rsidRPr="009D4B16" w:rsidRDefault="009D4B16" w:rsidP="009D4B16">
      <w:pPr>
        <w:pStyle w:val="NormlWeb"/>
        <w:spacing w:before="0" w:beforeAutospacing="0" w:after="0" w:afterAutospacing="0"/>
      </w:pPr>
      <w:r w:rsidRPr="009D4B16">
        <w:rPr>
          <w:rStyle w:val="Kiemels2"/>
          <w:rFonts w:eastAsiaTheme="majorEastAsia"/>
        </w:rPr>
        <w:t>1. Barlangi állatok</w:t>
      </w:r>
    </w:p>
    <w:p w:rsidR="009D4B16" w:rsidRPr="009D4B16" w:rsidRDefault="009D4B16" w:rsidP="00225D31">
      <w:pPr>
        <w:pStyle w:val="NormlWeb"/>
        <w:numPr>
          <w:ilvl w:val="0"/>
          <w:numId w:val="365"/>
        </w:numPr>
        <w:spacing w:before="0" w:beforeAutospacing="0" w:after="0" w:afterAutospacing="0"/>
      </w:pPr>
      <w:r w:rsidRPr="009D4B16">
        <w:t xml:space="preserve">A barlangok közel 500 troglobiont vagy troglofil fajt tartanak számon, melyek egy részét máshol nem találni meg. </w:t>
      </w:r>
    </w:p>
    <w:p w:rsidR="009D4B16" w:rsidRPr="009D4B16" w:rsidRDefault="009D4B16" w:rsidP="00225D31">
      <w:pPr>
        <w:pStyle w:val="NormlWeb"/>
        <w:numPr>
          <w:ilvl w:val="0"/>
          <w:numId w:val="365"/>
        </w:numPr>
        <w:spacing w:before="0" w:beforeAutospacing="0" w:after="0" w:afterAutospacing="0"/>
      </w:pPr>
      <w:r w:rsidRPr="009D4B16">
        <w:t xml:space="preserve">Különösen nagy a </w:t>
      </w:r>
      <w:r w:rsidRPr="009D4B16">
        <w:rPr>
          <w:rStyle w:val="Kiemels2"/>
          <w:rFonts w:eastAsiaTheme="majorEastAsia"/>
        </w:rPr>
        <w:t>denevérfajok száma</w:t>
      </w:r>
      <w:r w:rsidRPr="009D4B16">
        <w:t xml:space="preserve">: európai szinten is kiemelkedő fajgazdagság. </w:t>
      </w:r>
    </w:p>
    <w:p w:rsidR="009D4B16" w:rsidRPr="009D4B16" w:rsidRDefault="009D4B16" w:rsidP="009D4B16">
      <w:pPr>
        <w:pStyle w:val="NormlWeb"/>
        <w:spacing w:before="0" w:beforeAutospacing="0" w:after="0" w:afterAutospacing="0"/>
      </w:pPr>
      <w:r w:rsidRPr="009D4B16">
        <w:rPr>
          <w:rStyle w:val="Kiemels2"/>
          <w:rFonts w:eastAsiaTheme="majorEastAsia"/>
        </w:rPr>
        <w:t>2. Felszíni gerincesek</w:t>
      </w:r>
    </w:p>
    <w:p w:rsidR="009D4B16" w:rsidRPr="009D4B16" w:rsidRDefault="009D4B16" w:rsidP="00225D31">
      <w:pPr>
        <w:pStyle w:val="NormlWeb"/>
        <w:numPr>
          <w:ilvl w:val="0"/>
          <w:numId w:val="366"/>
        </w:numPr>
        <w:spacing w:before="0" w:beforeAutospacing="0" w:after="0" w:afterAutospacing="0"/>
      </w:pPr>
      <w:r w:rsidRPr="009D4B16">
        <w:t xml:space="preserve">A karsztvidék közelében előfordulhatnak magasabb hegységekre jellemző fajok is, mint pl. </w:t>
      </w:r>
      <w:r w:rsidRPr="009D4B16">
        <w:rPr>
          <w:rStyle w:val="Kiemels2"/>
          <w:rFonts w:eastAsiaTheme="majorEastAsia"/>
        </w:rPr>
        <w:t>hiúz</w:t>
      </w:r>
      <w:r w:rsidRPr="009D4B16">
        <w:t xml:space="preserve"> </w:t>
      </w:r>
    </w:p>
    <w:p w:rsidR="009D4B16" w:rsidRPr="009D4B16" w:rsidRDefault="009D4B16" w:rsidP="009D4B16">
      <w:pPr>
        <w:pStyle w:val="NormlWeb"/>
        <w:spacing w:before="0" w:beforeAutospacing="0" w:after="0" w:afterAutospacing="0"/>
      </w:pPr>
      <w:r w:rsidRPr="009D4B16">
        <w:rPr>
          <w:rStyle w:val="Kiemels2"/>
          <w:rFonts w:eastAsiaTheme="majorEastAsia"/>
        </w:rPr>
        <w:t>3. Földtani és mikrohabitatok</w:t>
      </w:r>
    </w:p>
    <w:p w:rsidR="009D4B16" w:rsidRPr="009D4B16" w:rsidRDefault="009D4B16" w:rsidP="00225D31">
      <w:pPr>
        <w:pStyle w:val="NormlWeb"/>
        <w:numPr>
          <w:ilvl w:val="0"/>
          <w:numId w:val="367"/>
        </w:numPr>
        <w:spacing w:before="0" w:beforeAutospacing="0" w:after="0" w:afterAutospacing="0"/>
      </w:pPr>
      <w:r w:rsidRPr="009D4B16">
        <w:t>A barlangokban és felszíni karsztzónákban élőgerinctelenek különösen gazdag csoportját alkotják a bogarak, pókok és egyéb ízeltlábúak.</w:t>
      </w:r>
    </w:p>
    <w:p w:rsidR="009D4B16" w:rsidRPr="009D4B16" w:rsidRDefault="009D4B16" w:rsidP="009D4B16">
      <w:pPr>
        <w:rPr>
          <w:rFonts w:cs="Times New Roman"/>
          <w:szCs w:val="24"/>
          <w:lang w:val="hu-HU"/>
        </w:rPr>
      </w:pPr>
    </w:p>
    <w:p w:rsidR="009D4B16" w:rsidRPr="009D4B16" w:rsidRDefault="009D4B16" w:rsidP="009D4B16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D4B16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V. Növényvilág</w:t>
      </w:r>
      <w:r w:rsidRPr="009D4B1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D4B16" w:rsidRPr="009D4B16" w:rsidRDefault="009D4B16" w:rsidP="009D4B16">
      <w:pPr>
        <w:pStyle w:val="NormlWeb"/>
        <w:spacing w:before="0" w:beforeAutospacing="0" w:after="0" w:afterAutospacing="0"/>
      </w:pPr>
      <w:r w:rsidRPr="009D4B16">
        <w:rPr>
          <w:rStyle w:val="Kiemels2"/>
          <w:rFonts w:eastAsiaTheme="majorEastAsia"/>
        </w:rPr>
        <w:t>1. Felszíni flóra</w:t>
      </w:r>
    </w:p>
    <w:p w:rsidR="009D4B16" w:rsidRPr="009D4B16" w:rsidRDefault="009D4B16" w:rsidP="00225D31">
      <w:pPr>
        <w:pStyle w:val="NormlWeb"/>
        <w:numPr>
          <w:ilvl w:val="0"/>
          <w:numId w:val="368"/>
        </w:numPr>
        <w:spacing w:before="0" w:beforeAutospacing="0" w:after="0" w:afterAutospacing="0"/>
      </w:pPr>
      <w:r w:rsidRPr="009D4B16">
        <w:t xml:space="preserve">A park a </w:t>
      </w:r>
      <w:r w:rsidRPr="009D4B16">
        <w:rPr>
          <w:rStyle w:val="Kiemels2"/>
          <w:rFonts w:eastAsiaTheme="majorEastAsia"/>
        </w:rPr>
        <w:t>Pannóniai flóratartomány</w:t>
      </w:r>
      <w:r w:rsidRPr="009D4B16">
        <w:t xml:space="preserve"> és az Északi</w:t>
      </w:r>
      <w:r w:rsidRPr="009D4B16">
        <w:noBreakHyphen/>
        <w:t xml:space="preserve">középhegység flóravidék találkozásánál fekszik, ami fajgazdagságot eredményez. </w:t>
      </w:r>
    </w:p>
    <w:p w:rsidR="009D4B16" w:rsidRPr="009D4B16" w:rsidRDefault="009D4B16" w:rsidP="009D4B16">
      <w:pPr>
        <w:pStyle w:val="NormlWeb"/>
        <w:spacing w:before="0" w:beforeAutospacing="0" w:after="0" w:afterAutospacing="0"/>
      </w:pPr>
      <w:r w:rsidRPr="009D4B16">
        <w:rPr>
          <w:rStyle w:val="Kiemels2"/>
          <w:rFonts w:eastAsiaTheme="majorEastAsia"/>
        </w:rPr>
        <w:t>2. Karszt és mediterrán jellegű társulások</w:t>
      </w:r>
    </w:p>
    <w:p w:rsidR="009D4B16" w:rsidRPr="009D4B16" w:rsidRDefault="009D4B16" w:rsidP="00225D31">
      <w:pPr>
        <w:pStyle w:val="NormlWeb"/>
        <w:numPr>
          <w:ilvl w:val="0"/>
          <w:numId w:val="369"/>
        </w:numPr>
        <w:spacing w:before="0" w:beforeAutospacing="0" w:after="0" w:afterAutospacing="0"/>
      </w:pPr>
      <w:r w:rsidRPr="009D4B16">
        <w:t xml:space="preserve">A déli, melegebb, száraz sziklafelszínek mediterrán jellegű növények számára is élőhelyet jelentenek. </w:t>
      </w:r>
    </w:p>
    <w:p w:rsidR="009D4B16" w:rsidRPr="009D4B16" w:rsidRDefault="009D4B16" w:rsidP="009D4B16">
      <w:pPr>
        <w:pStyle w:val="NormlWeb"/>
        <w:spacing w:before="0" w:beforeAutospacing="0" w:after="0" w:afterAutospacing="0"/>
      </w:pPr>
      <w:r w:rsidRPr="009D4B16">
        <w:rPr>
          <w:rStyle w:val="Kiemels2"/>
          <w:rFonts w:eastAsiaTheme="majorEastAsia"/>
        </w:rPr>
        <w:t>3. Gombavilág</w:t>
      </w:r>
    </w:p>
    <w:p w:rsidR="009D4B16" w:rsidRPr="009D4B16" w:rsidRDefault="009D4B16" w:rsidP="00225D31">
      <w:pPr>
        <w:pStyle w:val="NormlWeb"/>
        <w:numPr>
          <w:ilvl w:val="0"/>
          <w:numId w:val="370"/>
        </w:numPr>
        <w:spacing w:before="0" w:beforeAutospacing="0" w:after="0" w:afterAutospacing="0"/>
      </w:pPr>
      <w:r w:rsidRPr="009D4B16">
        <w:t xml:space="preserve">A park rendkívül </w:t>
      </w:r>
      <w:r w:rsidRPr="009D4B16">
        <w:rPr>
          <w:rStyle w:val="Kiemels2"/>
          <w:rFonts w:eastAsiaTheme="majorEastAsia"/>
        </w:rPr>
        <w:t>gazdag gombafajokban</w:t>
      </w:r>
      <w:r w:rsidRPr="009D4B16">
        <w:t xml:space="preserve"> is, amelyek a karsztos élőhely sokféleségéhez illeszkednek. </w:t>
      </w:r>
    </w:p>
    <w:p w:rsidR="009D4B16" w:rsidRPr="009364DA" w:rsidRDefault="009D4B16" w:rsidP="009D4B16">
      <w:pPr>
        <w:rPr>
          <w:rFonts w:cs="Times New Roman"/>
          <w:szCs w:val="24"/>
          <w:lang w:val="hu-HU"/>
        </w:rPr>
      </w:pPr>
    </w:p>
    <w:p w:rsidR="009D4B16" w:rsidRPr="009364DA" w:rsidRDefault="009D4B16" w:rsidP="009D4B16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9364DA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  <w:lang w:val="hu-HU"/>
        </w:rPr>
        <w:t>VI. Ember és természet kapcsolata</w:t>
      </w:r>
      <w:r w:rsidRPr="009364DA">
        <w:rPr>
          <w:rFonts w:ascii="Times New Roman" w:hAnsi="Times New Roman" w:cs="Times New Roman"/>
          <w:color w:val="auto"/>
          <w:sz w:val="24"/>
          <w:szCs w:val="24"/>
          <w:lang w:val="hu-HU"/>
        </w:rPr>
        <w:t xml:space="preserve"> </w:t>
      </w:r>
    </w:p>
    <w:p w:rsidR="009D4B16" w:rsidRPr="009D4B16" w:rsidRDefault="009D4B16" w:rsidP="009D4B16">
      <w:pPr>
        <w:pStyle w:val="NormlWeb"/>
        <w:spacing w:before="0" w:beforeAutospacing="0" w:after="0" w:afterAutospacing="0"/>
      </w:pPr>
      <w:r w:rsidRPr="009D4B16">
        <w:rPr>
          <w:rStyle w:val="Kiemels2"/>
          <w:rFonts w:eastAsiaTheme="majorEastAsia"/>
        </w:rPr>
        <w:t>1. Őskori jelenlét</w:t>
      </w:r>
    </w:p>
    <w:p w:rsidR="009D4B16" w:rsidRPr="009D4B16" w:rsidRDefault="009D4B16" w:rsidP="00225D31">
      <w:pPr>
        <w:pStyle w:val="NormlWeb"/>
        <w:numPr>
          <w:ilvl w:val="0"/>
          <w:numId w:val="371"/>
        </w:numPr>
        <w:spacing w:before="0" w:beforeAutospacing="0" w:after="0" w:afterAutospacing="0"/>
      </w:pPr>
      <w:r w:rsidRPr="009D4B16">
        <w:t>A Baradla</w:t>
      </w:r>
      <w:r w:rsidRPr="009D4B16">
        <w:noBreakHyphen/>
        <w:t xml:space="preserve">Domica barlangrendszer ősidők óta ismert és kutatott; már a neolit korban is használták. </w:t>
      </w:r>
    </w:p>
    <w:p w:rsidR="009D4B16" w:rsidRPr="009D4B16" w:rsidRDefault="009D4B16" w:rsidP="009D4B16">
      <w:pPr>
        <w:pStyle w:val="NormlWeb"/>
        <w:spacing w:before="0" w:beforeAutospacing="0" w:after="0" w:afterAutospacing="0"/>
      </w:pPr>
      <w:r w:rsidRPr="009D4B16">
        <w:rPr>
          <w:rStyle w:val="Kiemels2"/>
          <w:rFonts w:eastAsiaTheme="majorEastAsia"/>
        </w:rPr>
        <w:t>2. Természetvédelem fejlődése</w:t>
      </w:r>
    </w:p>
    <w:p w:rsidR="009D4B16" w:rsidRPr="009D4B16" w:rsidRDefault="009D4B16" w:rsidP="00225D31">
      <w:pPr>
        <w:pStyle w:val="NormlWeb"/>
        <w:numPr>
          <w:ilvl w:val="0"/>
          <w:numId w:val="372"/>
        </w:numPr>
        <w:spacing w:before="0" w:beforeAutospacing="0" w:after="0" w:afterAutospacing="0"/>
      </w:pPr>
      <w:r w:rsidRPr="009D4B16">
        <w:t>A barlangok és karsztos területek védelme már az 1940</w:t>
      </w:r>
      <w:r w:rsidRPr="009D4B16">
        <w:noBreakHyphen/>
        <w:t xml:space="preserve">es évektől kezdődően fokozatosan nőtt, a nemzeti park létrehozását megelőzően is történtek intézkedések. </w:t>
      </w:r>
    </w:p>
    <w:p w:rsidR="009D4B16" w:rsidRPr="009D4B16" w:rsidRDefault="009D4B16" w:rsidP="009D4B16">
      <w:pPr>
        <w:pStyle w:val="NormlWeb"/>
        <w:spacing w:before="0" w:beforeAutospacing="0" w:after="0" w:afterAutospacing="0"/>
      </w:pPr>
      <w:r w:rsidRPr="009D4B16">
        <w:rPr>
          <w:rStyle w:val="Kiemels2"/>
          <w:rFonts w:eastAsiaTheme="majorEastAsia"/>
        </w:rPr>
        <w:t>3. Tenyésztett és hagyományos fajok</w:t>
      </w:r>
    </w:p>
    <w:p w:rsidR="009D4B16" w:rsidRPr="009D4B16" w:rsidRDefault="009D4B16" w:rsidP="00225D31">
      <w:pPr>
        <w:pStyle w:val="NormlWeb"/>
        <w:numPr>
          <w:ilvl w:val="0"/>
          <w:numId w:val="373"/>
        </w:numPr>
        <w:spacing w:before="0" w:beforeAutospacing="0" w:after="0" w:afterAutospacing="0"/>
      </w:pPr>
      <w:r w:rsidRPr="009D4B16">
        <w:t xml:space="preserve">A park Igazgatóság működtet például </w:t>
      </w:r>
      <w:r w:rsidRPr="009D4B16">
        <w:rPr>
          <w:rStyle w:val="Kiemels2"/>
          <w:rFonts w:eastAsiaTheme="majorEastAsia"/>
        </w:rPr>
        <w:t>hucul ménest</w:t>
      </w:r>
      <w:r w:rsidRPr="009D4B16">
        <w:t>, mint élőhely</w:t>
      </w:r>
      <w:r w:rsidRPr="009D4B16">
        <w:noBreakHyphen/>
        <w:t xml:space="preserve">kezelési és génmegőrzési programot egy ritka lófajta számára. </w:t>
      </w:r>
    </w:p>
    <w:p w:rsidR="009D4B16" w:rsidRPr="009364DA" w:rsidRDefault="009D4B16" w:rsidP="009D4B16">
      <w:pPr>
        <w:rPr>
          <w:rFonts w:cs="Times New Roman"/>
          <w:szCs w:val="24"/>
          <w:lang w:val="hu-HU"/>
        </w:rPr>
      </w:pPr>
    </w:p>
    <w:p w:rsidR="009D4B16" w:rsidRPr="009D4B16" w:rsidRDefault="009D4B16" w:rsidP="009D4B16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D4B16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VII. Érdekességek</w:t>
      </w:r>
      <w:r w:rsidRPr="009D4B1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D4B16" w:rsidRPr="009D4B16" w:rsidRDefault="009D4B16" w:rsidP="009D4B16">
      <w:pPr>
        <w:pStyle w:val="NormlWeb"/>
        <w:spacing w:before="0" w:beforeAutospacing="0" w:after="0" w:afterAutospacing="0"/>
      </w:pPr>
      <w:r w:rsidRPr="009D4B16">
        <w:rPr>
          <w:rStyle w:val="Kiemels2"/>
          <w:rFonts w:eastAsiaTheme="majorEastAsia"/>
        </w:rPr>
        <w:t>1. Világörökségi barlangok</w:t>
      </w:r>
    </w:p>
    <w:p w:rsidR="009D4B16" w:rsidRPr="009D4B16" w:rsidRDefault="009D4B16" w:rsidP="00225D31">
      <w:pPr>
        <w:pStyle w:val="NormlWeb"/>
        <w:numPr>
          <w:ilvl w:val="0"/>
          <w:numId w:val="374"/>
        </w:numPr>
        <w:spacing w:before="0" w:beforeAutospacing="0" w:after="0" w:afterAutospacing="0"/>
      </w:pPr>
      <w:r w:rsidRPr="009D4B16">
        <w:t xml:space="preserve">A </w:t>
      </w:r>
      <w:r w:rsidRPr="009D4B16">
        <w:rPr>
          <w:rStyle w:val="Kiemels2"/>
          <w:rFonts w:eastAsiaTheme="majorEastAsia"/>
        </w:rPr>
        <w:t>Baradla</w:t>
      </w:r>
      <w:r w:rsidRPr="009D4B16">
        <w:rPr>
          <w:rStyle w:val="Kiemels2"/>
          <w:rFonts w:eastAsiaTheme="majorEastAsia"/>
        </w:rPr>
        <w:noBreakHyphen/>
        <w:t>Domica barlangrendszer</w:t>
      </w:r>
      <w:r w:rsidRPr="009D4B16">
        <w:t xml:space="preserve"> többféle barlangtípust foglal magában, világszerte kiemelkedő karsztképződményekkel. </w:t>
      </w:r>
    </w:p>
    <w:p w:rsidR="009D4B16" w:rsidRPr="009D4B16" w:rsidRDefault="009D4B16" w:rsidP="009D4B16">
      <w:pPr>
        <w:pStyle w:val="NormlWeb"/>
        <w:spacing w:before="0" w:beforeAutospacing="0" w:after="0" w:afterAutospacing="0"/>
      </w:pPr>
      <w:r w:rsidRPr="009D4B16">
        <w:rPr>
          <w:rStyle w:val="Kiemels2"/>
          <w:rFonts w:eastAsiaTheme="majorEastAsia"/>
        </w:rPr>
        <w:t xml:space="preserve">2. </w:t>
      </w:r>
      <w:proofErr w:type="gramStart"/>
      <w:r w:rsidRPr="009D4B16">
        <w:rPr>
          <w:rStyle w:val="Kiemels2"/>
          <w:rFonts w:eastAsiaTheme="majorEastAsia"/>
        </w:rPr>
        <w:t>Barlangok</w:t>
      </w:r>
      <w:proofErr w:type="gramEnd"/>
      <w:r w:rsidRPr="009D4B16">
        <w:rPr>
          <w:rStyle w:val="Kiemels2"/>
          <w:rFonts w:eastAsiaTheme="majorEastAsia"/>
        </w:rPr>
        <w:t xml:space="preserve"> mint természeti labor</w:t>
      </w:r>
    </w:p>
    <w:p w:rsidR="009D4B16" w:rsidRPr="009D4B16" w:rsidRDefault="009D4B16" w:rsidP="00225D31">
      <w:pPr>
        <w:pStyle w:val="NormlWeb"/>
        <w:numPr>
          <w:ilvl w:val="0"/>
          <w:numId w:val="375"/>
        </w:numPr>
        <w:spacing w:before="0" w:beforeAutospacing="0" w:after="0" w:afterAutospacing="0"/>
      </w:pPr>
      <w:r w:rsidRPr="009D4B16">
        <w:t xml:space="preserve">A park karszt és barlangrendszerei egyedülálló „élő laboratóriumok”, amelyek a földtani és klimatikus folyamatokat tükrözik. </w:t>
      </w:r>
    </w:p>
    <w:p w:rsidR="009D4B16" w:rsidRPr="009D4B16" w:rsidRDefault="009D4B16" w:rsidP="009D4B16">
      <w:pPr>
        <w:pStyle w:val="NormlWeb"/>
        <w:spacing w:before="0" w:beforeAutospacing="0" w:after="0" w:afterAutospacing="0"/>
      </w:pPr>
      <w:r w:rsidRPr="009D4B16">
        <w:rPr>
          <w:rStyle w:val="Kiemels2"/>
          <w:rFonts w:eastAsiaTheme="majorEastAsia"/>
        </w:rPr>
        <w:t>3. Biológiai sokféleség</w:t>
      </w:r>
    </w:p>
    <w:p w:rsidR="009D4B16" w:rsidRPr="009D4B16" w:rsidRDefault="009D4B16" w:rsidP="00225D31">
      <w:pPr>
        <w:pStyle w:val="NormlWeb"/>
        <w:numPr>
          <w:ilvl w:val="0"/>
          <w:numId w:val="376"/>
        </w:numPr>
        <w:spacing w:before="0" w:beforeAutospacing="0" w:after="0" w:afterAutospacing="0"/>
      </w:pPr>
      <w:r w:rsidRPr="009D4B16">
        <w:t>Az Aggteleki</w:t>
      </w:r>
      <w:r w:rsidRPr="009D4B16">
        <w:noBreakHyphen/>
        <w:t>Szalovák</w:t>
      </w:r>
      <w:r w:rsidRPr="009D4B16">
        <w:noBreakHyphen/>
        <w:t xml:space="preserve">karszt területén </w:t>
      </w:r>
      <w:r w:rsidRPr="009D4B16">
        <w:rPr>
          <w:rStyle w:val="Kiemels2"/>
          <w:rFonts w:eastAsiaTheme="majorEastAsia"/>
        </w:rPr>
        <w:t>több ezer élőlényfaj</w:t>
      </w:r>
      <w:r w:rsidRPr="009D4B16">
        <w:t xml:space="preserve"> él, beleértve barlangi endemizmusokat. </w:t>
      </w:r>
    </w:p>
    <w:p w:rsidR="009D4B16" w:rsidRPr="009364DA" w:rsidRDefault="009D4B16" w:rsidP="009D4B16">
      <w:pPr>
        <w:rPr>
          <w:rFonts w:cs="Times New Roman"/>
          <w:szCs w:val="24"/>
          <w:lang w:val="hu-HU"/>
        </w:rPr>
      </w:pPr>
    </w:p>
    <w:p w:rsidR="009D4B16" w:rsidRPr="009364DA" w:rsidRDefault="009D4B16" w:rsidP="009D4B16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9364DA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  <w:lang w:val="hu-HU"/>
        </w:rPr>
        <w:t>VIII. Turisták számára látogatható látnivalók</w:t>
      </w:r>
      <w:r w:rsidRPr="009364DA">
        <w:rPr>
          <w:rFonts w:ascii="Times New Roman" w:hAnsi="Times New Roman" w:cs="Times New Roman"/>
          <w:color w:val="auto"/>
          <w:sz w:val="24"/>
          <w:szCs w:val="24"/>
          <w:lang w:val="hu-HU"/>
        </w:rPr>
        <w:t xml:space="preserve"> </w:t>
      </w:r>
    </w:p>
    <w:p w:rsidR="009D4B16" w:rsidRPr="009D4B16" w:rsidRDefault="009D4B16" w:rsidP="009D4B16">
      <w:pPr>
        <w:pStyle w:val="NormlWeb"/>
        <w:spacing w:before="0" w:beforeAutospacing="0" w:after="0" w:afterAutospacing="0"/>
      </w:pPr>
      <w:r w:rsidRPr="009D4B16">
        <w:rPr>
          <w:rStyle w:val="Kiemels2"/>
          <w:rFonts w:eastAsiaTheme="majorEastAsia"/>
        </w:rPr>
        <w:t>1. Baradla</w:t>
      </w:r>
      <w:r w:rsidRPr="009D4B16">
        <w:rPr>
          <w:rStyle w:val="Kiemels2"/>
          <w:rFonts w:eastAsiaTheme="majorEastAsia"/>
        </w:rPr>
        <w:noBreakHyphen/>
        <w:t>Domica barlang</w:t>
      </w:r>
    </w:p>
    <w:p w:rsidR="009D4B16" w:rsidRPr="009D4B16" w:rsidRDefault="009D4B16" w:rsidP="00225D31">
      <w:pPr>
        <w:pStyle w:val="NormlWeb"/>
        <w:numPr>
          <w:ilvl w:val="0"/>
          <w:numId w:val="377"/>
        </w:numPr>
        <w:spacing w:before="0" w:beforeAutospacing="0" w:after="0" w:afterAutospacing="0"/>
      </w:pPr>
      <w:r w:rsidRPr="009D4B16">
        <w:t xml:space="preserve">Az egyik legismertebb barlangrendszer Európában, melyet túrák keretében bejárhatnak a látogatók. </w:t>
      </w:r>
    </w:p>
    <w:p w:rsidR="009D4B16" w:rsidRPr="009D4B16" w:rsidRDefault="009D4B16" w:rsidP="009D4B16">
      <w:pPr>
        <w:pStyle w:val="NormlWeb"/>
        <w:spacing w:before="0" w:beforeAutospacing="0" w:after="0" w:afterAutospacing="0"/>
      </w:pPr>
      <w:r w:rsidRPr="009D4B16">
        <w:rPr>
          <w:rStyle w:val="Kiemels2"/>
          <w:rFonts w:eastAsiaTheme="majorEastAsia"/>
        </w:rPr>
        <w:t>2. Meteor</w:t>
      </w:r>
      <w:r w:rsidRPr="009D4B16">
        <w:rPr>
          <w:rStyle w:val="Kiemels2"/>
          <w:rFonts w:eastAsiaTheme="majorEastAsia"/>
        </w:rPr>
        <w:noBreakHyphen/>
        <w:t>, Rákóczi</w:t>
      </w:r>
      <w:r w:rsidRPr="009D4B16">
        <w:rPr>
          <w:rStyle w:val="Kiemels2"/>
          <w:rFonts w:eastAsiaTheme="majorEastAsia"/>
        </w:rPr>
        <w:noBreakHyphen/>
        <w:t xml:space="preserve"> és Vass Imre</w:t>
      </w:r>
      <w:r w:rsidRPr="009D4B16">
        <w:rPr>
          <w:rStyle w:val="Kiemels2"/>
          <w:rFonts w:eastAsiaTheme="majorEastAsia"/>
        </w:rPr>
        <w:noBreakHyphen/>
        <w:t>barlangok</w:t>
      </w:r>
    </w:p>
    <w:p w:rsidR="009D4B16" w:rsidRPr="009D4B16" w:rsidRDefault="009D4B16" w:rsidP="00225D31">
      <w:pPr>
        <w:pStyle w:val="NormlWeb"/>
        <w:numPr>
          <w:ilvl w:val="0"/>
          <w:numId w:val="378"/>
        </w:numPr>
        <w:spacing w:before="0" w:beforeAutospacing="0" w:after="0" w:afterAutospacing="0"/>
      </w:pPr>
      <w:r w:rsidRPr="009D4B16">
        <w:t xml:space="preserve">Különleges képződmények, stalaktitok és cseppkövek bemutatóhelyei. </w:t>
      </w:r>
    </w:p>
    <w:p w:rsidR="009D4B16" w:rsidRPr="009D4B16" w:rsidRDefault="009D4B16" w:rsidP="009D4B16">
      <w:pPr>
        <w:pStyle w:val="NormlWeb"/>
        <w:spacing w:before="0" w:beforeAutospacing="0" w:after="0" w:afterAutospacing="0"/>
      </w:pPr>
      <w:r w:rsidRPr="009D4B16">
        <w:rPr>
          <w:rStyle w:val="Kiemels2"/>
          <w:rFonts w:eastAsiaTheme="majorEastAsia"/>
        </w:rPr>
        <w:t>3. Szádvár és Háromhegyi Pálos templomrom</w:t>
      </w:r>
    </w:p>
    <w:p w:rsidR="009D4B16" w:rsidRPr="009D4B16" w:rsidRDefault="009D4B16" w:rsidP="00225D31">
      <w:pPr>
        <w:pStyle w:val="NormlWeb"/>
        <w:numPr>
          <w:ilvl w:val="0"/>
          <w:numId w:val="379"/>
        </w:numPr>
        <w:spacing w:before="0" w:beforeAutospacing="0" w:after="0" w:afterAutospacing="0"/>
      </w:pPr>
      <w:r w:rsidRPr="009D4B16">
        <w:t xml:space="preserve">Régészeti érdekesség, tanösvény vezet a várromhoz. </w:t>
      </w:r>
    </w:p>
    <w:p w:rsidR="009D4B16" w:rsidRPr="009D4B16" w:rsidRDefault="009D4B16" w:rsidP="009D4B16">
      <w:pPr>
        <w:pStyle w:val="NormlWeb"/>
        <w:spacing w:before="0" w:beforeAutospacing="0" w:after="0" w:afterAutospacing="0"/>
      </w:pPr>
      <w:r w:rsidRPr="009D4B16">
        <w:rPr>
          <w:rStyle w:val="Kiemels2"/>
          <w:rFonts w:eastAsiaTheme="majorEastAsia"/>
        </w:rPr>
        <w:t>4. Túraútvonalak és kilátópontok</w:t>
      </w:r>
    </w:p>
    <w:p w:rsidR="009D4B16" w:rsidRDefault="009D4B16" w:rsidP="00225D31">
      <w:pPr>
        <w:pStyle w:val="NormlWeb"/>
        <w:numPr>
          <w:ilvl w:val="0"/>
          <w:numId w:val="380"/>
        </w:numPr>
        <w:spacing w:before="0" w:beforeAutospacing="0" w:after="0" w:afterAutospacing="0"/>
      </w:pPr>
      <w:r w:rsidRPr="009D4B16">
        <w:t xml:space="preserve">Karsztos felszíni tanösvények, kilátók, források és patakok mentén vezetett túrák. </w:t>
      </w:r>
    </w:p>
    <w:p w:rsidR="00CE3495" w:rsidRDefault="00CE3495">
      <w:pPr>
        <w:widowControl/>
        <w:spacing w:after="160" w:line="259" w:lineRule="auto"/>
        <w:jc w:val="left"/>
        <w:rPr>
          <w:rFonts w:eastAsia="Times New Roman" w:cs="Times New Roman"/>
          <w:szCs w:val="24"/>
          <w:lang w:val="hu-HU" w:eastAsia="hu-HU"/>
        </w:rPr>
      </w:pPr>
      <w:r w:rsidRPr="009364DA">
        <w:rPr>
          <w:lang w:val="hu-HU"/>
        </w:rPr>
        <w:br w:type="page"/>
      </w:r>
    </w:p>
    <w:p w:rsidR="00CE3495" w:rsidRPr="002959F8" w:rsidRDefault="00CE3495" w:rsidP="00CE3495">
      <w:pPr>
        <w:pStyle w:val="Nincstrkz"/>
        <w:shd w:val="clear" w:color="auto" w:fill="BFBFBF" w:themeFill="background1" w:themeFillShade="BF"/>
        <w:jc w:val="center"/>
        <w:rPr>
          <w:rFonts w:cs="Times New Roman"/>
          <w:b/>
          <w:szCs w:val="24"/>
          <w:lang w:eastAsia="hu-HU"/>
        </w:rPr>
      </w:pPr>
      <w:r>
        <w:rPr>
          <w:rFonts w:cs="Times New Roman"/>
          <w:b/>
          <w:szCs w:val="24"/>
          <w:lang w:eastAsia="hu-HU"/>
        </w:rPr>
        <w:lastRenderedPageBreak/>
        <w:t>3</w:t>
      </w:r>
      <w:r w:rsidR="006C574C">
        <w:rPr>
          <w:rFonts w:cs="Times New Roman"/>
          <w:b/>
          <w:szCs w:val="24"/>
          <w:lang w:eastAsia="hu-HU"/>
        </w:rPr>
        <w:t>1</w:t>
      </w:r>
      <w:r w:rsidRPr="002959F8">
        <w:rPr>
          <w:rFonts w:cs="Times New Roman"/>
          <w:b/>
          <w:szCs w:val="24"/>
          <w:lang w:eastAsia="hu-HU"/>
        </w:rPr>
        <w:t>. Természetvédelem – Magyarország nemzeti parkjai</w:t>
      </w:r>
      <w:r>
        <w:rPr>
          <w:rFonts w:cs="Times New Roman"/>
          <w:b/>
          <w:szCs w:val="24"/>
          <w:lang w:eastAsia="hu-HU"/>
        </w:rPr>
        <w:t xml:space="preserve"> III.</w:t>
      </w:r>
    </w:p>
    <w:p w:rsidR="00CE3495" w:rsidRDefault="00CE3495" w:rsidP="00CE3495">
      <w:pPr>
        <w:pStyle w:val="NormlWeb"/>
        <w:spacing w:before="0" w:beforeAutospacing="0" w:after="0" w:afterAutospacing="0"/>
        <w:jc w:val="center"/>
        <w:rPr>
          <w:b/>
          <w:u w:val="single"/>
        </w:rPr>
      </w:pPr>
      <w:r w:rsidRPr="00CE3495">
        <w:rPr>
          <w:b/>
          <w:u w:val="single"/>
        </w:rPr>
        <w:t>Fertő-Hanság Nemzeti Park</w:t>
      </w:r>
    </w:p>
    <w:p w:rsidR="009364DA" w:rsidRPr="00CE3495" w:rsidRDefault="009364DA" w:rsidP="00CE3495">
      <w:pPr>
        <w:pStyle w:val="NormlWeb"/>
        <w:spacing w:before="0" w:beforeAutospacing="0" w:after="0" w:afterAutospacing="0"/>
        <w:jc w:val="center"/>
        <w:rPr>
          <w:b/>
          <w:u w:val="single"/>
        </w:rPr>
      </w:pPr>
      <w:hyperlink r:id="rId18" w:history="1">
        <w:r w:rsidRPr="00F5031F">
          <w:rPr>
            <w:rStyle w:val="Hiperhivatkozs"/>
            <w:b/>
          </w:rPr>
          <w:t>https://www.youtube.com/watch?v=vPhdJkLhGuc</w:t>
        </w:r>
      </w:hyperlink>
      <w:r>
        <w:rPr>
          <w:b/>
          <w:u w:val="single"/>
        </w:rPr>
        <w:t xml:space="preserve"> </w:t>
      </w:r>
    </w:p>
    <w:p w:rsidR="00CE3495" w:rsidRPr="00CE3495" w:rsidRDefault="00CE3495" w:rsidP="00CE3495">
      <w:pPr>
        <w:pStyle w:val="NormlWeb"/>
        <w:spacing w:before="0" w:beforeAutospacing="0" w:after="0" w:afterAutospacing="0"/>
      </w:pPr>
    </w:p>
    <w:p w:rsidR="00CE3495" w:rsidRPr="00CE3495" w:rsidRDefault="00CE3495" w:rsidP="00CE3495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9364DA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  <w:lang w:val="hu-HU"/>
        </w:rPr>
        <w:t>I. A nemzeti park rövid története</w:t>
      </w:r>
      <w:r w:rsidRPr="009364DA">
        <w:rPr>
          <w:rFonts w:ascii="Times New Roman" w:hAnsi="Times New Roman" w:cs="Times New Roman"/>
          <w:color w:val="auto"/>
          <w:sz w:val="24"/>
          <w:szCs w:val="24"/>
          <w:lang w:val="hu-HU"/>
        </w:rPr>
        <w:t xml:space="preserve"> </w:t>
      </w:r>
    </w:p>
    <w:p w:rsidR="00CE3495" w:rsidRPr="00CE3495" w:rsidRDefault="00CE3495" w:rsidP="00225D31">
      <w:pPr>
        <w:pStyle w:val="NormlWeb"/>
        <w:numPr>
          <w:ilvl w:val="0"/>
          <w:numId w:val="381"/>
        </w:numPr>
        <w:spacing w:before="0" w:beforeAutospacing="0" w:after="0" w:afterAutospacing="0"/>
      </w:pPr>
      <w:r w:rsidRPr="00CE3495">
        <w:t xml:space="preserve">A magyar oldalon a </w:t>
      </w:r>
      <w:r w:rsidRPr="00CE3495">
        <w:rPr>
          <w:rStyle w:val="Kiemels2"/>
          <w:rFonts w:eastAsiaTheme="majorEastAsia"/>
          <w:b w:val="0"/>
        </w:rPr>
        <w:t>Fertő–Hanság Nemzeti Parkot 1991</w:t>
      </w:r>
      <w:r w:rsidRPr="00CE3495">
        <w:rPr>
          <w:rStyle w:val="Kiemels2"/>
          <w:rFonts w:eastAsiaTheme="majorEastAsia"/>
          <w:b w:val="0"/>
        </w:rPr>
        <w:noBreakHyphen/>
        <w:t>ben</w:t>
      </w:r>
      <w:r w:rsidRPr="00CE3495">
        <w:t xml:space="preserve"> hozták létre, a Fertő</w:t>
      </w:r>
      <w:r w:rsidRPr="00CE3495">
        <w:noBreakHyphen/>
        <w:t xml:space="preserve">tó hazai részének védelmére. </w:t>
      </w:r>
    </w:p>
    <w:p w:rsidR="00CE3495" w:rsidRDefault="00CE3495" w:rsidP="00225D31">
      <w:pPr>
        <w:pStyle w:val="NormlWeb"/>
        <w:numPr>
          <w:ilvl w:val="0"/>
          <w:numId w:val="382"/>
        </w:numPr>
        <w:spacing w:before="0" w:beforeAutospacing="0" w:after="0" w:afterAutospacing="0"/>
      </w:pPr>
      <w:r w:rsidRPr="00CE3495">
        <w:rPr>
          <w:rStyle w:val="Kiemels2"/>
          <w:rFonts w:eastAsiaTheme="majorEastAsia"/>
          <w:b w:val="0"/>
        </w:rPr>
        <w:t>1979 óta Ramsari egyezményes</w:t>
      </w:r>
      <w:r w:rsidRPr="00CE3495">
        <w:t xml:space="preserve"> vizes élőhely, kiemelt jelentőségű vadvizekkel. </w:t>
      </w:r>
    </w:p>
    <w:p w:rsidR="00CE3495" w:rsidRDefault="00CE3495" w:rsidP="00225D31">
      <w:pPr>
        <w:pStyle w:val="NormlWeb"/>
        <w:numPr>
          <w:ilvl w:val="0"/>
          <w:numId w:val="382"/>
        </w:numPr>
        <w:spacing w:before="0" w:beforeAutospacing="0" w:after="0" w:afterAutospacing="0"/>
      </w:pPr>
      <w:r w:rsidRPr="00CE3495">
        <w:t>2001</w:t>
      </w:r>
      <w:r w:rsidRPr="00CE3495">
        <w:noBreakHyphen/>
        <w:t>ben az egész Fertő</w:t>
      </w:r>
      <w:r w:rsidRPr="00CE3495">
        <w:noBreakHyphen/>
        <w:t>táj világörökségi rangot kapott az UNESCO</w:t>
      </w:r>
      <w:r w:rsidRPr="00CE3495">
        <w:noBreakHyphen/>
        <w:t>tól</w:t>
      </w:r>
    </w:p>
    <w:p w:rsidR="00CE3495" w:rsidRPr="00CE3495" w:rsidRDefault="00CE3495" w:rsidP="00CE3495">
      <w:pPr>
        <w:pStyle w:val="NormlWeb"/>
        <w:spacing w:before="0" w:beforeAutospacing="0" w:after="0" w:afterAutospacing="0"/>
        <w:ind w:left="720"/>
      </w:pPr>
    </w:p>
    <w:p w:rsidR="00CE3495" w:rsidRPr="00CE3495" w:rsidRDefault="00CE3495" w:rsidP="00CE3495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CE3495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  <w:lang w:val="hu-HU"/>
        </w:rPr>
        <w:t>II. Tájegységek, kialakulása</w:t>
      </w:r>
      <w:r w:rsidRPr="00CE3495">
        <w:rPr>
          <w:rFonts w:ascii="Times New Roman" w:hAnsi="Times New Roman" w:cs="Times New Roman"/>
          <w:color w:val="auto"/>
          <w:sz w:val="24"/>
          <w:szCs w:val="24"/>
          <w:lang w:val="hu-HU"/>
        </w:rPr>
        <w:t xml:space="preserve"> </w:t>
      </w:r>
    </w:p>
    <w:p w:rsidR="00CE3495" w:rsidRPr="00CE3495" w:rsidRDefault="00CE3495" w:rsidP="00CE3495">
      <w:pPr>
        <w:pStyle w:val="NormlWeb"/>
        <w:spacing w:before="0" w:beforeAutospacing="0" w:after="0" w:afterAutospacing="0"/>
      </w:pPr>
      <w:r w:rsidRPr="00CE3495">
        <w:rPr>
          <w:rStyle w:val="Kiemels2"/>
          <w:rFonts w:eastAsiaTheme="majorEastAsia"/>
        </w:rPr>
        <w:t>Fő tájegységek</w:t>
      </w:r>
    </w:p>
    <w:p w:rsidR="00CE3495" w:rsidRPr="00CE3495" w:rsidRDefault="00CE3495" w:rsidP="00225D31">
      <w:pPr>
        <w:pStyle w:val="NormlWeb"/>
        <w:numPr>
          <w:ilvl w:val="0"/>
          <w:numId w:val="383"/>
        </w:numPr>
        <w:spacing w:before="0" w:beforeAutospacing="0" w:after="0" w:afterAutospacing="0"/>
      </w:pPr>
      <w:r w:rsidRPr="00CE3495">
        <w:rPr>
          <w:rStyle w:val="Kiemels2"/>
          <w:rFonts w:eastAsiaTheme="majorEastAsia"/>
          <w:b w:val="0"/>
        </w:rPr>
        <w:t>Fertő (Neusiedler See):</w:t>
      </w:r>
      <w:r w:rsidRPr="00CE3495">
        <w:t xml:space="preserve"> Közép</w:t>
      </w:r>
      <w:r w:rsidRPr="00CE3495">
        <w:noBreakHyphen/>
        <w:t xml:space="preserve">Európa </w:t>
      </w:r>
      <w:r w:rsidRPr="00CE3495">
        <w:rPr>
          <w:rStyle w:val="Kiemels2"/>
          <w:rFonts w:eastAsiaTheme="majorEastAsia"/>
          <w:b w:val="0"/>
        </w:rPr>
        <w:t>harmadik legnagyobb tava</w:t>
      </w:r>
      <w:r w:rsidRPr="00CE3495">
        <w:t xml:space="preserve">, sekély (átlagos mélység kb. 1 m), alakja és mérete a szél és csapadék hatására gyakran változik. </w:t>
      </w:r>
    </w:p>
    <w:p w:rsidR="00CE3495" w:rsidRPr="00CE3495" w:rsidRDefault="00CE3495" w:rsidP="00225D31">
      <w:pPr>
        <w:pStyle w:val="NormlWeb"/>
        <w:numPr>
          <w:ilvl w:val="0"/>
          <w:numId w:val="383"/>
        </w:numPr>
        <w:spacing w:before="0" w:beforeAutospacing="0" w:after="0" w:afterAutospacing="0"/>
      </w:pPr>
      <w:r w:rsidRPr="00CE3495">
        <w:rPr>
          <w:rStyle w:val="Kiemels2"/>
          <w:rFonts w:eastAsiaTheme="majorEastAsia"/>
          <w:b w:val="0"/>
        </w:rPr>
        <w:t>Hanság:</w:t>
      </w:r>
      <w:r w:rsidRPr="00CE3495">
        <w:t xml:space="preserve"> Eredetileg hatalmas mocsár és láperdő volt, később a talajvízszint szabályozása által részben lecsapolt puszta</w:t>
      </w:r>
      <w:r w:rsidRPr="00CE3495">
        <w:noBreakHyphen/>
        <w:t xml:space="preserve"> és láprétekké alakult. </w:t>
      </w:r>
    </w:p>
    <w:p w:rsidR="00CE3495" w:rsidRPr="00CE3495" w:rsidRDefault="00CE3495" w:rsidP="00225D31">
      <w:pPr>
        <w:pStyle w:val="NormlWeb"/>
        <w:numPr>
          <w:ilvl w:val="0"/>
          <w:numId w:val="383"/>
        </w:numPr>
        <w:spacing w:before="0" w:beforeAutospacing="0" w:after="0" w:afterAutospacing="0"/>
      </w:pPr>
      <w:r w:rsidRPr="00CE3495">
        <w:rPr>
          <w:rStyle w:val="Kiemels2"/>
          <w:rFonts w:eastAsiaTheme="majorEastAsia"/>
          <w:b w:val="0"/>
        </w:rPr>
        <w:t>Tóköz és Répce</w:t>
      </w:r>
      <w:r w:rsidRPr="00CE3495">
        <w:rPr>
          <w:rStyle w:val="Kiemels2"/>
          <w:rFonts w:eastAsiaTheme="majorEastAsia"/>
          <w:b w:val="0"/>
        </w:rPr>
        <w:noBreakHyphen/>
        <w:t>menti területek:</w:t>
      </w:r>
      <w:r w:rsidRPr="00CE3495">
        <w:t xml:space="preserve"> Vizes rétek, nádasok, sekély tavak váltakoznak, amelyek gazdag élővilágnak adnak otthont. </w:t>
      </w:r>
    </w:p>
    <w:p w:rsidR="00CE3495" w:rsidRPr="00CE3495" w:rsidRDefault="00CE3495" w:rsidP="00CE3495">
      <w:pPr>
        <w:pStyle w:val="NormlWeb"/>
        <w:spacing w:before="0" w:beforeAutospacing="0" w:after="0" w:afterAutospacing="0"/>
      </w:pPr>
      <w:r w:rsidRPr="00CE3495">
        <w:rPr>
          <w:rStyle w:val="Kiemels2"/>
          <w:rFonts w:eastAsiaTheme="majorEastAsia"/>
        </w:rPr>
        <w:t>Földtani / geomorfológiai háttér</w:t>
      </w:r>
    </w:p>
    <w:p w:rsidR="00CE3495" w:rsidRPr="00CE3495" w:rsidRDefault="00CE3495" w:rsidP="00225D31">
      <w:pPr>
        <w:pStyle w:val="NormlWeb"/>
        <w:numPr>
          <w:ilvl w:val="0"/>
          <w:numId w:val="384"/>
        </w:numPr>
        <w:spacing w:before="0" w:beforeAutospacing="0" w:after="0" w:afterAutospacing="0"/>
      </w:pPr>
      <w:r w:rsidRPr="00CE3495">
        <w:t xml:space="preserve">A Fertő kialakulása kb. </w:t>
      </w:r>
      <w:r w:rsidRPr="00CE3495">
        <w:rPr>
          <w:rStyle w:val="Kiemels2"/>
          <w:rFonts w:eastAsiaTheme="majorEastAsia"/>
          <w:b w:val="0"/>
        </w:rPr>
        <w:t>20 ezer évvel ezelőttre tehető</w:t>
      </w:r>
      <w:r w:rsidRPr="00CE3495">
        <w:t xml:space="preserve"> a jégkorszak végén a talajmozgások és szelek hatására. </w:t>
      </w:r>
    </w:p>
    <w:p w:rsidR="00CE3495" w:rsidRPr="00CE3495" w:rsidRDefault="00CE3495" w:rsidP="00225D31">
      <w:pPr>
        <w:pStyle w:val="NormlWeb"/>
        <w:numPr>
          <w:ilvl w:val="0"/>
          <w:numId w:val="384"/>
        </w:numPr>
        <w:spacing w:before="0" w:beforeAutospacing="0" w:after="0" w:afterAutospacing="0"/>
      </w:pPr>
      <w:r w:rsidRPr="00CE3495">
        <w:t>A Hanságot a történelmi vízrendezések alakították, ma élőhely</w:t>
      </w:r>
      <w:r w:rsidRPr="00CE3495">
        <w:noBreakHyphen/>
        <w:t xml:space="preserve">rekonstrukciók folyamatban vannak. </w:t>
      </w:r>
    </w:p>
    <w:p w:rsidR="00CE3495" w:rsidRPr="009364DA" w:rsidRDefault="00CE3495" w:rsidP="00CE3495">
      <w:pPr>
        <w:rPr>
          <w:rFonts w:cs="Times New Roman"/>
          <w:szCs w:val="24"/>
          <w:lang w:val="hu-HU"/>
        </w:rPr>
      </w:pPr>
    </w:p>
    <w:p w:rsidR="00CE3495" w:rsidRPr="009364DA" w:rsidRDefault="00CE3495" w:rsidP="00CE3495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9364DA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  <w:lang w:val="hu-HU"/>
        </w:rPr>
        <w:t>III. Élőhelytípusok</w:t>
      </w:r>
      <w:r w:rsidRPr="009364DA">
        <w:rPr>
          <w:rFonts w:ascii="Times New Roman" w:hAnsi="Times New Roman" w:cs="Times New Roman"/>
          <w:color w:val="auto"/>
          <w:sz w:val="24"/>
          <w:szCs w:val="24"/>
          <w:lang w:val="hu-HU"/>
        </w:rPr>
        <w:t xml:space="preserve"> </w:t>
      </w:r>
    </w:p>
    <w:p w:rsidR="00CE3495" w:rsidRPr="00CE3495" w:rsidRDefault="00CE3495" w:rsidP="00CE3495">
      <w:pPr>
        <w:pStyle w:val="NormlWeb"/>
        <w:spacing w:before="0" w:beforeAutospacing="0" w:after="0" w:afterAutospacing="0"/>
      </w:pPr>
      <w:r w:rsidRPr="00CE3495">
        <w:rPr>
          <w:rStyle w:val="Kiemels2"/>
          <w:rFonts w:eastAsiaTheme="majorEastAsia"/>
          <w:b w:val="0"/>
        </w:rPr>
        <w:t>1. Sekély víz és nádasok</w:t>
      </w:r>
    </w:p>
    <w:p w:rsidR="00CE3495" w:rsidRPr="00CE3495" w:rsidRDefault="00CE3495" w:rsidP="00225D31">
      <w:pPr>
        <w:pStyle w:val="NormlWeb"/>
        <w:numPr>
          <w:ilvl w:val="0"/>
          <w:numId w:val="385"/>
        </w:numPr>
        <w:spacing w:before="0" w:beforeAutospacing="0" w:after="0" w:afterAutospacing="0"/>
      </w:pPr>
      <w:r w:rsidRPr="00CE3495">
        <w:t xml:space="preserve">A Fertő part mentén a sekély tavak és </w:t>
      </w:r>
      <w:r w:rsidRPr="00CE3495">
        <w:rPr>
          <w:rStyle w:val="Kiemels2"/>
          <w:rFonts w:eastAsiaTheme="majorEastAsia"/>
          <w:b w:val="0"/>
        </w:rPr>
        <w:t>nádasok</w:t>
      </w:r>
      <w:r w:rsidRPr="00CE3495">
        <w:t xml:space="preserve"> dominálnak, melyek világszerte fontos madárélőhelyek. </w:t>
      </w:r>
    </w:p>
    <w:p w:rsidR="00CE3495" w:rsidRPr="00CE3495" w:rsidRDefault="00CE3495" w:rsidP="00CE3495">
      <w:pPr>
        <w:pStyle w:val="NormlWeb"/>
        <w:spacing w:before="0" w:beforeAutospacing="0" w:after="0" w:afterAutospacing="0"/>
      </w:pPr>
      <w:r w:rsidRPr="00CE3495">
        <w:rPr>
          <w:rStyle w:val="Kiemels2"/>
          <w:rFonts w:eastAsiaTheme="majorEastAsia"/>
          <w:b w:val="0"/>
        </w:rPr>
        <w:t>2. Szikes puszták</w:t>
      </w:r>
    </w:p>
    <w:p w:rsidR="00CE3495" w:rsidRPr="00CE3495" w:rsidRDefault="00CE3495" w:rsidP="00225D31">
      <w:pPr>
        <w:pStyle w:val="NormlWeb"/>
        <w:numPr>
          <w:ilvl w:val="0"/>
          <w:numId w:val="386"/>
        </w:numPr>
        <w:spacing w:before="0" w:beforeAutospacing="0" w:after="0" w:afterAutospacing="0"/>
      </w:pPr>
      <w:r w:rsidRPr="00CE3495">
        <w:t xml:space="preserve">A tó keleti részén található szikes talajok: sótűrő fajokkal (pl. </w:t>
      </w:r>
      <w:r w:rsidRPr="00CE3495">
        <w:rPr>
          <w:rStyle w:val="Kiemels2"/>
          <w:rFonts w:eastAsiaTheme="majorEastAsia"/>
          <w:b w:val="0"/>
        </w:rPr>
        <w:t>sziki őszirózsa, sziki üröm, sziki sóballa</w:t>
      </w:r>
      <w:r w:rsidRPr="00CE3495">
        <w:t xml:space="preserve">). </w:t>
      </w:r>
    </w:p>
    <w:p w:rsidR="00CE3495" w:rsidRPr="00CE3495" w:rsidRDefault="00CE3495" w:rsidP="00CE3495">
      <w:pPr>
        <w:pStyle w:val="NormlWeb"/>
        <w:spacing w:before="0" w:beforeAutospacing="0" w:after="0" w:afterAutospacing="0"/>
      </w:pPr>
      <w:r w:rsidRPr="00CE3495">
        <w:rPr>
          <w:rStyle w:val="Kiemels2"/>
          <w:rFonts w:eastAsiaTheme="majorEastAsia"/>
          <w:b w:val="0"/>
        </w:rPr>
        <w:t>3. Füves élőhelyek</w:t>
      </w:r>
    </w:p>
    <w:p w:rsidR="00CE3495" w:rsidRPr="00CE3495" w:rsidRDefault="00CE3495" w:rsidP="00225D31">
      <w:pPr>
        <w:pStyle w:val="NormlWeb"/>
        <w:numPr>
          <w:ilvl w:val="0"/>
          <w:numId w:val="387"/>
        </w:numPr>
        <w:spacing w:before="0" w:beforeAutospacing="0" w:after="0" w:afterAutospacing="0"/>
      </w:pPr>
      <w:r w:rsidRPr="00CE3495">
        <w:t>Pusztai rétek,</w:t>
      </w:r>
      <w:r w:rsidRPr="00CE3495">
        <w:br/>
        <w:t>sekély vízzel vagy anélkül, amelyek változatos növény</w:t>
      </w:r>
      <w:r w:rsidRPr="00CE3495">
        <w:noBreakHyphen/>
        <w:t xml:space="preserve"> és rovarvilágnak adnak otthont. </w:t>
      </w:r>
    </w:p>
    <w:p w:rsidR="00CE3495" w:rsidRPr="00CE3495" w:rsidRDefault="00CE3495" w:rsidP="00CE3495">
      <w:pPr>
        <w:pStyle w:val="NormlWeb"/>
        <w:spacing w:before="0" w:beforeAutospacing="0" w:after="0" w:afterAutospacing="0"/>
      </w:pPr>
      <w:r w:rsidRPr="00CE3495">
        <w:rPr>
          <w:rStyle w:val="Kiemels2"/>
          <w:rFonts w:eastAsiaTheme="majorEastAsia"/>
          <w:b w:val="0"/>
        </w:rPr>
        <w:t>4. Láp</w:t>
      </w:r>
      <w:r w:rsidRPr="00CE3495">
        <w:rPr>
          <w:rStyle w:val="Kiemels2"/>
          <w:rFonts w:eastAsiaTheme="majorEastAsia"/>
          <w:b w:val="0"/>
        </w:rPr>
        <w:noBreakHyphen/>
        <w:t xml:space="preserve"> és láperdők a Hanságban</w:t>
      </w:r>
    </w:p>
    <w:p w:rsidR="00CE3495" w:rsidRPr="00CE3495" w:rsidRDefault="00CE3495" w:rsidP="00225D31">
      <w:pPr>
        <w:pStyle w:val="NormlWeb"/>
        <w:numPr>
          <w:ilvl w:val="0"/>
          <w:numId w:val="388"/>
        </w:numPr>
        <w:spacing w:before="0" w:beforeAutospacing="0" w:after="0" w:afterAutospacing="0"/>
      </w:pPr>
      <w:r w:rsidRPr="00CE3495">
        <w:t xml:space="preserve">Fás rétek, láperdők (pl. </w:t>
      </w:r>
      <w:r w:rsidRPr="00CE3495">
        <w:rPr>
          <w:rStyle w:val="Kiemels2"/>
          <w:rFonts w:eastAsiaTheme="majorEastAsia"/>
          <w:b w:val="0"/>
        </w:rPr>
        <w:t>Csíkos</w:t>
      </w:r>
      <w:r w:rsidRPr="00CE3495">
        <w:rPr>
          <w:rStyle w:val="Kiemels2"/>
          <w:rFonts w:eastAsiaTheme="majorEastAsia"/>
          <w:b w:val="0"/>
        </w:rPr>
        <w:noBreakHyphen/>
        <w:t>éger erdők</w:t>
      </w:r>
      <w:r w:rsidRPr="00CE3495">
        <w:t xml:space="preserve">) – ritka nedves élőhelyek. </w:t>
      </w:r>
    </w:p>
    <w:p w:rsidR="00CE3495" w:rsidRPr="009364DA" w:rsidRDefault="00CE3495" w:rsidP="00CE3495">
      <w:pPr>
        <w:rPr>
          <w:rFonts w:cs="Times New Roman"/>
          <w:szCs w:val="24"/>
          <w:lang w:val="hu-HU"/>
        </w:rPr>
      </w:pPr>
    </w:p>
    <w:p w:rsidR="00CE3495" w:rsidRPr="00A64C69" w:rsidRDefault="00CE3495" w:rsidP="00CE3495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4C69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IV. Állatvilág</w:t>
      </w:r>
    </w:p>
    <w:p w:rsidR="00CE3495" w:rsidRPr="00A64C69" w:rsidRDefault="00CE3495" w:rsidP="00CE3495">
      <w:pPr>
        <w:pStyle w:val="NormlWeb"/>
        <w:spacing w:before="0" w:beforeAutospacing="0" w:after="0" w:afterAutospacing="0"/>
      </w:pPr>
      <w:r w:rsidRPr="00A64C69">
        <w:rPr>
          <w:rStyle w:val="Kiemels2"/>
          <w:rFonts w:eastAsiaTheme="majorEastAsia"/>
        </w:rPr>
        <w:t>Madárvilág</w:t>
      </w:r>
    </w:p>
    <w:p w:rsidR="00CE3495" w:rsidRPr="00CE3495" w:rsidRDefault="00CE3495" w:rsidP="00225D31">
      <w:pPr>
        <w:pStyle w:val="NormlWeb"/>
        <w:numPr>
          <w:ilvl w:val="0"/>
          <w:numId w:val="389"/>
        </w:numPr>
        <w:spacing w:before="0" w:beforeAutospacing="0" w:after="0" w:afterAutospacing="0"/>
      </w:pPr>
      <w:r w:rsidRPr="00CE3495">
        <w:t xml:space="preserve">A park </w:t>
      </w:r>
      <w:r w:rsidRPr="00CE3495">
        <w:rPr>
          <w:rStyle w:val="Kiemels2"/>
          <w:rFonts w:eastAsiaTheme="majorEastAsia"/>
          <w:b w:val="0"/>
        </w:rPr>
        <w:t>madárvilága kimagasló</w:t>
      </w:r>
      <w:r w:rsidRPr="00CE3495">
        <w:t>, az egyik legjobb közép</w:t>
      </w:r>
      <w:r w:rsidRPr="00CE3495">
        <w:noBreakHyphen/>
        <w:t xml:space="preserve">európai madármegfigyelő hely. </w:t>
      </w:r>
    </w:p>
    <w:p w:rsidR="00CE3495" w:rsidRPr="00CE3495" w:rsidRDefault="00CE3495" w:rsidP="00225D31">
      <w:pPr>
        <w:pStyle w:val="NormlWeb"/>
        <w:numPr>
          <w:ilvl w:val="0"/>
          <w:numId w:val="389"/>
        </w:numPr>
        <w:spacing w:before="0" w:beforeAutospacing="0" w:after="0" w:afterAutospacing="0"/>
      </w:pPr>
      <w:r w:rsidRPr="00CE3495">
        <w:t xml:space="preserve">Tipikus fajok: </w:t>
      </w:r>
      <w:r w:rsidRPr="00CE3495">
        <w:rPr>
          <w:rStyle w:val="Kiemels2"/>
          <w:rFonts w:eastAsiaTheme="majorEastAsia"/>
          <w:b w:val="0"/>
        </w:rPr>
        <w:t>nagy kócsag, gulipán, bíbic, kanalas réce, dankasirály</w:t>
      </w:r>
      <w:r w:rsidRPr="00CE3495">
        <w:t xml:space="preserve">. </w:t>
      </w:r>
    </w:p>
    <w:p w:rsidR="00CE3495" w:rsidRPr="00CE3495" w:rsidRDefault="00CE3495" w:rsidP="00225D31">
      <w:pPr>
        <w:pStyle w:val="NormlWeb"/>
        <w:numPr>
          <w:ilvl w:val="0"/>
          <w:numId w:val="389"/>
        </w:numPr>
        <w:spacing w:before="0" w:beforeAutospacing="0" w:after="0" w:afterAutospacing="0"/>
      </w:pPr>
      <w:r w:rsidRPr="00CE3495">
        <w:t xml:space="preserve">Vonulási időszakban tömegesen láthatók récék, ludak, partfutók és nádaslakó fajok. </w:t>
      </w:r>
    </w:p>
    <w:p w:rsidR="00CE3495" w:rsidRPr="00CE3495" w:rsidRDefault="00CE3495" w:rsidP="00CE3495">
      <w:pPr>
        <w:pStyle w:val="NormlWeb"/>
        <w:spacing w:before="0" w:beforeAutospacing="0" w:after="0" w:afterAutospacing="0"/>
      </w:pPr>
      <w:r w:rsidRPr="00CE3495">
        <w:rPr>
          <w:rStyle w:val="Kiemels2"/>
          <w:rFonts w:eastAsiaTheme="majorEastAsia"/>
          <w:b w:val="0"/>
        </w:rPr>
        <w:t>Egyéb gerincesek</w:t>
      </w:r>
    </w:p>
    <w:p w:rsidR="00CE3495" w:rsidRPr="00CE3495" w:rsidRDefault="00CE3495" w:rsidP="00225D31">
      <w:pPr>
        <w:pStyle w:val="NormlWeb"/>
        <w:numPr>
          <w:ilvl w:val="0"/>
          <w:numId w:val="390"/>
        </w:numPr>
        <w:spacing w:before="0" w:beforeAutospacing="0" w:after="0" w:afterAutospacing="0"/>
      </w:pPr>
      <w:r w:rsidRPr="00CE3495">
        <w:t xml:space="preserve">Halak: </w:t>
      </w:r>
      <w:r w:rsidRPr="00CE3495">
        <w:rPr>
          <w:rStyle w:val="Kiemels2"/>
          <w:rFonts w:eastAsiaTheme="majorEastAsia"/>
          <w:b w:val="0"/>
        </w:rPr>
        <w:t>lápi póc, csuka, compó, garda</w:t>
      </w:r>
      <w:r w:rsidRPr="00CE3495">
        <w:t xml:space="preserve"> a sekély vízű tavakban. </w:t>
      </w:r>
    </w:p>
    <w:p w:rsidR="00CE3495" w:rsidRPr="00CE3495" w:rsidRDefault="00CE3495" w:rsidP="00225D31">
      <w:pPr>
        <w:pStyle w:val="NormlWeb"/>
        <w:numPr>
          <w:ilvl w:val="0"/>
          <w:numId w:val="390"/>
        </w:numPr>
        <w:spacing w:before="0" w:beforeAutospacing="0" w:after="0" w:afterAutospacing="0"/>
      </w:pPr>
      <w:r w:rsidRPr="00CE3495">
        <w:t xml:space="preserve">Hüllők: védett </w:t>
      </w:r>
      <w:r w:rsidRPr="00CE3495">
        <w:rPr>
          <w:rStyle w:val="Kiemels2"/>
          <w:rFonts w:eastAsiaTheme="majorEastAsia"/>
          <w:b w:val="0"/>
        </w:rPr>
        <w:t>rákosi vipera</w:t>
      </w:r>
      <w:r w:rsidRPr="00CE3495">
        <w:t xml:space="preserve">, gyakori a vizisikló. </w:t>
      </w:r>
    </w:p>
    <w:p w:rsidR="00CE3495" w:rsidRPr="00CE3495" w:rsidRDefault="00CE3495" w:rsidP="00225D31">
      <w:pPr>
        <w:pStyle w:val="NormlWeb"/>
        <w:numPr>
          <w:ilvl w:val="0"/>
          <w:numId w:val="390"/>
        </w:numPr>
        <w:spacing w:before="0" w:beforeAutospacing="0" w:after="0" w:afterAutospacing="0"/>
      </w:pPr>
      <w:r w:rsidRPr="00CE3495">
        <w:t xml:space="preserve">Emlősök: részleges előfordulás – például vadréce és vadon élő gerinctelen ökoszisztéma támogatja őket. </w:t>
      </w:r>
    </w:p>
    <w:p w:rsidR="00CE3495" w:rsidRPr="00CE3495" w:rsidRDefault="00CE3495" w:rsidP="00CE3495">
      <w:pPr>
        <w:pStyle w:val="NormlWeb"/>
        <w:spacing w:before="0" w:beforeAutospacing="0" w:after="0" w:afterAutospacing="0"/>
      </w:pPr>
      <w:r w:rsidRPr="00CE3495">
        <w:rPr>
          <w:rStyle w:val="Kiemels2"/>
          <w:rFonts w:eastAsiaTheme="majorEastAsia"/>
          <w:b w:val="0"/>
        </w:rPr>
        <w:t>Kétéltűek és hüllők</w:t>
      </w:r>
    </w:p>
    <w:p w:rsidR="00CE3495" w:rsidRDefault="00CE3495" w:rsidP="00225D31">
      <w:pPr>
        <w:pStyle w:val="NormlWeb"/>
        <w:numPr>
          <w:ilvl w:val="0"/>
          <w:numId w:val="391"/>
        </w:numPr>
        <w:spacing w:before="0" w:beforeAutospacing="0" w:after="0" w:afterAutospacing="0"/>
      </w:pPr>
      <w:r w:rsidRPr="00CE3495">
        <w:t xml:space="preserve">A parkban számos kétéltű és hüllő él, köztük </w:t>
      </w:r>
      <w:r w:rsidRPr="00CE3495">
        <w:rPr>
          <w:rStyle w:val="Kiemels2"/>
          <w:rFonts w:eastAsiaTheme="majorEastAsia"/>
          <w:b w:val="0"/>
        </w:rPr>
        <w:t>zöld levelibéka, barna varangy, pettyes gőte</w:t>
      </w:r>
      <w:r w:rsidRPr="00CE3495">
        <w:t xml:space="preserve">; ezek fontosak az élőhelyek egészségének fenntartásában. </w:t>
      </w:r>
    </w:p>
    <w:p w:rsidR="009364DA" w:rsidRDefault="009364DA" w:rsidP="009364DA">
      <w:pPr>
        <w:pStyle w:val="NormlWeb"/>
        <w:spacing w:before="0" w:beforeAutospacing="0" w:after="0" w:afterAutospacing="0"/>
      </w:pPr>
    </w:p>
    <w:p w:rsidR="009364DA" w:rsidRPr="00CE3495" w:rsidRDefault="009364DA" w:rsidP="009364DA">
      <w:pPr>
        <w:pStyle w:val="NormlWeb"/>
        <w:spacing w:before="0" w:beforeAutospacing="0" w:after="0" w:afterAutospacing="0"/>
      </w:pPr>
    </w:p>
    <w:p w:rsidR="00CE3495" w:rsidRPr="009364DA" w:rsidRDefault="00CE3495" w:rsidP="00CE3495">
      <w:pPr>
        <w:rPr>
          <w:rFonts w:cs="Times New Roman"/>
          <w:szCs w:val="24"/>
          <w:lang w:val="hu-HU"/>
        </w:rPr>
      </w:pPr>
    </w:p>
    <w:p w:rsidR="00CE3495" w:rsidRPr="00A64C69" w:rsidRDefault="00CE3495" w:rsidP="00CE3495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4C69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V. Növényvilág</w:t>
      </w:r>
      <w:r w:rsidRPr="00A64C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E3495" w:rsidRPr="00A64C69" w:rsidRDefault="00CE3495" w:rsidP="00CE3495">
      <w:pPr>
        <w:pStyle w:val="NormlWeb"/>
        <w:spacing w:before="0" w:beforeAutospacing="0" w:after="0" w:afterAutospacing="0"/>
      </w:pPr>
      <w:r w:rsidRPr="00A64C69">
        <w:rPr>
          <w:rStyle w:val="Kiemels2"/>
          <w:rFonts w:eastAsiaTheme="majorEastAsia"/>
        </w:rPr>
        <w:t>Szikes növényzet</w:t>
      </w:r>
    </w:p>
    <w:p w:rsidR="00CE3495" w:rsidRPr="00CE3495" w:rsidRDefault="00CE3495" w:rsidP="00225D31">
      <w:pPr>
        <w:pStyle w:val="NormlWeb"/>
        <w:numPr>
          <w:ilvl w:val="0"/>
          <w:numId w:val="392"/>
        </w:numPr>
        <w:spacing w:before="0" w:beforeAutospacing="0" w:after="0" w:afterAutospacing="0"/>
      </w:pPr>
      <w:r w:rsidRPr="00CE3495">
        <w:t xml:space="preserve">Szikes talajokon előfordulnak speciális fajok, mint </w:t>
      </w:r>
      <w:r w:rsidRPr="00CE3495">
        <w:rPr>
          <w:rStyle w:val="Kiemels2"/>
          <w:rFonts w:eastAsiaTheme="majorEastAsia"/>
          <w:b w:val="0"/>
        </w:rPr>
        <w:t>sziki sóballa, sziki őszirózsa</w:t>
      </w:r>
      <w:r w:rsidRPr="00CE3495">
        <w:t xml:space="preserve">. </w:t>
      </w:r>
    </w:p>
    <w:p w:rsidR="00CE3495" w:rsidRPr="00A64C69" w:rsidRDefault="00CE3495" w:rsidP="00CE3495">
      <w:pPr>
        <w:pStyle w:val="NormlWeb"/>
        <w:spacing w:before="0" w:beforeAutospacing="0" w:after="0" w:afterAutospacing="0"/>
      </w:pPr>
      <w:r w:rsidRPr="00A64C69">
        <w:rPr>
          <w:rStyle w:val="Kiemels2"/>
          <w:rFonts w:eastAsiaTheme="majorEastAsia"/>
        </w:rPr>
        <w:t>Vizes élőhelyek növényei</w:t>
      </w:r>
    </w:p>
    <w:p w:rsidR="00CE3495" w:rsidRPr="00CE3495" w:rsidRDefault="00CE3495" w:rsidP="00225D31">
      <w:pPr>
        <w:pStyle w:val="NormlWeb"/>
        <w:numPr>
          <w:ilvl w:val="0"/>
          <w:numId w:val="393"/>
        </w:numPr>
        <w:spacing w:before="0" w:beforeAutospacing="0" w:after="0" w:afterAutospacing="0"/>
      </w:pPr>
      <w:r w:rsidRPr="00CE3495">
        <w:t>Nádasok és sások dominálnak a parti övezetben – ezek kulcsfontosságú búvó</w:t>
      </w:r>
      <w:r w:rsidRPr="00CE3495">
        <w:noBreakHyphen/>
        <w:t xml:space="preserve"> és táplálékhelyek. </w:t>
      </w:r>
    </w:p>
    <w:p w:rsidR="00CE3495" w:rsidRPr="00A64C69" w:rsidRDefault="00CE3495" w:rsidP="00CE3495">
      <w:pPr>
        <w:pStyle w:val="NormlWeb"/>
        <w:spacing w:before="0" w:beforeAutospacing="0" w:after="0" w:afterAutospacing="0"/>
      </w:pPr>
      <w:r w:rsidRPr="00A64C69">
        <w:rPr>
          <w:rStyle w:val="Kiemels2"/>
          <w:rFonts w:eastAsiaTheme="majorEastAsia"/>
        </w:rPr>
        <w:t>Hansági erdők és rétek</w:t>
      </w:r>
    </w:p>
    <w:p w:rsidR="00CE3495" w:rsidRPr="00CE3495" w:rsidRDefault="00CE3495" w:rsidP="00225D31">
      <w:pPr>
        <w:pStyle w:val="NormlWeb"/>
        <w:numPr>
          <w:ilvl w:val="0"/>
          <w:numId w:val="394"/>
        </w:numPr>
        <w:spacing w:before="0" w:beforeAutospacing="0" w:after="0" w:afterAutospacing="0"/>
      </w:pPr>
      <w:r w:rsidRPr="00CE3495">
        <w:t xml:space="preserve">A Hanság láperdeiben és ligeterdeiben előfordulnak cserjék (pl. </w:t>
      </w:r>
      <w:r w:rsidRPr="00CE3495">
        <w:rPr>
          <w:rStyle w:val="Kiemels2"/>
          <w:rFonts w:eastAsiaTheme="majorEastAsia"/>
          <w:b w:val="0"/>
        </w:rPr>
        <w:t>madárberkenye, kökény</w:t>
      </w:r>
      <w:r w:rsidRPr="00CE3495">
        <w:t xml:space="preserve">) és nedves réti fajok. </w:t>
      </w:r>
    </w:p>
    <w:p w:rsidR="00CE3495" w:rsidRPr="009364DA" w:rsidRDefault="00CE3495" w:rsidP="00CE3495">
      <w:pPr>
        <w:rPr>
          <w:rFonts w:cs="Times New Roman"/>
          <w:szCs w:val="24"/>
          <w:lang w:val="hu-HU"/>
        </w:rPr>
      </w:pPr>
    </w:p>
    <w:p w:rsidR="00CE3495" w:rsidRPr="009364DA" w:rsidRDefault="00CE3495" w:rsidP="00CE3495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9364DA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  <w:lang w:val="hu-HU"/>
        </w:rPr>
        <w:t>VI. Ember és természet kapcsolata</w:t>
      </w:r>
    </w:p>
    <w:p w:rsidR="00CE3495" w:rsidRPr="00A64C69" w:rsidRDefault="00CE3495" w:rsidP="00CE3495">
      <w:pPr>
        <w:pStyle w:val="NormlWeb"/>
        <w:spacing w:before="0" w:beforeAutospacing="0" w:after="0" w:afterAutospacing="0"/>
      </w:pPr>
      <w:r w:rsidRPr="00A64C69">
        <w:rPr>
          <w:rStyle w:val="Kiemels2"/>
          <w:rFonts w:eastAsiaTheme="majorEastAsia"/>
        </w:rPr>
        <w:t>Gazdálkodás és területhasználat</w:t>
      </w:r>
    </w:p>
    <w:p w:rsidR="00CE3495" w:rsidRPr="00CE3495" w:rsidRDefault="00CE3495" w:rsidP="00225D31">
      <w:pPr>
        <w:pStyle w:val="NormlWeb"/>
        <w:numPr>
          <w:ilvl w:val="0"/>
          <w:numId w:val="395"/>
        </w:numPr>
        <w:spacing w:before="0" w:beforeAutospacing="0" w:after="0" w:afterAutospacing="0"/>
      </w:pPr>
      <w:r w:rsidRPr="00CE3495">
        <w:t>A Hanság területének jelentős részét korábban lecsapolták mezőgazdasági célokra; ma részben folyik élőhely</w:t>
      </w:r>
      <w:r w:rsidRPr="00CE3495">
        <w:noBreakHyphen/>
        <w:t xml:space="preserve">rekonstrukció. </w:t>
      </w:r>
    </w:p>
    <w:p w:rsidR="00CE3495" w:rsidRPr="00CE3495" w:rsidRDefault="00CE3495" w:rsidP="00225D31">
      <w:pPr>
        <w:pStyle w:val="NormlWeb"/>
        <w:numPr>
          <w:ilvl w:val="0"/>
          <w:numId w:val="395"/>
        </w:numPr>
        <w:spacing w:before="0" w:beforeAutospacing="0" w:after="0" w:afterAutospacing="0"/>
      </w:pPr>
      <w:r w:rsidRPr="00CE3495">
        <w:rPr>
          <w:rStyle w:val="Kiemels2"/>
          <w:rFonts w:eastAsiaTheme="majorEastAsia"/>
          <w:b w:val="0"/>
        </w:rPr>
        <w:t>Nádaratás, legeltetés, kaszálás</w:t>
      </w:r>
      <w:r w:rsidRPr="00CE3495">
        <w:t xml:space="preserve"> hagyományos, extenzív módon élőhelyeket tart fenn a megőrző zónában. </w:t>
      </w:r>
    </w:p>
    <w:p w:rsidR="00CE3495" w:rsidRPr="00A64C69" w:rsidRDefault="00CE3495" w:rsidP="00CE3495">
      <w:pPr>
        <w:pStyle w:val="NormlWeb"/>
        <w:spacing w:before="0" w:beforeAutospacing="0" w:after="0" w:afterAutospacing="0"/>
      </w:pPr>
      <w:r w:rsidRPr="00A64C69">
        <w:rPr>
          <w:rStyle w:val="Kiemels2"/>
          <w:rFonts w:eastAsiaTheme="majorEastAsia"/>
        </w:rPr>
        <w:t>Nemzetközi együttműködés</w:t>
      </w:r>
    </w:p>
    <w:p w:rsidR="00CE3495" w:rsidRPr="00CE3495" w:rsidRDefault="00CE3495" w:rsidP="00225D31">
      <w:pPr>
        <w:pStyle w:val="NormlWeb"/>
        <w:numPr>
          <w:ilvl w:val="0"/>
          <w:numId w:val="396"/>
        </w:numPr>
        <w:spacing w:before="0" w:beforeAutospacing="0" w:after="0" w:afterAutospacing="0"/>
      </w:pPr>
      <w:r w:rsidRPr="00CE3495">
        <w:t xml:space="preserve">A magyar és az osztrák nemzeti parkok együtt működnek a határokon átívelő természeti értékek megőrzésében. </w:t>
      </w:r>
    </w:p>
    <w:p w:rsidR="00CE3495" w:rsidRPr="009364DA" w:rsidRDefault="00CE3495" w:rsidP="00CE3495">
      <w:pPr>
        <w:rPr>
          <w:rFonts w:cs="Times New Roman"/>
          <w:szCs w:val="24"/>
          <w:lang w:val="hu-HU"/>
        </w:rPr>
      </w:pPr>
    </w:p>
    <w:p w:rsidR="00CE3495" w:rsidRPr="00A64C69" w:rsidRDefault="00CE3495" w:rsidP="00CE3495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4C69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VII. Érdekességek</w:t>
      </w:r>
      <w:r w:rsidRPr="00A64C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E3495" w:rsidRPr="00CE3495" w:rsidRDefault="00CE3495" w:rsidP="00CE3495">
      <w:pPr>
        <w:pStyle w:val="NormlWeb"/>
        <w:spacing w:before="0" w:beforeAutospacing="0" w:after="0" w:afterAutospacing="0"/>
      </w:pPr>
      <w:r w:rsidRPr="00CE3495">
        <w:rPr>
          <w:rStyle w:val="Kiemels2"/>
          <w:rFonts w:eastAsiaTheme="majorEastAsia"/>
          <w:b w:val="0"/>
        </w:rPr>
        <w:t>1. Folyamatos vízszint</w:t>
      </w:r>
      <w:r w:rsidRPr="00CE3495">
        <w:rPr>
          <w:rStyle w:val="Kiemels2"/>
          <w:rFonts w:eastAsiaTheme="majorEastAsia"/>
          <w:b w:val="0"/>
        </w:rPr>
        <w:noBreakHyphen/>
        <w:t>változás</w:t>
      </w:r>
    </w:p>
    <w:p w:rsidR="00CE3495" w:rsidRPr="00CE3495" w:rsidRDefault="00CE3495" w:rsidP="00225D31">
      <w:pPr>
        <w:pStyle w:val="NormlWeb"/>
        <w:numPr>
          <w:ilvl w:val="0"/>
          <w:numId w:val="397"/>
        </w:numPr>
        <w:spacing w:before="0" w:beforeAutospacing="0" w:after="0" w:afterAutospacing="0"/>
      </w:pPr>
      <w:r w:rsidRPr="00CE3495">
        <w:t xml:space="preserve">A Fertő tavat a szél és a lapos meder miatt a vízszint változása folyamatosan alakítja; a tó időről időre akár időszakosan kiszárad vagy elönt. </w:t>
      </w:r>
    </w:p>
    <w:p w:rsidR="00CE3495" w:rsidRPr="00CE3495" w:rsidRDefault="00CE3495" w:rsidP="00CE3495">
      <w:pPr>
        <w:pStyle w:val="NormlWeb"/>
        <w:spacing w:before="0" w:beforeAutospacing="0" w:after="0" w:afterAutospacing="0"/>
      </w:pPr>
      <w:r w:rsidRPr="00CE3495">
        <w:rPr>
          <w:rStyle w:val="Kiemels2"/>
          <w:rFonts w:eastAsiaTheme="majorEastAsia"/>
          <w:b w:val="0"/>
        </w:rPr>
        <w:t>2. Ritka fajok</w:t>
      </w:r>
    </w:p>
    <w:p w:rsidR="00CE3495" w:rsidRPr="00CE3495" w:rsidRDefault="00CE3495" w:rsidP="00225D31">
      <w:pPr>
        <w:pStyle w:val="NormlWeb"/>
        <w:numPr>
          <w:ilvl w:val="0"/>
          <w:numId w:val="398"/>
        </w:numPr>
        <w:spacing w:before="0" w:beforeAutospacing="0" w:after="0" w:afterAutospacing="0"/>
      </w:pPr>
      <w:r w:rsidRPr="00CE3495">
        <w:t xml:space="preserve">A területen él a </w:t>
      </w:r>
      <w:r w:rsidRPr="00CE3495">
        <w:rPr>
          <w:rStyle w:val="Kiemels2"/>
          <w:rFonts w:eastAsiaTheme="majorEastAsia"/>
          <w:b w:val="0"/>
        </w:rPr>
        <w:t>rákosi vipera</w:t>
      </w:r>
      <w:r w:rsidRPr="00CE3495">
        <w:t xml:space="preserve">, amely Magyarország egyik legismertebb védett hüllője. </w:t>
      </w:r>
    </w:p>
    <w:p w:rsidR="00CE3495" w:rsidRPr="00CE3495" w:rsidRDefault="00CE3495" w:rsidP="00CE3495">
      <w:pPr>
        <w:pStyle w:val="NormlWeb"/>
        <w:spacing w:before="0" w:beforeAutospacing="0" w:after="0" w:afterAutospacing="0"/>
      </w:pPr>
      <w:r w:rsidRPr="00CE3495">
        <w:rPr>
          <w:rStyle w:val="Kiemels2"/>
          <w:rFonts w:eastAsiaTheme="majorEastAsia"/>
          <w:b w:val="0"/>
        </w:rPr>
        <w:t>3. Szikes rétek színpompája</w:t>
      </w:r>
    </w:p>
    <w:p w:rsidR="00CE3495" w:rsidRPr="00CE3495" w:rsidRDefault="00CE3495" w:rsidP="00225D31">
      <w:pPr>
        <w:pStyle w:val="NormlWeb"/>
        <w:numPr>
          <w:ilvl w:val="0"/>
          <w:numId w:val="399"/>
        </w:numPr>
        <w:spacing w:before="0" w:beforeAutospacing="0" w:after="0" w:afterAutospacing="0"/>
      </w:pPr>
      <w:r w:rsidRPr="00CE3495">
        <w:t xml:space="preserve">A szikes puszták szeptemberben tömeges </w:t>
      </w:r>
      <w:r w:rsidRPr="00CE3495">
        <w:rPr>
          <w:rStyle w:val="Kiemels2"/>
          <w:rFonts w:eastAsiaTheme="majorEastAsia"/>
          <w:b w:val="0"/>
        </w:rPr>
        <w:t>sziki őszirózsa</w:t>
      </w:r>
      <w:r w:rsidRPr="00CE3495">
        <w:rPr>
          <w:rStyle w:val="Kiemels2"/>
          <w:rFonts w:eastAsiaTheme="majorEastAsia"/>
          <w:b w:val="0"/>
        </w:rPr>
        <w:noBreakHyphen/>
        <w:t>virágzással</w:t>
      </w:r>
      <w:r w:rsidRPr="00CE3495">
        <w:t xml:space="preserve"> borítják a réteket.</w:t>
      </w:r>
      <w:r w:rsidR="00A64C69" w:rsidRPr="00CE3495">
        <w:t xml:space="preserve"> </w:t>
      </w:r>
    </w:p>
    <w:p w:rsidR="00CE3495" w:rsidRPr="00A64C69" w:rsidRDefault="00CE3495" w:rsidP="00CE3495">
      <w:pPr>
        <w:rPr>
          <w:rFonts w:cs="Times New Roman"/>
          <w:szCs w:val="24"/>
          <w:lang w:val="hu-HU"/>
        </w:rPr>
      </w:pPr>
    </w:p>
    <w:p w:rsidR="00CE3495" w:rsidRPr="009364DA" w:rsidRDefault="00CE3495" w:rsidP="00CE3495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9364DA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  <w:lang w:val="hu-HU"/>
        </w:rPr>
        <w:t>VIII. Turisták számára látogatható látnivalók</w:t>
      </w:r>
      <w:r w:rsidRPr="009364DA">
        <w:rPr>
          <w:rFonts w:ascii="Times New Roman" w:hAnsi="Times New Roman" w:cs="Times New Roman"/>
          <w:color w:val="auto"/>
          <w:sz w:val="24"/>
          <w:szCs w:val="24"/>
          <w:lang w:val="hu-HU"/>
        </w:rPr>
        <w:t xml:space="preserve"> </w:t>
      </w:r>
    </w:p>
    <w:p w:rsidR="00CE3495" w:rsidRPr="00CE3495" w:rsidRDefault="00CE3495" w:rsidP="00CE3495">
      <w:pPr>
        <w:pStyle w:val="NormlWeb"/>
        <w:spacing w:before="0" w:beforeAutospacing="0" w:after="0" w:afterAutospacing="0"/>
      </w:pPr>
      <w:r w:rsidRPr="00CE3495">
        <w:rPr>
          <w:rStyle w:val="Kiemels2"/>
          <w:rFonts w:eastAsiaTheme="majorEastAsia"/>
          <w:b w:val="0"/>
        </w:rPr>
        <w:t>1. Kócsagvár (Rév)</w:t>
      </w:r>
    </w:p>
    <w:p w:rsidR="00CE3495" w:rsidRPr="00CE3495" w:rsidRDefault="00CE3495" w:rsidP="00225D31">
      <w:pPr>
        <w:pStyle w:val="NormlWeb"/>
        <w:numPr>
          <w:ilvl w:val="0"/>
          <w:numId w:val="400"/>
        </w:numPr>
        <w:spacing w:before="0" w:beforeAutospacing="0" w:after="0" w:afterAutospacing="0"/>
      </w:pPr>
      <w:r w:rsidRPr="00CE3495">
        <w:t xml:space="preserve">A park központi látogatóhelye, ahonnan kilátók és tanösvények indulnak madármegfigyelésre. </w:t>
      </w:r>
    </w:p>
    <w:p w:rsidR="00CE3495" w:rsidRPr="00CE3495" w:rsidRDefault="00CE3495" w:rsidP="00CE3495">
      <w:pPr>
        <w:pStyle w:val="NormlWeb"/>
        <w:spacing w:before="0" w:beforeAutospacing="0" w:after="0" w:afterAutospacing="0"/>
      </w:pPr>
      <w:r w:rsidRPr="00CE3495">
        <w:rPr>
          <w:rStyle w:val="Kiemels2"/>
          <w:rFonts w:eastAsiaTheme="majorEastAsia"/>
          <w:b w:val="0"/>
        </w:rPr>
        <w:t>2. Madármegfigyelő tornyok és tanösvények</w:t>
      </w:r>
    </w:p>
    <w:p w:rsidR="00CE3495" w:rsidRPr="00CE3495" w:rsidRDefault="00CE3495" w:rsidP="00225D31">
      <w:pPr>
        <w:pStyle w:val="NormlWeb"/>
        <w:numPr>
          <w:ilvl w:val="0"/>
          <w:numId w:val="401"/>
        </w:numPr>
        <w:spacing w:before="0" w:beforeAutospacing="0" w:after="0" w:afterAutospacing="0"/>
      </w:pPr>
      <w:r w:rsidRPr="00CE3495">
        <w:t xml:space="preserve">Több kilátó és jelzett ösvény biztosít jó rálátást a vizes élőhelyekre és vonuló madarakra. </w:t>
      </w:r>
      <w:hyperlink r:id="rId19" w:tgtFrame="_blank" w:history="1"/>
    </w:p>
    <w:p w:rsidR="00CE3495" w:rsidRPr="00CE3495" w:rsidRDefault="00CE3495" w:rsidP="00CE3495">
      <w:pPr>
        <w:pStyle w:val="NormlWeb"/>
        <w:spacing w:before="0" w:beforeAutospacing="0" w:after="0" w:afterAutospacing="0"/>
      </w:pPr>
      <w:r w:rsidRPr="00CE3495">
        <w:rPr>
          <w:rStyle w:val="Kiemels2"/>
          <w:rFonts w:eastAsiaTheme="majorEastAsia"/>
          <w:b w:val="0"/>
        </w:rPr>
        <w:t>3. Kerékpárút a Fertő partján</w:t>
      </w:r>
    </w:p>
    <w:p w:rsidR="00CE3495" w:rsidRPr="00CE3495" w:rsidRDefault="00CE3495" w:rsidP="00225D31">
      <w:pPr>
        <w:pStyle w:val="NormlWeb"/>
        <w:numPr>
          <w:ilvl w:val="0"/>
          <w:numId w:val="402"/>
        </w:numPr>
        <w:spacing w:before="0" w:beforeAutospacing="0" w:after="0" w:afterAutospacing="0"/>
      </w:pPr>
      <w:r w:rsidRPr="00CE3495">
        <w:t xml:space="preserve">Hosszú túraútvonal a tó körül, látványos panorámával (nádasok, síkság). </w:t>
      </w:r>
      <w:hyperlink r:id="rId20" w:tgtFrame="_blank" w:history="1"/>
    </w:p>
    <w:p w:rsidR="00CE3495" w:rsidRPr="00CE3495" w:rsidRDefault="00CE3495" w:rsidP="00CE3495">
      <w:pPr>
        <w:pStyle w:val="NormlWeb"/>
        <w:spacing w:before="0" w:beforeAutospacing="0" w:after="0" w:afterAutospacing="0"/>
      </w:pPr>
      <w:r w:rsidRPr="00CE3495">
        <w:rPr>
          <w:rStyle w:val="Kiemels2"/>
          <w:rFonts w:eastAsiaTheme="majorEastAsia"/>
          <w:b w:val="0"/>
        </w:rPr>
        <w:t>4. Hansági kirándulóhelyek</w:t>
      </w:r>
    </w:p>
    <w:p w:rsidR="00CE3495" w:rsidRPr="00CE3495" w:rsidRDefault="00CE3495" w:rsidP="00225D31">
      <w:pPr>
        <w:pStyle w:val="NormlWeb"/>
        <w:numPr>
          <w:ilvl w:val="0"/>
          <w:numId w:val="403"/>
        </w:numPr>
        <w:spacing w:before="0" w:beforeAutospacing="0" w:after="0" w:afterAutospacing="0"/>
      </w:pPr>
      <w:r w:rsidRPr="00CE3495">
        <w:t>Ligeterdők, lápok, kis tavak – természetjárás, élőhely</w:t>
      </w:r>
      <w:r w:rsidRPr="00CE3495">
        <w:noBreakHyphen/>
        <w:t xml:space="preserve">bemutatók. </w:t>
      </w:r>
    </w:p>
    <w:p w:rsidR="00CE3495" w:rsidRDefault="00CE3495" w:rsidP="00CE3495">
      <w:pPr>
        <w:pStyle w:val="NormlWeb"/>
        <w:spacing w:before="0" w:beforeAutospacing="0" w:after="0" w:afterAutospacing="0"/>
      </w:pPr>
    </w:p>
    <w:p w:rsidR="00A64C69" w:rsidRDefault="001E222E" w:rsidP="001E222E">
      <w:pPr>
        <w:pStyle w:val="NormlWeb"/>
        <w:spacing w:before="0" w:beforeAutospacing="0" w:after="0" w:afterAutospacing="0"/>
        <w:jc w:val="center"/>
        <w:rPr>
          <w:b/>
          <w:u w:val="single"/>
        </w:rPr>
      </w:pPr>
      <w:r w:rsidRPr="001E222E">
        <w:rPr>
          <w:b/>
          <w:u w:val="single"/>
        </w:rPr>
        <w:t>Duna-Dráva Nemzeti Park</w:t>
      </w:r>
    </w:p>
    <w:p w:rsidR="009364DA" w:rsidRDefault="009364DA" w:rsidP="001E222E">
      <w:pPr>
        <w:pStyle w:val="NormlWeb"/>
        <w:spacing w:before="0" w:beforeAutospacing="0" w:after="0" w:afterAutospacing="0"/>
        <w:jc w:val="center"/>
        <w:rPr>
          <w:b/>
          <w:u w:val="single"/>
        </w:rPr>
      </w:pPr>
      <w:hyperlink r:id="rId21" w:history="1">
        <w:r w:rsidRPr="00F5031F">
          <w:rPr>
            <w:rStyle w:val="Hiperhivatkozs"/>
            <w:b/>
          </w:rPr>
          <w:t>https://www.youtube.com/watch?v=-uDezXGNGHA</w:t>
        </w:r>
      </w:hyperlink>
      <w:r>
        <w:rPr>
          <w:b/>
          <w:u w:val="single"/>
        </w:rPr>
        <w:t xml:space="preserve"> </w:t>
      </w:r>
    </w:p>
    <w:p w:rsidR="009364DA" w:rsidRDefault="009364DA" w:rsidP="001E222E">
      <w:pPr>
        <w:pStyle w:val="NormlWeb"/>
        <w:spacing w:before="0" w:beforeAutospacing="0" w:after="0" w:afterAutospacing="0"/>
        <w:jc w:val="center"/>
        <w:rPr>
          <w:b/>
          <w:u w:val="single"/>
        </w:rPr>
      </w:pPr>
    </w:p>
    <w:p w:rsidR="001E222E" w:rsidRPr="00AA4A40" w:rsidRDefault="001E222E" w:rsidP="001E222E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AA4A40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  <w:lang w:val="en-GB"/>
        </w:rPr>
        <w:t>I. A nemzeti park rövid története</w:t>
      </w:r>
    </w:p>
    <w:p w:rsidR="001E222E" w:rsidRPr="00AA4A40" w:rsidRDefault="001E222E" w:rsidP="00225D31">
      <w:pPr>
        <w:pStyle w:val="NormlWeb"/>
        <w:numPr>
          <w:ilvl w:val="0"/>
          <w:numId w:val="404"/>
        </w:numPr>
        <w:spacing w:before="0" w:beforeAutospacing="0" w:after="0" w:afterAutospacing="0"/>
      </w:pPr>
      <w:r w:rsidRPr="001E222E">
        <w:t xml:space="preserve">A </w:t>
      </w:r>
      <w:r w:rsidRPr="001E222E">
        <w:rPr>
          <w:rStyle w:val="Kiemels2"/>
          <w:rFonts w:eastAsiaTheme="majorEastAsia"/>
        </w:rPr>
        <w:t>Duna</w:t>
      </w:r>
      <w:r w:rsidRPr="001E222E">
        <w:rPr>
          <w:rStyle w:val="Kiemels2"/>
          <w:rFonts w:eastAsiaTheme="majorEastAsia"/>
        </w:rPr>
        <w:noBreakHyphen/>
        <w:t>Dráva Nemzeti Parkot 1996 tavaszán</w:t>
      </w:r>
      <w:r w:rsidRPr="001E222E">
        <w:t xml:space="preserve"> hozták létre Magyarország délnyugati részén, a </w:t>
      </w:r>
      <w:r w:rsidRPr="00AA4A40">
        <w:rPr>
          <w:rStyle w:val="Kiemels2"/>
          <w:rFonts w:eastAsiaTheme="majorEastAsia"/>
          <w:b w:val="0"/>
        </w:rPr>
        <w:t>Duna és a Dráva mentén</w:t>
      </w:r>
      <w:r w:rsidRPr="00AA4A40">
        <w:rPr>
          <w:b/>
        </w:rPr>
        <w:t xml:space="preserve">, </w:t>
      </w:r>
      <w:r w:rsidRPr="00AA4A40">
        <w:t>mintegy</w:t>
      </w:r>
      <w:r w:rsidRPr="00AA4A40">
        <w:rPr>
          <w:b/>
        </w:rPr>
        <w:t xml:space="preserve"> </w:t>
      </w:r>
      <w:r w:rsidRPr="00AA4A40">
        <w:rPr>
          <w:rStyle w:val="Kiemels2"/>
          <w:rFonts w:eastAsiaTheme="majorEastAsia"/>
          <w:b w:val="0"/>
        </w:rPr>
        <w:t>49 500 ha</w:t>
      </w:r>
      <w:r w:rsidRPr="00AA4A40">
        <w:rPr>
          <w:b/>
        </w:rPr>
        <w:t xml:space="preserve"> </w:t>
      </w:r>
      <w:r w:rsidRPr="00AA4A40">
        <w:t>védett területen.</w:t>
      </w:r>
      <w:r w:rsidRPr="001E222E">
        <w:t xml:space="preserve"> </w:t>
      </w:r>
    </w:p>
    <w:p w:rsidR="001E222E" w:rsidRPr="001E222E" w:rsidRDefault="001E222E" w:rsidP="00225D31">
      <w:pPr>
        <w:pStyle w:val="NormlWeb"/>
        <w:numPr>
          <w:ilvl w:val="0"/>
          <w:numId w:val="405"/>
        </w:numPr>
        <w:spacing w:before="0" w:beforeAutospacing="0" w:after="0" w:afterAutospacing="0"/>
      </w:pPr>
      <w:r w:rsidRPr="001E222E">
        <w:t xml:space="preserve">A park része a </w:t>
      </w:r>
      <w:r w:rsidRPr="001E222E">
        <w:rPr>
          <w:rStyle w:val="Kiemels2"/>
          <w:rFonts w:eastAsiaTheme="majorEastAsia"/>
        </w:rPr>
        <w:t>Mura</w:t>
      </w:r>
      <w:r w:rsidRPr="001E222E">
        <w:rPr>
          <w:rStyle w:val="Kiemels2"/>
          <w:rFonts w:eastAsiaTheme="majorEastAsia"/>
        </w:rPr>
        <w:noBreakHyphen/>
        <w:t>Dráva</w:t>
      </w:r>
      <w:r w:rsidRPr="001E222E">
        <w:rPr>
          <w:rStyle w:val="Kiemels2"/>
          <w:rFonts w:eastAsiaTheme="majorEastAsia"/>
        </w:rPr>
        <w:noBreakHyphen/>
        <w:t>Duna Bioszféra Rezervátumnak</w:t>
      </w:r>
      <w:r w:rsidRPr="001E222E">
        <w:t xml:space="preserve">, amely egy nagy, határokon átnyúló ökológiai folyosó részét képezi. </w:t>
      </w:r>
    </w:p>
    <w:p w:rsidR="001E222E" w:rsidRPr="001E222E" w:rsidRDefault="001E222E" w:rsidP="00225D31">
      <w:pPr>
        <w:pStyle w:val="NormlWeb"/>
        <w:numPr>
          <w:ilvl w:val="0"/>
          <w:numId w:val="405"/>
        </w:numPr>
        <w:spacing w:before="0" w:beforeAutospacing="0" w:after="0" w:afterAutospacing="0"/>
      </w:pPr>
      <w:r w:rsidRPr="001E222E">
        <w:t xml:space="preserve">Jelentős </w:t>
      </w:r>
      <w:r w:rsidRPr="001E222E">
        <w:rPr>
          <w:rStyle w:val="Kiemels2"/>
          <w:rFonts w:eastAsiaTheme="majorEastAsia"/>
        </w:rPr>
        <w:t>Ramsar vizes élőhelyek</w:t>
      </w:r>
      <w:r w:rsidRPr="001E222E">
        <w:t xml:space="preserve"> találhatók itt, amelyek nemzetközi vadvédelmi egyezmény hatálya alá tartoznak. </w:t>
      </w:r>
    </w:p>
    <w:p w:rsidR="001E222E" w:rsidRPr="009364DA" w:rsidRDefault="001E222E" w:rsidP="001E222E">
      <w:pPr>
        <w:rPr>
          <w:rFonts w:cs="Times New Roman"/>
          <w:szCs w:val="24"/>
          <w:lang w:val="hu-HU"/>
        </w:rPr>
      </w:pPr>
    </w:p>
    <w:p w:rsidR="001E222E" w:rsidRPr="00AA4A40" w:rsidRDefault="001E222E" w:rsidP="001E222E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A4A40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II. Tájegységek, kialakulása</w:t>
      </w:r>
    </w:p>
    <w:p w:rsidR="001E222E" w:rsidRPr="001E222E" w:rsidRDefault="001E222E" w:rsidP="001E222E">
      <w:pPr>
        <w:pStyle w:val="Cmsor3"/>
        <w:spacing w:before="0" w:beforeAutospacing="0" w:after="0" w:afterAutospacing="0"/>
        <w:rPr>
          <w:sz w:val="24"/>
          <w:szCs w:val="24"/>
        </w:rPr>
      </w:pPr>
      <w:r w:rsidRPr="001E222E">
        <w:rPr>
          <w:rStyle w:val="Kiemels2"/>
          <w:rFonts w:eastAsiaTheme="majorEastAsia"/>
          <w:b/>
          <w:bCs/>
          <w:sz w:val="24"/>
          <w:szCs w:val="24"/>
        </w:rPr>
        <w:t>1. Földrajzi elhelyezkedés</w:t>
      </w:r>
    </w:p>
    <w:p w:rsidR="001E222E" w:rsidRPr="001E222E" w:rsidRDefault="001E222E" w:rsidP="00225D31">
      <w:pPr>
        <w:pStyle w:val="NormlWeb"/>
        <w:numPr>
          <w:ilvl w:val="0"/>
          <w:numId w:val="406"/>
        </w:numPr>
        <w:spacing w:before="0" w:beforeAutospacing="0" w:after="0" w:afterAutospacing="0"/>
      </w:pPr>
      <w:r w:rsidRPr="001E222E">
        <w:t>A park Dél</w:t>
      </w:r>
      <w:r w:rsidRPr="001E222E">
        <w:noBreakHyphen/>
        <w:t xml:space="preserve">Dunántúl területén fekszik, szinte teljes egészében a </w:t>
      </w:r>
      <w:r w:rsidRPr="001E222E">
        <w:rPr>
          <w:rStyle w:val="Kiemels2"/>
          <w:rFonts w:eastAsiaTheme="majorEastAsia"/>
        </w:rPr>
        <w:t>Duna és Dráva ártéri síkságaiban</w:t>
      </w:r>
      <w:r w:rsidRPr="001E222E">
        <w:t xml:space="preserve">. </w:t>
      </w:r>
    </w:p>
    <w:p w:rsidR="001E222E" w:rsidRPr="001E222E" w:rsidRDefault="001E222E" w:rsidP="001E222E">
      <w:pPr>
        <w:pStyle w:val="Cmsor3"/>
        <w:spacing w:before="0" w:beforeAutospacing="0" w:after="0" w:afterAutospacing="0"/>
        <w:rPr>
          <w:sz w:val="24"/>
          <w:szCs w:val="24"/>
        </w:rPr>
      </w:pPr>
      <w:r w:rsidRPr="001E222E">
        <w:rPr>
          <w:rStyle w:val="Kiemels2"/>
          <w:rFonts w:eastAsiaTheme="majorEastAsia"/>
          <w:b/>
          <w:bCs/>
          <w:sz w:val="24"/>
          <w:szCs w:val="24"/>
        </w:rPr>
        <w:t>2. Főbb tájegységek</w:t>
      </w:r>
    </w:p>
    <w:p w:rsidR="001E222E" w:rsidRPr="001E222E" w:rsidRDefault="001E222E" w:rsidP="00225D31">
      <w:pPr>
        <w:pStyle w:val="NormlWeb"/>
        <w:numPr>
          <w:ilvl w:val="0"/>
          <w:numId w:val="407"/>
        </w:numPr>
        <w:spacing w:before="0" w:beforeAutospacing="0" w:after="0" w:afterAutospacing="0"/>
      </w:pPr>
      <w:r w:rsidRPr="001E222E">
        <w:rPr>
          <w:rStyle w:val="Kiemels2"/>
          <w:rFonts w:eastAsiaTheme="majorEastAsia"/>
        </w:rPr>
        <w:lastRenderedPageBreak/>
        <w:t>Gemenc</w:t>
      </w:r>
      <w:r w:rsidRPr="001E222E">
        <w:t xml:space="preserve"> – Duna</w:t>
      </w:r>
      <w:r w:rsidRPr="001E222E">
        <w:noBreakHyphen/>
        <w:t xml:space="preserve">menti ártéri erdők (bokorfüzesek, ligeterdők). </w:t>
      </w:r>
    </w:p>
    <w:p w:rsidR="001E222E" w:rsidRPr="001E222E" w:rsidRDefault="001E222E" w:rsidP="00225D31">
      <w:pPr>
        <w:pStyle w:val="NormlWeb"/>
        <w:numPr>
          <w:ilvl w:val="0"/>
          <w:numId w:val="407"/>
        </w:numPr>
        <w:spacing w:before="0" w:beforeAutospacing="0" w:after="0" w:afterAutospacing="0"/>
      </w:pPr>
      <w:r w:rsidRPr="001E222E">
        <w:rPr>
          <w:rStyle w:val="Kiemels2"/>
          <w:rFonts w:eastAsiaTheme="majorEastAsia"/>
        </w:rPr>
        <w:t>Béda</w:t>
      </w:r>
      <w:r w:rsidRPr="001E222E">
        <w:rPr>
          <w:rStyle w:val="Kiemels2"/>
          <w:rFonts w:eastAsiaTheme="majorEastAsia"/>
        </w:rPr>
        <w:noBreakHyphen/>
        <w:t>Karapancsa Tájvédelmi Körzet</w:t>
      </w:r>
      <w:r w:rsidRPr="001E222E">
        <w:t xml:space="preserve"> – vadregényes ártéri erdők, jelentős madár</w:t>
      </w:r>
      <w:r w:rsidRPr="001E222E">
        <w:noBreakHyphen/>
        <w:t xml:space="preserve"> és vadvilággal. </w:t>
      </w:r>
    </w:p>
    <w:p w:rsidR="001E222E" w:rsidRPr="001E222E" w:rsidRDefault="001E222E" w:rsidP="00225D31">
      <w:pPr>
        <w:pStyle w:val="NormlWeb"/>
        <w:numPr>
          <w:ilvl w:val="0"/>
          <w:numId w:val="407"/>
        </w:numPr>
        <w:spacing w:before="0" w:beforeAutospacing="0" w:after="0" w:afterAutospacing="0"/>
      </w:pPr>
      <w:r w:rsidRPr="001E222E">
        <w:rPr>
          <w:rStyle w:val="Kiemels2"/>
          <w:rFonts w:eastAsiaTheme="majorEastAsia"/>
        </w:rPr>
        <w:t>Dráva</w:t>
      </w:r>
      <w:r w:rsidRPr="001E222E">
        <w:rPr>
          <w:rStyle w:val="Kiemels2"/>
          <w:rFonts w:eastAsiaTheme="majorEastAsia"/>
        </w:rPr>
        <w:noBreakHyphen/>
        <w:t>menti síkság</w:t>
      </w:r>
      <w:r w:rsidRPr="001E222E">
        <w:t xml:space="preserve"> – árterek, holtágak, galériaerdők. </w:t>
      </w:r>
    </w:p>
    <w:p w:rsidR="001E222E" w:rsidRPr="001E222E" w:rsidRDefault="001E222E" w:rsidP="00225D31">
      <w:pPr>
        <w:pStyle w:val="NormlWeb"/>
        <w:numPr>
          <w:ilvl w:val="0"/>
          <w:numId w:val="407"/>
        </w:numPr>
        <w:spacing w:before="0" w:beforeAutospacing="0" w:after="0" w:afterAutospacing="0"/>
      </w:pPr>
      <w:r w:rsidRPr="001E222E">
        <w:rPr>
          <w:rStyle w:val="Kiemels2"/>
          <w:rFonts w:eastAsiaTheme="majorEastAsia"/>
        </w:rPr>
        <w:t>Barcsi borókás és Lankóci erdő</w:t>
      </w:r>
      <w:r w:rsidRPr="001E222E">
        <w:t xml:space="preserve"> – belső</w:t>
      </w:r>
      <w:r w:rsidRPr="001E222E">
        <w:noBreakHyphen/>
        <w:t xml:space="preserve">Somogy élőhelyei. </w:t>
      </w:r>
    </w:p>
    <w:p w:rsidR="001E222E" w:rsidRPr="001E222E" w:rsidRDefault="001E222E" w:rsidP="00225D31">
      <w:pPr>
        <w:pStyle w:val="NormlWeb"/>
        <w:numPr>
          <w:ilvl w:val="0"/>
          <w:numId w:val="407"/>
        </w:numPr>
        <w:spacing w:before="0" w:beforeAutospacing="0" w:after="0" w:afterAutospacing="0"/>
      </w:pPr>
      <w:r w:rsidRPr="001E222E">
        <w:rPr>
          <w:rStyle w:val="Kiemels2"/>
          <w:rFonts w:eastAsiaTheme="majorEastAsia"/>
        </w:rPr>
        <w:t>Zákány</w:t>
      </w:r>
      <w:r w:rsidRPr="001E222E">
        <w:rPr>
          <w:rStyle w:val="Kiemels2"/>
          <w:rFonts w:eastAsiaTheme="majorEastAsia"/>
        </w:rPr>
        <w:noBreakHyphen/>
        <w:t>Őrtilos térsége</w:t>
      </w:r>
      <w:r w:rsidRPr="001E222E">
        <w:t xml:space="preserve"> – a park délkeleti részének értékes foltok. </w:t>
      </w:r>
    </w:p>
    <w:p w:rsidR="001E222E" w:rsidRPr="001E222E" w:rsidRDefault="001E222E" w:rsidP="001E222E">
      <w:pPr>
        <w:pStyle w:val="Cmsor3"/>
        <w:spacing w:before="0" w:beforeAutospacing="0" w:after="0" w:afterAutospacing="0"/>
        <w:rPr>
          <w:sz w:val="24"/>
          <w:szCs w:val="24"/>
        </w:rPr>
      </w:pPr>
      <w:r w:rsidRPr="001E222E">
        <w:rPr>
          <w:rStyle w:val="Kiemels2"/>
          <w:rFonts w:eastAsiaTheme="majorEastAsia"/>
          <w:b/>
          <w:bCs/>
          <w:sz w:val="24"/>
          <w:szCs w:val="24"/>
        </w:rPr>
        <w:t>3. Kialakulása</w:t>
      </w:r>
    </w:p>
    <w:p w:rsidR="001E222E" w:rsidRPr="001E222E" w:rsidRDefault="001E222E" w:rsidP="00225D31">
      <w:pPr>
        <w:pStyle w:val="NormlWeb"/>
        <w:numPr>
          <w:ilvl w:val="0"/>
          <w:numId w:val="408"/>
        </w:numPr>
        <w:spacing w:before="0" w:beforeAutospacing="0" w:after="0" w:afterAutospacing="0"/>
      </w:pPr>
      <w:r w:rsidRPr="001E222E">
        <w:t xml:space="preserve">A terület élővilága és talajai nagyban függenek a </w:t>
      </w:r>
      <w:r w:rsidRPr="001E222E">
        <w:rPr>
          <w:rStyle w:val="Kiemels2"/>
          <w:rFonts w:eastAsiaTheme="majorEastAsia"/>
        </w:rPr>
        <w:t>folyók vízjárásától, árvizeitől és hordalékától</w:t>
      </w:r>
      <w:r w:rsidRPr="001E222E">
        <w:t xml:space="preserve">, ami a változatos ártéri élőhelyeket és morotvákat alakította ki. </w:t>
      </w:r>
    </w:p>
    <w:p w:rsidR="001E222E" w:rsidRPr="009364DA" w:rsidRDefault="001E222E" w:rsidP="001E222E">
      <w:pPr>
        <w:rPr>
          <w:rFonts w:cs="Times New Roman"/>
          <w:szCs w:val="24"/>
          <w:lang w:val="hu-HU"/>
        </w:rPr>
      </w:pPr>
    </w:p>
    <w:p w:rsidR="001E222E" w:rsidRPr="009364DA" w:rsidRDefault="001E222E" w:rsidP="001E222E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9364DA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  <w:lang w:val="hu-HU"/>
        </w:rPr>
        <w:t>III. Élőhelytípusok</w:t>
      </w:r>
      <w:r w:rsidRPr="009364DA">
        <w:rPr>
          <w:rFonts w:ascii="Times New Roman" w:hAnsi="Times New Roman" w:cs="Times New Roman"/>
          <w:color w:val="auto"/>
          <w:sz w:val="24"/>
          <w:szCs w:val="24"/>
          <w:lang w:val="hu-HU"/>
        </w:rPr>
        <w:t xml:space="preserve"> </w:t>
      </w:r>
    </w:p>
    <w:p w:rsidR="001E222E" w:rsidRPr="001E222E" w:rsidRDefault="001E222E" w:rsidP="001E222E">
      <w:pPr>
        <w:pStyle w:val="Cmsor3"/>
        <w:spacing w:before="0" w:beforeAutospacing="0" w:after="0" w:afterAutospacing="0"/>
        <w:rPr>
          <w:sz w:val="24"/>
          <w:szCs w:val="24"/>
        </w:rPr>
      </w:pPr>
      <w:r w:rsidRPr="001E222E">
        <w:rPr>
          <w:rStyle w:val="Kiemels2"/>
          <w:rFonts w:eastAsiaTheme="majorEastAsia"/>
          <w:b/>
          <w:bCs/>
          <w:sz w:val="24"/>
          <w:szCs w:val="24"/>
        </w:rPr>
        <w:t>1. Ártéri erdők és bokorfüzesek</w:t>
      </w:r>
    </w:p>
    <w:p w:rsidR="001E222E" w:rsidRPr="001E222E" w:rsidRDefault="001E222E" w:rsidP="00225D31">
      <w:pPr>
        <w:pStyle w:val="NormlWeb"/>
        <w:numPr>
          <w:ilvl w:val="0"/>
          <w:numId w:val="409"/>
        </w:numPr>
        <w:spacing w:before="0" w:beforeAutospacing="0" w:after="0" w:afterAutospacing="0"/>
      </w:pPr>
      <w:r w:rsidRPr="001E222E">
        <w:t>A Gemenc és Béda</w:t>
      </w:r>
      <w:r w:rsidRPr="001E222E">
        <w:noBreakHyphen/>
        <w:t xml:space="preserve">Karapancsa nagy kiterjedésű ártéri erdei rendszerben találhatók, amelyeket folyamatos vízborítás és árvizek formálnak. </w:t>
      </w:r>
    </w:p>
    <w:p w:rsidR="001E222E" w:rsidRPr="001E222E" w:rsidRDefault="001E222E" w:rsidP="001E222E">
      <w:pPr>
        <w:pStyle w:val="Cmsor3"/>
        <w:spacing w:before="0" w:beforeAutospacing="0" w:after="0" w:afterAutospacing="0"/>
        <w:rPr>
          <w:sz w:val="24"/>
          <w:szCs w:val="24"/>
        </w:rPr>
      </w:pPr>
      <w:r w:rsidRPr="001E222E">
        <w:rPr>
          <w:rStyle w:val="Kiemels2"/>
          <w:rFonts w:eastAsiaTheme="majorEastAsia"/>
          <w:b/>
          <w:bCs/>
          <w:sz w:val="24"/>
          <w:szCs w:val="24"/>
        </w:rPr>
        <w:t>2. Holtágak, morotvák és nádasok</w:t>
      </w:r>
    </w:p>
    <w:p w:rsidR="001E222E" w:rsidRPr="001E222E" w:rsidRDefault="001E222E" w:rsidP="00225D31">
      <w:pPr>
        <w:pStyle w:val="NormlWeb"/>
        <w:numPr>
          <w:ilvl w:val="0"/>
          <w:numId w:val="410"/>
        </w:numPr>
        <w:spacing w:before="0" w:beforeAutospacing="0" w:after="0" w:afterAutospacing="0"/>
      </w:pPr>
      <w:r w:rsidRPr="001E222E">
        <w:t xml:space="preserve">A folyók elhagyottmedrei, holtágrendszerei rendkívül változatos vízi élőhelyeket biztosítanak; ezeket </w:t>
      </w:r>
      <w:r w:rsidRPr="001E222E">
        <w:rPr>
          <w:rStyle w:val="Kiemels2"/>
          <w:rFonts w:eastAsiaTheme="majorEastAsia"/>
        </w:rPr>
        <w:t>nádasok, sások</w:t>
      </w:r>
      <w:r w:rsidRPr="001E222E">
        <w:t xml:space="preserve"> határolják. </w:t>
      </w:r>
    </w:p>
    <w:p w:rsidR="001E222E" w:rsidRPr="001E222E" w:rsidRDefault="001E222E" w:rsidP="001E222E">
      <w:pPr>
        <w:pStyle w:val="Cmsor3"/>
        <w:spacing w:before="0" w:beforeAutospacing="0" w:after="0" w:afterAutospacing="0"/>
        <w:rPr>
          <w:sz w:val="24"/>
          <w:szCs w:val="24"/>
        </w:rPr>
      </w:pPr>
      <w:r w:rsidRPr="001E222E">
        <w:rPr>
          <w:rStyle w:val="Kiemels2"/>
          <w:rFonts w:eastAsiaTheme="majorEastAsia"/>
          <w:b/>
          <w:bCs/>
          <w:sz w:val="24"/>
          <w:szCs w:val="24"/>
        </w:rPr>
        <w:t>3. Galériaerdők</w:t>
      </w:r>
    </w:p>
    <w:p w:rsidR="001E222E" w:rsidRPr="001E222E" w:rsidRDefault="001E222E" w:rsidP="00225D31">
      <w:pPr>
        <w:pStyle w:val="NormlWeb"/>
        <w:numPr>
          <w:ilvl w:val="0"/>
          <w:numId w:val="411"/>
        </w:numPr>
        <w:spacing w:before="0" w:beforeAutospacing="0" w:after="0" w:afterAutospacing="0"/>
      </w:pPr>
      <w:r w:rsidRPr="001E222E">
        <w:t xml:space="preserve">A Dráva mentén a </w:t>
      </w:r>
      <w:r w:rsidRPr="001E222E">
        <w:rPr>
          <w:rStyle w:val="Kiemels2"/>
          <w:rFonts w:eastAsiaTheme="majorEastAsia"/>
        </w:rPr>
        <w:t>faágazatú galériaerdők</w:t>
      </w:r>
      <w:r w:rsidRPr="001E222E">
        <w:t xml:space="preserve"> — tölgy, juhar, kőris — váltakoznak árterekkel, ami különleges élővilágot támogat. </w:t>
      </w:r>
    </w:p>
    <w:p w:rsidR="001E222E" w:rsidRPr="001E222E" w:rsidRDefault="001E222E" w:rsidP="001E222E">
      <w:pPr>
        <w:pStyle w:val="Cmsor3"/>
        <w:spacing w:before="0" w:beforeAutospacing="0" w:after="0" w:afterAutospacing="0"/>
        <w:rPr>
          <w:sz w:val="24"/>
          <w:szCs w:val="24"/>
        </w:rPr>
      </w:pPr>
      <w:r w:rsidRPr="001E222E">
        <w:rPr>
          <w:rStyle w:val="Kiemels2"/>
          <w:rFonts w:eastAsiaTheme="majorEastAsia"/>
          <w:b/>
          <w:bCs/>
          <w:sz w:val="24"/>
          <w:szCs w:val="24"/>
        </w:rPr>
        <w:t>4. Szárazabb dombvidékek</w:t>
      </w:r>
    </w:p>
    <w:p w:rsidR="001E222E" w:rsidRPr="001E222E" w:rsidRDefault="001E222E" w:rsidP="00225D31">
      <w:pPr>
        <w:pStyle w:val="NormlWeb"/>
        <w:numPr>
          <w:ilvl w:val="0"/>
          <w:numId w:val="412"/>
        </w:numPr>
        <w:spacing w:before="0" w:beforeAutospacing="0" w:after="0" w:afterAutospacing="0"/>
      </w:pPr>
      <w:r w:rsidRPr="001E222E">
        <w:t xml:space="preserve">A park területének kisebb része </w:t>
      </w:r>
      <w:r w:rsidRPr="001E222E">
        <w:rPr>
          <w:rStyle w:val="Kiemels2"/>
          <w:rFonts w:eastAsiaTheme="majorEastAsia"/>
        </w:rPr>
        <w:t>dombsági jellegű</w:t>
      </w:r>
      <w:r w:rsidRPr="001E222E">
        <w:t>, különböző erdő</w:t>
      </w:r>
      <w:r w:rsidRPr="001E222E">
        <w:noBreakHyphen/>
        <w:t xml:space="preserve"> és gyeptársulásokkal, melyek hozzájárulnak a biodiverzitáshoz. </w:t>
      </w:r>
    </w:p>
    <w:p w:rsidR="001E222E" w:rsidRPr="009364DA" w:rsidRDefault="001E222E" w:rsidP="001E222E">
      <w:pPr>
        <w:rPr>
          <w:rFonts w:cs="Times New Roman"/>
          <w:szCs w:val="24"/>
          <w:lang w:val="hu-HU"/>
        </w:rPr>
      </w:pPr>
    </w:p>
    <w:p w:rsidR="001E222E" w:rsidRPr="00AA4A40" w:rsidRDefault="001E222E" w:rsidP="001E222E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A4A40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IV. Állatvilág</w:t>
      </w:r>
      <w:r w:rsidRPr="00AA4A4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E222E" w:rsidRPr="001E222E" w:rsidRDefault="001E222E" w:rsidP="001E222E">
      <w:pPr>
        <w:pStyle w:val="Cmsor3"/>
        <w:spacing w:before="0" w:beforeAutospacing="0" w:after="0" w:afterAutospacing="0"/>
        <w:rPr>
          <w:sz w:val="24"/>
          <w:szCs w:val="24"/>
        </w:rPr>
      </w:pPr>
      <w:r w:rsidRPr="001E222E">
        <w:rPr>
          <w:rStyle w:val="Kiemels2"/>
          <w:rFonts w:eastAsiaTheme="majorEastAsia"/>
          <w:b/>
          <w:bCs/>
          <w:sz w:val="24"/>
          <w:szCs w:val="24"/>
        </w:rPr>
        <w:t>1. Madárvilág</w:t>
      </w:r>
    </w:p>
    <w:p w:rsidR="001E222E" w:rsidRPr="001E222E" w:rsidRDefault="001E222E" w:rsidP="00225D31">
      <w:pPr>
        <w:pStyle w:val="NormlWeb"/>
        <w:numPr>
          <w:ilvl w:val="0"/>
          <w:numId w:val="413"/>
        </w:numPr>
        <w:spacing w:before="0" w:beforeAutospacing="0" w:after="0" w:afterAutospacing="0"/>
      </w:pPr>
      <w:r w:rsidRPr="001E222E">
        <w:t>Az ártéri élőhelyek Európa</w:t>
      </w:r>
      <w:r w:rsidRPr="001E222E">
        <w:noBreakHyphen/>
        <w:t xml:space="preserve">szinten is jelentősek többek között a </w:t>
      </w:r>
      <w:r w:rsidRPr="001E222E">
        <w:rPr>
          <w:rStyle w:val="Kiemels2"/>
          <w:rFonts w:eastAsiaTheme="majorEastAsia"/>
        </w:rPr>
        <w:t>fekete gólya</w:t>
      </w:r>
      <w:r w:rsidRPr="001E222E">
        <w:t xml:space="preserve"> és a </w:t>
      </w:r>
      <w:r w:rsidRPr="001E222E">
        <w:rPr>
          <w:rStyle w:val="Kiemels2"/>
          <w:rFonts w:eastAsiaTheme="majorEastAsia"/>
        </w:rPr>
        <w:t>rétisas</w:t>
      </w:r>
      <w:r w:rsidRPr="001E222E">
        <w:t xml:space="preserve"> állományai miatt. </w:t>
      </w:r>
    </w:p>
    <w:p w:rsidR="001E222E" w:rsidRPr="001E222E" w:rsidRDefault="001E222E" w:rsidP="001E222E">
      <w:pPr>
        <w:pStyle w:val="Cmsor3"/>
        <w:spacing w:before="0" w:beforeAutospacing="0" w:after="0" w:afterAutospacing="0"/>
        <w:rPr>
          <w:sz w:val="24"/>
          <w:szCs w:val="24"/>
        </w:rPr>
      </w:pPr>
      <w:r w:rsidRPr="001E222E">
        <w:rPr>
          <w:rStyle w:val="Kiemels2"/>
          <w:rFonts w:eastAsiaTheme="majorEastAsia"/>
          <w:b/>
          <w:bCs/>
          <w:sz w:val="24"/>
          <w:szCs w:val="24"/>
        </w:rPr>
        <w:t>2. Halfauna és vizes gerincesek</w:t>
      </w:r>
    </w:p>
    <w:p w:rsidR="001E222E" w:rsidRPr="001E222E" w:rsidRDefault="001E222E" w:rsidP="00225D31">
      <w:pPr>
        <w:pStyle w:val="NormlWeb"/>
        <w:numPr>
          <w:ilvl w:val="0"/>
          <w:numId w:val="414"/>
        </w:numPr>
        <w:spacing w:before="0" w:beforeAutospacing="0" w:after="0" w:afterAutospacing="0"/>
      </w:pPr>
      <w:r w:rsidRPr="001E222E">
        <w:t xml:space="preserve">A Dráva és morotvák halfaunája gazdag, több ritka halfajjal, és a vizes élőhelyek </w:t>
      </w:r>
      <w:r w:rsidRPr="001E222E">
        <w:rPr>
          <w:rStyle w:val="Kiemels2"/>
          <w:rFonts w:eastAsiaTheme="majorEastAsia"/>
        </w:rPr>
        <w:t>kétéltű</w:t>
      </w:r>
      <w:r w:rsidRPr="001E222E">
        <w:rPr>
          <w:rStyle w:val="Kiemels2"/>
          <w:rFonts w:eastAsiaTheme="majorEastAsia"/>
        </w:rPr>
        <w:noBreakHyphen/>
        <w:t xml:space="preserve"> és hüllőpopulációi</w:t>
      </w:r>
      <w:r w:rsidRPr="001E222E">
        <w:t xml:space="preserve"> is változatosak. </w:t>
      </w:r>
    </w:p>
    <w:p w:rsidR="001E222E" w:rsidRPr="001E222E" w:rsidRDefault="001E222E" w:rsidP="001E222E">
      <w:pPr>
        <w:pStyle w:val="Cmsor3"/>
        <w:spacing w:before="0" w:beforeAutospacing="0" w:after="0" w:afterAutospacing="0"/>
        <w:rPr>
          <w:sz w:val="24"/>
          <w:szCs w:val="24"/>
        </w:rPr>
      </w:pPr>
      <w:r w:rsidRPr="001E222E">
        <w:rPr>
          <w:rStyle w:val="Kiemels2"/>
          <w:rFonts w:eastAsiaTheme="majorEastAsia"/>
          <w:b/>
          <w:bCs/>
          <w:sz w:val="24"/>
          <w:szCs w:val="24"/>
        </w:rPr>
        <w:t>3. Gerinctelenek</w:t>
      </w:r>
    </w:p>
    <w:p w:rsidR="001E222E" w:rsidRPr="001E222E" w:rsidRDefault="001E222E" w:rsidP="00225D31">
      <w:pPr>
        <w:pStyle w:val="NormlWeb"/>
        <w:numPr>
          <w:ilvl w:val="0"/>
          <w:numId w:val="415"/>
        </w:numPr>
        <w:spacing w:before="0" w:beforeAutospacing="0" w:after="0" w:afterAutospacing="0"/>
      </w:pPr>
      <w:r w:rsidRPr="001E222E">
        <w:t xml:space="preserve">A Dráva mentén olyan jellegzetes fajok is előfordulnak, mint a </w:t>
      </w:r>
      <w:r w:rsidRPr="001E222E">
        <w:rPr>
          <w:rStyle w:val="Kiemels2"/>
          <w:rFonts w:eastAsiaTheme="majorEastAsia"/>
        </w:rPr>
        <w:t>drávai tegzes</w:t>
      </w:r>
      <w:r w:rsidRPr="001E222E">
        <w:t xml:space="preserve"> vagy a </w:t>
      </w:r>
      <w:r w:rsidRPr="001E222E">
        <w:rPr>
          <w:rStyle w:val="Kiemels2"/>
          <w:rFonts w:eastAsiaTheme="majorEastAsia"/>
        </w:rPr>
        <w:t>magyar színjátszó lepke</w:t>
      </w:r>
      <w:r w:rsidRPr="001E222E">
        <w:t xml:space="preserve">, amelyek a park specifikus élőhelyeit képviselik. </w:t>
      </w:r>
    </w:p>
    <w:p w:rsidR="001E222E" w:rsidRPr="001E222E" w:rsidRDefault="001E222E" w:rsidP="001E222E">
      <w:pPr>
        <w:pStyle w:val="Cmsor3"/>
        <w:spacing w:before="0" w:beforeAutospacing="0" w:after="0" w:afterAutospacing="0"/>
        <w:rPr>
          <w:sz w:val="24"/>
          <w:szCs w:val="24"/>
        </w:rPr>
      </w:pPr>
      <w:r w:rsidRPr="001E222E">
        <w:rPr>
          <w:rStyle w:val="Kiemels2"/>
          <w:rFonts w:eastAsiaTheme="majorEastAsia"/>
          <w:b/>
          <w:bCs/>
          <w:sz w:val="24"/>
          <w:szCs w:val="24"/>
        </w:rPr>
        <w:t>4. Nagyvadak és emlősök</w:t>
      </w:r>
    </w:p>
    <w:p w:rsidR="001E222E" w:rsidRPr="001E222E" w:rsidRDefault="001E222E" w:rsidP="00225D31">
      <w:pPr>
        <w:pStyle w:val="NormlWeb"/>
        <w:numPr>
          <w:ilvl w:val="0"/>
          <w:numId w:val="416"/>
        </w:numPr>
        <w:spacing w:before="0" w:beforeAutospacing="0" w:after="0" w:afterAutospacing="0"/>
      </w:pPr>
      <w:r w:rsidRPr="001E222E">
        <w:t xml:space="preserve">A Gemenc híres </w:t>
      </w:r>
      <w:r w:rsidRPr="001E222E">
        <w:rPr>
          <w:rStyle w:val="Kiemels2"/>
          <w:rFonts w:eastAsiaTheme="majorEastAsia"/>
        </w:rPr>
        <w:t>gímszarvas</w:t>
      </w:r>
      <w:r w:rsidRPr="001E222E">
        <w:rPr>
          <w:rStyle w:val="Kiemels2"/>
          <w:rFonts w:eastAsiaTheme="majorEastAsia"/>
        </w:rPr>
        <w:noBreakHyphen/>
        <w:t xml:space="preserve"> és vaddisznó</w:t>
      </w:r>
      <w:r w:rsidRPr="001E222E">
        <w:rPr>
          <w:rStyle w:val="Kiemels2"/>
          <w:rFonts w:eastAsiaTheme="majorEastAsia"/>
        </w:rPr>
        <w:noBreakHyphen/>
        <w:t>állományairól</w:t>
      </w:r>
      <w:r w:rsidRPr="001E222E">
        <w:t xml:space="preserve">; a térségben előfordulnak továbbá kisebb emlősök, ragadozók és denevérfajok is. </w:t>
      </w:r>
      <w:hyperlink r:id="rId22" w:tgtFrame="_blank" w:history="1"/>
    </w:p>
    <w:p w:rsidR="001E222E" w:rsidRPr="009364DA" w:rsidRDefault="001E222E" w:rsidP="001E222E">
      <w:pPr>
        <w:rPr>
          <w:rFonts w:cs="Times New Roman"/>
          <w:szCs w:val="24"/>
          <w:lang w:val="hu-HU"/>
        </w:rPr>
      </w:pPr>
    </w:p>
    <w:p w:rsidR="001E222E" w:rsidRPr="009364DA" w:rsidRDefault="001E222E" w:rsidP="001E222E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9364DA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  <w:lang w:val="hu-HU"/>
        </w:rPr>
        <w:t>V. Növényvilág</w:t>
      </w:r>
      <w:r w:rsidRPr="009364DA">
        <w:rPr>
          <w:rFonts w:ascii="Times New Roman" w:hAnsi="Times New Roman" w:cs="Times New Roman"/>
          <w:color w:val="auto"/>
          <w:sz w:val="24"/>
          <w:szCs w:val="24"/>
          <w:lang w:val="hu-HU"/>
        </w:rPr>
        <w:t xml:space="preserve"> </w:t>
      </w:r>
    </w:p>
    <w:p w:rsidR="001E222E" w:rsidRPr="001E222E" w:rsidRDefault="001E222E" w:rsidP="001E222E">
      <w:pPr>
        <w:pStyle w:val="Cmsor3"/>
        <w:spacing w:before="0" w:beforeAutospacing="0" w:after="0" w:afterAutospacing="0"/>
        <w:rPr>
          <w:sz w:val="24"/>
          <w:szCs w:val="24"/>
        </w:rPr>
      </w:pPr>
      <w:r w:rsidRPr="001E222E">
        <w:rPr>
          <w:rStyle w:val="Kiemels2"/>
          <w:rFonts w:eastAsiaTheme="majorEastAsia"/>
          <w:b/>
          <w:bCs/>
          <w:sz w:val="24"/>
          <w:szCs w:val="24"/>
        </w:rPr>
        <w:t>1. Árterek és ligeterdők növényei</w:t>
      </w:r>
    </w:p>
    <w:p w:rsidR="001E222E" w:rsidRPr="001E222E" w:rsidRDefault="001E222E" w:rsidP="00225D31">
      <w:pPr>
        <w:pStyle w:val="NormlWeb"/>
        <w:numPr>
          <w:ilvl w:val="0"/>
          <w:numId w:val="417"/>
        </w:numPr>
        <w:spacing w:before="0" w:beforeAutospacing="0" w:after="0" w:afterAutospacing="0"/>
      </w:pPr>
      <w:r w:rsidRPr="001E222E">
        <w:t xml:space="preserve">A Duna és Dráva ártéri erdei lombos fafajokkal — például </w:t>
      </w:r>
      <w:r w:rsidRPr="001E222E">
        <w:rPr>
          <w:rStyle w:val="Kiemels2"/>
          <w:rFonts w:eastAsiaTheme="majorEastAsia"/>
        </w:rPr>
        <w:t>fehér nyár, mandulalevelű bokorfüz</w:t>
      </w:r>
      <w:r w:rsidRPr="001E222E">
        <w:t xml:space="preserve"> — és gazdag aljnövényzettel rendelkeznek. </w:t>
      </w:r>
    </w:p>
    <w:p w:rsidR="001E222E" w:rsidRPr="001E222E" w:rsidRDefault="001E222E" w:rsidP="001E222E">
      <w:pPr>
        <w:pStyle w:val="Cmsor3"/>
        <w:spacing w:before="0" w:beforeAutospacing="0" w:after="0" w:afterAutospacing="0"/>
        <w:rPr>
          <w:sz w:val="24"/>
          <w:szCs w:val="24"/>
        </w:rPr>
      </w:pPr>
      <w:r w:rsidRPr="001E222E">
        <w:rPr>
          <w:rStyle w:val="Kiemels2"/>
          <w:rFonts w:eastAsiaTheme="majorEastAsia"/>
          <w:b/>
          <w:bCs/>
          <w:sz w:val="24"/>
          <w:szCs w:val="24"/>
        </w:rPr>
        <w:t>2. Vizes élőhelyek növényei</w:t>
      </w:r>
    </w:p>
    <w:p w:rsidR="001E222E" w:rsidRPr="001E222E" w:rsidRDefault="001E222E" w:rsidP="00225D31">
      <w:pPr>
        <w:pStyle w:val="NormlWeb"/>
        <w:numPr>
          <w:ilvl w:val="0"/>
          <w:numId w:val="418"/>
        </w:numPr>
        <w:spacing w:before="0" w:beforeAutospacing="0" w:after="0" w:afterAutospacing="0"/>
      </w:pPr>
      <w:r w:rsidRPr="001E222E">
        <w:t xml:space="preserve">A morotvákban és nádasokban </w:t>
      </w:r>
      <w:r w:rsidRPr="001E222E">
        <w:rPr>
          <w:rStyle w:val="Kiemels2"/>
          <w:rFonts w:eastAsiaTheme="majorEastAsia"/>
        </w:rPr>
        <w:t>fehér tündérrózsa</w:t>
      </w:r>
      <w:r w:rsidRPr="001E222E">
        <w:t xml:space="preserve">, sások és különböző vízinövények jellemzőek. </w:t>
      </w:r>
    </w:p>
    <w:p w:rsidR="001E222E" w:rsidRPr="001E222E" w:rsidRDefault="001E222E" w:rsidP="001E222E">
      <w:pPr>
        <w:pStyle w:val="Cmsor3"/>
        <w:spacing w:before="0" w:beforeAutospacing="0" w:after="0" w:afterAutospacing="0"/>
        <w:rPr>
          <w:sz w:val="24"/>
          <w:szCs w:val="24"/>
        </w:rPr>
      </w:pPr>
      <w:r w:rsidRPr="001E222E">
        <w:rPr>
          <w:rStyle w:val="Kiemels2"/>
          <w:rFonts w:eastAsiaTheme="majorEastAsia"/>
          <w:b/>
          <w:bCs/>
          <w:sz w:val="24"/>
          <w:szCs w:val="24"/>
        </w:rPr>
        <w:t>3. Szárazabb élőhelyek</w:t>
      </w:r>
    </w:p>
    <w:p w:rsidR="001E222E" w:rsidRPr="001E222E" w:rsidRDefault="001E222E" w:rsidP="00225D31">
      <w:pPr>
        <w:pStyle w:val="NormlWeb"/>
        <w:numPr>
          <w:ilvl w:val="0"/>
          <w:numId w:val="419"/>
        </w:numPr>
        <w:spacing w:before="0" w:beforeAutospacing="0" w:after="0" w:afterAutospacing="0"/>
      </w:pPr>
      <w:r w:rsidRPr="001E222E">
        <w:t>A dombvidéki szegélyeken előfordulnak sztyepp</w:t>
      </w:r>
      <w:r w:rsidRPr="001E222E">
        <w:noBreakHyphen/>
        <w:t xml:space="preserve"> és száraz gyepek, cseres</w:t>
      </w:r>
      <w:r w:rsidRPr="001E222E">
        <w:noBreakHyphen/>
        <w:t xml:space="preserve">tölgyesek, amelyek más fajkört támogatnak. </w:t>
      </w:r>
    </w:p>
    <w:p w:rsidR="001E222E" w:rsidRPr="009364DA" w:rsidRDefault="001E222E" w:rsidP="001E222E">
      <w:pPr>
        <w:rPr>
          <w:rFonts w:cs="Times New Roman"/>
          <w:szCs w:val="24"/>
          <w:lang w:val="hu-HU"/>
        </w:rPr>
      </w:pPr>
    </w:p>
    <w:p w:rsidR="001E222E" w:rsidRPr="009364DA" w:rsidRDefault="001E222E" w:rsidP="001E222E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9364DA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  <w:lang w:val="hu-HU"/>
        </w:rPr>
        <w:t>VI. Ember és természet kapcsolata</w:t>
      </w:r>
      <w:r w:rsidRPr="009364DA">
        <w:rPr>
          <w:rFonts w:ascii="Times New Roman" w:hAnsi="Times New Roman" w:cs="Times New Roman"/>
          <w:color w:val="auto"/>
          <w:sz w:val="24"/>
          <w:szCs w:val="24"/>
          <w:lang w:val="hu-HU"/>
        </w:rPr>
        <w:t xml:space="preserve"> </w:t>
      </w:r>
    </w:p>
    <w:p w:rsidR="001E222E" w:rsidRPr="001E222E" w:rsidRDefault="001E222E" w:rsidP="001E222E">
      <w:pPr>
        <w:pStyle w:val="Cmsor3"/>
        <w:spacing w:before="0" w:beforeAutospacing="0" w:after="0" w:afterAutospacing="0"/>
        <w:rPr>
          <w:sz w:val="24"/>
          <w:szCs w:val="24"/>
        </w:rPr>
      </w:pPr>
      <w:r w:rsidRPr="001E222E">
        <w:rPr>
          <w:rStyle w:val="Kiemels2"/>
          <w:rFonts w:eastAsiaTheme="majorEastAsia"/>
          <w:b/>
          <w:bCs/>
          <w:sz w:val="24"/>
          <w:szCs w:val="24"/>
        </w:rPr>
        <w:t>1. Hagyományos gazdálkodás</w:t>
      </w:r>
    </w:p>
    <w:p w:rsidR="001E222E" w:rsidRPr="001E222E" w:rsidRDefault="001E222E" w:rsidP="00225D31">
      <w:pPr>
        <w:pStyle w:val="NormlWeb"/>
        <w:numPr>
          <w:ilvl w:val="0"/>
          <w:numId w:val="420"/>
        </w:numPr>
        <w:spacing w:before="0" w:beforeAutospacing="0" w:after="0" w:afterAutospacing="0"/>
      </w:pPr>
      <w:r w:rsidRPr="001E222E">
        <w:t>A Duna</w:t>
      </w:r>
      <w:r w:rsidRPr="001E222E">
        <w:noBreakHyphen/>
        <w:t xml:space="preserve">Dráva területén évekig a </w:t>
      </w:r>
      <w:r w:rsidRPr="001E222E">
        <w:rPr>
          <w:rStyle w:val="Kiemels2"/>
          <w:rFonts w:eastAsiaTheme="majorEastAsia"/>
        </w:rPr>
        <w:t>vízrendezések és ártér</w:t>
      </w:r>
      <w:r w:rsidRPr="001E222E">
        <w:rPr>
          <w:rStyle w:val="Kiemels2"/>
          <w:rFonts w:eastAsiaTheme="majorEastAsia"/>
        </w:rPr>
        <w:noBreakHyphen/>
        <w:t>használat</w:t>
      </w:r>
      <w:r w:rsidRPr="001E222E">
        <w:t xml:space="preserve"> alakították az élőhelyeket; napjainkban a természetvédelem törekszik az élőhelyek fenntartható kezelésére. </w:t>
      </w:r>
    </w:p>
    <w:p w:rsidR="001E222E" w:rsidRPr="001E222E" w:rsidRDefault="001E222E" w:rsidP="001E222E">
      <w:pPr>
        <w:pStyle w:val="Cmsor3"/>
        <w:spacing w:before="0" w:beforeAutospacing="0" w:after="0" w:afterAutospacing="0"/>
        <w:rPr>
          <w:sz w:val="24"/>
          <w:szCs w:val="24"/>
        </w:rPr>
      </w:pPr>
      <w:r w:rsidRPr="001E222E">
        <w:rPr>
          <w:rStyle w:val="Kiemels2"/>
          <w:rFonts w:eastAsiaTheme="majorEastAsia"/>
          <w:b/>
          <w:bCs/>
          <w:sz w:val="24"/>
          <w:szCs w:val="24"/>
        </w:rPr>
        <w:t>2. Nemzetközi együttműködés</w:t>
      </w:r>
    </w:p>
    <w:p w:rsidR="001E222E" w:rsidRPr="001E222E" w:rsidRDefault="001E222E" w:rsidP="00225D31">
      <w:pPr>
        <w:pStyle w:val="NormlWeb"/>
        <w:numPr>
          <w:ilvl w:val="0"/>
          <w:numId w:val="421"/>
        </w:numPr>
        <w:spacing w:before="0" w:beforeAutospacing="0" w:after="0" w:afterAutospacing="0"/>
      </w:pPr>
      <w:r w:rsidRPr="001E222E">
        <w:lastRenderedPageBreak/>
        <w:t>A park része egy határokon átívelő bioszféra</w:t>
      </w:r>
      <w:r w:rsidRPr="001E222E">
        <w:noBreakHyphen/>
        <w:t>rezervátumnak (Mura</w:t>
      </w:r>
      <w:r w:rsidRPr="001E222E">
        <w:noBreakHyphen/>
        <w:t>Dráva</w:t>
      </w:r>
      <w:r w:rsidRPr="001E222E">
        <w:noBreakHyphen/>
        <w:t xml:space="preserve">Duna), amely a biodiverzitás és fenntarthatóság közös kezelésére törekszik. </w:t>
      </w:r>
    </w:p>
    <w:p w:rsidR="001E222E" w:rsidRPr="001E222E" w:rsidRDefault="001E222E" w:rsidP="001E222E">
      <w:pPr>
        <w:pStyle w:val="Cmsor3"/>
        <w:spacing w:before="0" w:beforeAutospacing="0" w:after="0" w:afterAutospacing="0"/>
        <w:rPr>
          <w:sz w:val="24"/>
          <w:szCs w:val="24"/>
        </w:rPr>
      </w:pPr>
      <w:r w:rsidRPr="001E222E">
        <w:rPr>
          <w:rStyle w:val="Kiemels2"/>
          <w:rFonts w:eastAsiaTheme="majorEastAsia"/>
          <w:b/>
          <w:bCs/>
          <w:sz w:val="24"/>
          <w:szCs w:val="24"/>
        </w:rPr>
        <w:t>3. Oktatás és kutatás</w:t>
      </w:r>
    </w:p>
    <w:p w:rsidR="001E222E" w:rsidRPr="001E222E" w:rsidRDefault="001E222E" w:rsidP="00225D31">
      <w:pPr>
        <w:pStyle w:val="NormlWeb"/>
        <w:numPr>
          <w:ilvl w:val="0"/>
          <w:numId w:val="422"/>
        </w:numPr>
        <w:spacing w:before="0" w:beforeAutospacing="0" w:after="0" w:afterAutospacing="0"/>
      </w:pPr>
      <w:r w:rsidRPr="001E222E">
        <w:t xml:space="preserve">A DDNP igazgatóság programokat, bemutatóközpontokat és kutatási projekteket koordinál, amelyek célja a természetvédelmi ismeretek terjesztése. </w:t>
      </w:r>
    </w:p>
    <w:p w:rsidR="001E222E" w:rsidRPr="009364DA" w:rsidRDefault="001E222E" w:rsidP="001E222E">
      <w:pPr>
        <w:rPr>
          <w:rFonts w:cs="Times New Roman"/>
          <w:szCs w:val="24"/>
          <w:lang w:val="hu-HU"/>
        </w:rPr>
      </w:pPr>
    </w:p>
    <w:p w:rsidR="001E222E" w:rsidRPr="00AA4A40" w:rsidRDefault="001E222E" w:rsidP="001E222E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A4A40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VII. Érdekességek</w:t>
      </w:r>
      <w:r w:rsidRPr="00AA4A4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E222E" w:rsidRPr="001E222E" w:rsidRDefault="001E222E" w:rsidP="00225D31">
      <w:pPr>
        <w:pStyle w:val="NormlWeb"/>
        <w:numPr>
          <w:ilvl w:val="0"/>
          <w:numId w:val="423"/>
        </w:numPr>
        <w:spacing w:before="0" w:beforeAutospacing="0" w:after="0" w:afterAutospacing="0"/>
      </w:pPr>
      <w:r w:rsidRPr="001E222E">
        <w:rPr>
          <w:rStyle w:val="Kiemels2"/>
          <w:rFonts w:eastAsiaTheme="majorEastAsia"/>
        </w:rPr>
        <w:t>Morotvák és „fokok”:</w:t>
      </w:r>
      <w:r w:rsidRPr="001E222E">
        <w:t xml:space="preserve"> A Gemenc ártér jellegzetes mellékágai és holtágrendszerei az élő Duna</w:t>
      </w:r>
      <w:r w:rsidRPr="001E222E">
        <w:noBreakHyphen/>
        <w:t xml:space="preserve">élményt adják. </w:t>
      </w:r>
    </w:p>
    <w:p w:rsidR="001E222E" w:rsidRPr="001E222E" w:rsidRDefault="001E222E" w:rsidP="00225D31">
      <w:pPr>
        <w:pStyle w:val="NormlWeb"/>
        <w:numPr>
          <w:ilvl w:val="0"/>
          <w:numId w:val="423"/>
        </w:numPr>
        <w:spacing w:before="0" w:beforeAutospacing="0" w:after="0" w:afterAutospacing="0"/>
      </w:pPr>
      <w:r w:rsidRPr="001E222E">
        <w:rPr>
          <w:rStyle w:val="Kiemels2"/>
          <w:rFonts w:eastAsiaTheme="majorEastAsia"/>
        </w:rPr>
        <w:t>Ritka gerinctelen fajok:</w:t>
      </w:r>
      <w:r w:rsidRPr="001E222E">
        <w:t xml:space="preserve"> A parkban olyan különlegességek élnek, amelyeket máshol Magyarországon nem vagy ritkán találunk. </w:t>
      </w:r>
    </w:p>
    <w:p w:rsidR="001E222E" w:rsidRPr="001E222E" w:rsidRDefault="001E222E" w:rsidP="00225D31">
      <w:pPr>
        <w:pStyle w:val="NormlWeb"/>
        <w:numPr>
          <w:ilvl w:val="0"/>
          <w:numId w:val="423"/>
        </w:numPr>
        <w:spacing w:before="0" w:beforeAutospacing="0" w:after="0" w:afterAutospacing="0"/>
      </w:pPr>
      <w:r w:rsidRPr="001E222E">
        <w:rPr>
          <w:rStyle w:val="Kiemels2"/>
          <w:rFonts w:eastAsiaTheme="majorEastAsia"/>
        </w:rPr>
        <w:t>„Amazon of Europe”:</w:t>
      </w:r>
      <w:r w:rsidRPr="001E222E">
        <w:t xml:space="preserve"> A bioszféra</w:t>
      </w:r>
      <w:r w:rsidRPr="001E222E">
        <w:noBreakHyphen/>
        <w:t>rezervátum nemzetközi elnevezése is ezt a gazdag, folyó</w:t>
      </w:r>
      <w:r w:rsidRPr="001E222E">
        <w:noBreakHyphen/>
        <w:t xml:space="preserve">menti biodiverzitást tükrözi. </w:t>
      </w:r>
    </w:p>
    <w:p w:rsidR="001E222E" w:rsidRPr="009364DA" w:rsidRDefault="001E222E" w:rsidP="001E222E">
      <w:pPr>
        <w:rPr>
          <w:rFonts w:cs="Times New Roman"/>
          <w:szCs w:val="24"/>
          <w:lang w:val="hu-HU"/>
        </w:rPr>
      </w:pPr>
    </w:p>
    <w:p w:rsidR="001E222E" w:rsidRPr="009364DA" w:rsidRDefault="001E222E" w:rsidP="001E222E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9364DA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  <w:lang w:val="hu-HU"/>
        </w:rPr>
        <w:t>VIII. Turisták számára látogatható látnivalók</w:t>
      </w:r>
      <w:r w:rsidRPr="009364DA">
        <w:rPr>
          <w:rFonts w:ascii="Times New Roman" w:hAnsi="Times New Roman" w:cs="Times New Roman"/>
          <w:color w:val="auto"/>
          <w:sz w:val="24"/>
          <w:szCs w:val="24"/>
          <w:lang w:val="hu-HU"/>
        </w:rPr>
        <w:t xml:space="preserve"> </w:t>
      </w:r>
    </w:p>
    <w:p w:rsidR="001E222E" w:rsidRPr="001E222E" w:rsidRDefault="001E222E" w:rsidP="001E222E">
      <w:pPr>
        <w:pStyle w:val="Cmsor3"/>
        <w:spacing w:before="0" w:beforeAutospacing="0" w:after="0" w:afterAutospacing="0"/>
        <w:rPr>
          <w:sz w:val="24"/>
          <w:szCs w:val="24"/>
        </w:rPr>
      </w:pPr>
      <w:r w:rsidRPr="001E222E">
        <w:rPr>
          <w:rStyle w:val="Kiemels2"/>
          <w:rFonts w:eastAsiaTheme="majorEastAsia"/>
          <w:b/>
          <w:bCs/>
          <w:sz w:val="24"/>
          <w:szCs w:val="24"/>
        </w:rPr>
        <w:t>1. Gemenci ártéri erdők</w:t>
      </w:r>
    </w:p>
    <w:p w:rsidR="001E222E" w:rsidRPr="001E222E" w:rsidRDefault="001E222E" w:rsidP="00225D31">
      <w:pPr>
        <w:pStyle w:val="NormlWeb"/>
        <w:numPr>
          <w:ilvl w:val="0"/>
          <w:numId w:val="424"/>
        </w:numPr>
        <w:spacing w:before="0" w:beforeAutospacing="0" w:after="0" w:afterAutospacing="0"/>
      </w:pPr>
      <w:r w:rsidRPr="00AA4A40">
        <w:rPr>
          <w:rStyle w:val="Kiemels2"/>
          <w:rFonts w:eastAsiaTheme="majorEastAsia"/>
          <w:b w:val="0"/>
        </w:rPr>
        <w:t>Kenutúrák a Vén</w:t>
      </w:r>
      <w:r w:rsidRPr="00AA4A40">
        <w:rPr>
          <w:rStyle w:val="Kiemels2"/>
          <w:rFonts w:eastAsiaTheme="majorEastAsia"/>
          <w:b w:val="0"/>
        </w:rPr>
        <w:noBreakHyphen/>
        <w:t>Dunán</w:t>
      </w:r>
      <w:r w:rsidRPr="00AA4A40">
        <w:rPr>
          <w:b/>
        </w:rPr>
        <w:t>,</w:t>
      </w:r>
      <w:r w:rsidRPr="001E222E">
        <w:t xml:space="preserve"> magaslesek, tanösvények és kisvonatok teszik élvezetessé a kirándulást. </w:t>
      </w:r>
    </w:p>
    <w:p w:rsidR="001E222E" w:rsidRPr="001E222E" w:rsidRDefault="001E222E" w:rsidP="001E222E">
      <w:pPr>
        <w:pStyle w:val="Cmsor3"/>
        <w:spacing w:before="0" w:beforeAutospacing="0" w:after="0" w:afterAutospacing="0"/>
        <w:rPr>
          <w:sz w:val="24"/>
          <w:szCs w:val="24"/>
        </w:rPr>
      </w:pPr>
      <w:r w:rsidRPr="001E222E">
        <w:rPr>
          <w:rStyle w:val="Kiemels2"/>
          <w:rFonts w:eastAsiaTheme="majorEastAsia"/>
          <w:b/>
          <w:bCs/>
          <w:sz w:val="24"/>
          <w:szCs w:val="24"/>
        </w:rPr>
        <w:t>2. Béda</w:t>
      </w:r>
      <w:r w:rsidRPr="001E222E">
        <w:rPr>
          <w:rStyle w:val="Kiemels2"/>
          <w:rFonts w:eastAsiaTheme="majorEastAsia"/>
          <w:b/>
          <w:bCs/>
          <w:sz w:val="24"/>
          <w:szCs w:val="24"/>
        </w:rPr>
        <w:noBreakHyphen/>
        <w:t>Karapancsa</w:t>
      </w:r>
    </w:p>
    <w:p w:rsidR="001E222E" w:rsidRPr="001E222E" w:rsidRDefault="001E222E" w:rsidP="00225D31">
      <w:pPr>
        <w:pStyle w:val="NormlWeb"/>
        <w:numPr>
          <w:ilvl w:val="0"/>
          <w:numId w:val="425"/>
        </w:numPr>
        <w:spacing w:before="0" w:beforeAutospacing="0" w:after="0" w:afterAutospacing="0"/>
      </w:pPr>
      <w:r w:rsidRPr="001E222E">
        <w:t>Ártéri erdők, vadmadár</w:t>
      </w:r>
      <w:r w:rsidRPr="001E222E">
        <w:noBreakHyphen/>
        <w:t xml:space="preserve">megfigyelés, csendes természetjárás a folyó mentén. </w:t>
      </w:r>
    </w:p>
    <w:p w:rsidR="001E222E" w:rsidRPr="001E222E" w:rsidRDefault="001E222E" w:rsidP="001E222E">
      <w:pPr>
        <w:pStyle w:val="Cmsor3"/>
        <w:spacing w:before="0" w:beforeAutospacing="0" w:after="0" w:afterAutospacing="0"/>
        <w:rPr>
          <w:sz w:val="24"/>
          <w:szCs w:val="24"/>
        </w:rPr>
      </w:pPr>
      <w:r w:rsidRPr="001E222E">
        <w:rPr>
          <w:rStyle w:val="Kiemels2"/>
          <w:rFonts w:eastAsiaTheme="majorEastAsia"/>
          <w:b/>
          <w:bCs/>
          <w:sz w:val="24"/>
          <w:szCs w:val="24"/>
        </w:rPr>
        <w:t>3. Dráva menti holtágak és partfalak</w:t>
      </w:r>
    </w:p>
    <w:p w:rsidR="001E222E" w:rsidRPr="001E222E" w:rsidRDefault="001E222E" w:rsidP="00225D31">
      <w:pPr>
        <w:pStyle w:val="NormlWeb"/>
        <w:numPr>
          <w:ilvl w:val="0"/>
          <w:numId w:val="426"/>
        </w:numPr>
        <w:spacing w:before="0" w:beforeAutospacing="0" w:after="0" w:afterAutospacing="0"/>
      </w:pPr>
      <w:r w:rsidRPr="001E222E">
        <w:t>Morotvák, galériaerdők, vízimadár</w:t>
      </w:r>
      <w:r w:rsidRPr="001E222E">
        <w:noBreakHyphen/>
        <w:t xml:space="preserve">turizmus, horgászat, vizitúrák. </w:t>
      </w:r>
    </w:p>
    <w:p w:rsidR="001E222E" w:rsidRPr="001E222E" w:rsidRDefault="001E222E" w:rsidP="001E222E">
      <w:pPr>
        <w:pStyle w:val="Cmsor3"/>
        <w:spacing w:before="0" w:beforeAutospacing="0" w:after="0" w:afterAutospacing="0"/>
        <w:rPr>
          <w:sz w:val="24"/>
          <w:szCs w:val="24"/>
        </w:rPr>
      </w:pPr>
      <w:r w:rsidRPr="001E222E">
        <w:rPr>
          <w:rStyle w:val="Kiemels2"/>
          <w:rFonts w:eastAsiaTheme="majorEastAsia"/>
          <w:b/>
          <w:bCs/>
          <w:sz w:val="24"/>
          <w:szCs w:val="24"/>
        </w:rPr>
        <w:t>4. Látogatóközpontok és kiállítások</w:t>
      </w:r>
    </w:p>
    <w:p w:rsidR="001E222E" w:rsidRDefault="001E222E" w:rsidP="00225D31">
      <w:pPr>
        <w:pStyle w:val="NormlWeb"/>
        <w:numPr>
          <w:ilvl w:val="0"/>
          <w:numId w:val="427"/>
        </w:numPr>
        <w:spacing w:before="0" w:beforeAutospacing="0" w:after="0" w:afterAutospacing="0"/>
      </w:pPr>
      <w:r w:rsidRPr="00AA4A40">
        <w:rPr>
          <w:rStyle w:val="Kiemels2"/>
          <w:rFonts w:eastAsiaTheme="majorEastAsia"/>
          <w:b w:val="0"/>
        </w:rPr>
        <w:t>Bárányfoki bemutatóhely, Fehér Gólya Múzeum (Kölked), Drávaszentesi Dráva Kapu</w:t>
      </w:r>
      <w:r w:rsidRPr="00AA4A40">
        <w:rPr>
          <w:b/>
        </w:rPr>
        <w:t xml:space="preserve"> – </w:t>
      </w:r>
      <w:r w:rsidRPr="00AA4A40">
        <w:t>kiállítások, információs pontok.</w:t>
      </w:r>
    </w:p>
    <w:p w:rsidR="000D457A" w:rsidRDefault="000D457A">
      <w:pPr>
        <w:widowControl/>
        <w:spacing w:after="160" w:line="259" w:lineRule="auto"/>
        <w:jc w:val="left"/>
        <w:rPr>
          <w:rFonts w:eastAsia="Times New Roman" w:cs="Times New Roman"/>
          <w:szCs w:val="24"/>
          <w:lang w:val="hu-HU" w:eastAsia="hu-HU"/>
        </w:rPr>
      </w:pPr>
      <w:r w:rsidRPr="009364DA">
        <w:rPr>
          <w:lang w:val="hu-HU"/>
        </w:rPr>
        <w:br w:type="page"/>
      </w:r>
    </w:p>
    <w:p w:rsidR="000D457A" w:rsidRPr="002959F8" w:rsidRDefault="000D457A" w:rsidP="000D457A">
      <w:pPr>
        <w:pStyle w:val="Nincstrkz"/>
        <w:shd w:val="clear" w:color="auto" w:fill="BFBFBF" w:themeFill="background1" w:themeFillShade="BF"/>
        <w:jc w:val="center"/>
        <w:rPr>
          <w:rFonts w:cs="Times New Roman"/>
          <w:b/>
          <w:szCs w:val="24"/>
          <w:lang w:eastAsia="hu-HU"/>
        </w:rPr>
      </w:pPr>
      <w:r>
        <w:rPr>
          <w:rFonts w:cs="Times New Roman"/>
          <w:b/>
          <w:szCs w:val="24"/>
          <w:lang w:eastAsia="hu-HU"/>
        </w:rPr>
        <w:lastRenderedPageBreak/>
        <w:t>3</w:t>
      </w:r>
      <w:r w:rsidR="006C574C">
        <w:rPr>
          <w:rFonts w:cs="Times New Roman"/>
          <w:b/>
          <w:szCs w:val="24"/>
          <w:lang w:eastAsia="hu-HU"/>
        </w:rPr>
        <w:t>2</w:t>
      </w:r>
      <w:r w:rsidRPr="002959F8">
        <w:rPr>
          <w:rFonts w:cs="Times New Roman"/>
          <w:b/>
          <w:szCs w:val="24"/>
          <w:lang w:eastAsia="hu-HU"/>
        </w:rPr>
        <w:t>. Természetvédelem – Magyarország nemzeti parkjai</w:t>
      </w:r>
      <w:r>
        <w:rPr>
          <w:rFonts w:cs="Times New Roman"/>
          <w:b/>
          <w:szCs w:val="24"/>
          <w:lang w:eastAsia="hu-HU"/>
        </w:rPr>
        <w:t xml:space="preserve"> IV.</w:t>
      </w:r>
    </w:p>
    <w:p w:rsidR="000D457A" w:rsidRDefault="000D457A" w:rsidP="009364DA">
      <w:pPr>
        <w:pStyle w:val="NormlWeb"/>
        <w:spacing w:before="0" w:beforeAutospacing="0" w:after="0" w:afterAutospacing="0"/>
        <w:jc w:val="center"/>
        <w:rPr>
          <w:b/>
          <w:u w:val="single"/>
        </w:rPr>
      </w:pPr>
      <w:r w:rsidRPr="000D457A">
        <w:rPr>
          <w:b/>
          <w:u w:val="single"/>
        </w:rPr>
        <w:t>Körös-Maros Nemzeti Park</w:t>
      </w:r>
    </w:p>
    <w:p w:rsidR="009364DA" w:rsidRPr="000D457A" w:rsidRDefault="009364DA" w:rsidP="009364DA">
      <w:pPr>
        <w:pStyle w:val="NormlWeb"/>
        <w:spacing w:before="0" w:beforeAutospacing="0" w:after="0" w:afterAutospacing="0"/>
        <w:jc w:val="center"/>
        <w:rPr>
          <w:b/>
          <w:u w:val="single"/>
        </w:rPr>
      </w:pPr>
      <w:hyperlink r:id="rId23" w:history="1">
        <w:r w:rsidRPr="00F5031F">
          <w:rPr>
            <w:rStyle w:val="Hiperhivatkozs"/>
            <w:b/>
          </w:rPr>
          <w:t>https://www.youtube.com/watch?v=Q8zRYWQaNMc</w:t>
        </w:r>
      </w:hyperlink>
      <w:r>
        <w:rPr>
          <w:b/>
          <w:u w:val="single"/>
        </w:rPr>
        <w:t xml:space="preserve"> </w:t>
      </w:r>
    </w:p>
    <w:p w:rsidR="000D457A" w:rsidRPr="000D457A" w:rsidRDefault="000D457A" w:rsidP="000D457A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0D457A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  <w:lang w:val="en-GB"/>
        </w:rPr>
        <w:t>I. A nemzeti park rövid története</w:t>
      </w:r>
    </w:p>
    <w:p w:rsidR="000D457A" w:rsidRPr="000D457A" w:rsidRDefault="000D457A" w:rsidP="00225D31">
      <w:pPr>
        <w:pStyle w:val="NormlWeb"/>
        <w:numPr>
          <w:ilvl w:val="0"/>
          <w:numId w:val="428"/>
        </w:numPr>
        <w:spacing w:before="0" w:beforeAutospacing="0" w:after="0" w:afterAutospacing="0"/>
      </w:pPr>
      <w:r w:rsidRPr="000D457A">
        <w:t xml:space="preserve">A </w:t>
      </w:r>
      <w:r w:rsidRPr="000D457A">
        <w:rPr>
          <w:rStyle w:val="Kiemels2"/>
          <w:rFonts w:eastAsiaTheme="majorEastAsia"/>
        </w:rPr>
        <w:t>Körös</w:t>
      </w:r>
      <w:r w:rsidRPr="000D457A">
        <w:rPr>
          <w:rStyle w:val="Kiemels2"/>
          <w:rFonts w:eastAsiaTheme="majorEastAsia"/>
        </w:rPr>
        <w:noBreakHyphen/>
        <w:t>Maros Nemzeti Park Magyarország hetedik nemzeti parkjaként 1997. január 16</w:t>
      </w:r>
      <w:r w:rsidRPr="000D457A">
        <w:rPr>
          <w:rStyle w:val="Kiemels2"/>
          <w:rFonts w:eastAsiaTheme="majorEastAsia"/>
        </w:rPr>
        <w:noBreakHyphen/>
        <w:t>án</w:t>
      </w:r>
      <w:r w:rsidRPr="000D457A">
        <w:t xml:space="preserve"> jött létre, célja a dél</w:t>
      </w:r>
      <w:r w:rsidRPr="000D457A">
        <w:noBreakHyphen/>
        <w:t>tiszántúli természeti és táji értékek, különösen a madár</w:t>
      </w:r>
      <w:r w:rsidRPr="000D457A">
        <w:noBreakHyphen/>
        <w:t xml:space="preserve"> és vizes élőhelyek védelme. </w:t>
      </w:r>
    </w:p>
    <w:p w:rsidR="000D457A" w:rsidRPr="000D457A" w:rsidRDefault="000D457A" w:rsidP="00225D31">
      <w:pPr>
        <w:pStyle w:val="NormlWeb"/>
        <w:numPr>
          <w:ilvl w:val="0"/>
          <w:numId w:val="428"/>
        </w:numPr>
        <w:spacing w:before="0" w:beforeAutospacing="0" w:after="0" w:afterAutospacing="0"/>
      </w:pPr>
      <w:r w:rsidRPr="000D457A">
        <w:t xml:space="preserve">A park nem egybefüggő területet alkot, hanem </w:t>
      </w:r>
      <w:r w:rsidRPr="000D457A">
        <w:rPr>
          <w:rStyle w:val="Kiemels2"/>
          <w:rFonts w:eastAsiaTheme="majorEastAsia"/>
        </w:rPr>
        <w:t>13 részterületből</w:t>
      </w:r>
      <w:r w:rsidRPr="000D457A">
        <w:t xml:space="preserve"> áll, amelyek mindegyike a dél</w:t>
      </w:r>
      <w:r w:rsidRPr="000D457A">
        <w:noBreakHyphen/>
        <w:t xml:space="preserve">alföldi táj természetes élőhelyeit reprezentálja. </w:t>
      </w:r>
    </w:p>
    <w:p w:rsidR="000D457A" w:rsidRPr="009364DA" w:rsidRDefault="000D457A" w:rsidP="000D457A">
      <w:pPr>
        <w:rPr>
          <w:rFonts w:cs="Times New Roman"/>
          <w:szCs w:val="24"/>
          <w:lang w:val="hu-HU"/>
        </w:rPr>
      </w:pPr>
    </w:p>
    <w:p w:rsidR="000D457A" w:rsidRPr="007E11F9" w:rsidRDefault="000D457A" w:rsidP="000D457A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7E11F9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II. Tájegységek, kialakulása</w:t>
      </w:r>
      <w:r w:rsidRPr="007E11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D457A" w:rsidRPr="000D457A" w:rsidRDefault="000D457A" w:rsidP="00225D31">
      <w:pPr>
        <w:pStyle w:val="NormlWeb"/>
        <w:numPr>
          <w:ilvl w:val="0"/>
          <w:numId w:val="429"/>
        </w:numPr>
        <w:spacing w:before="0" w:beforeAutospacing="0" w:after="0" w:afterAutospacing="0"/>
      </w:pPr>
      <w:r w:rsidRPr="000D457A">
        <w:rPr>
          <w:rStyle w:val="Kiemels2"/>
          <w:rFonts w:eastAsiaTheme="majorEastAsia"/>
        </w:rPr>
        <w:t>Földrajzi elhelyezkedés:</w:t>
      </w:r>
      <w:r w:rsidRPr="000D457A">
        <w:br/>
        <w:t xml:space="preserve">A park főleg </w:t>
      </w:r>
      <w:r w:rsidRPr="000D457A">
        <w:rPr>
          <w:rStyle w:val="Kiemels2"/>
          <w:rFonts w:eastAsiaTheme="majorEastAsia"/>
        </w:rPr>
        <w:t>Békés megyében</w:t>
      </w:r>
      <w:r w:rsidRPr="000D457A">
        <w:t xml:space="preserve"> fekszik, kisebb részben </w:t>
      </w:r>
      <w:r w:rsidRPr="000D457A">
        <w:rPr>
          <w:rStyle w:val="Kiemels2"/>
          <w:rFonts w:eastAsiaTheme="majorEastAsia"/>
        </w:rPr>
        <w:t>Csongrád</w:t>
      </w:r>
      <w:r w:rsidRPr="000D457A">
        <w:rPr>
          <w:rStyle w:val="Kiemels2"/>
          <w:rFonts w:eastAsiaTheme="majorEastAsia"/>
        </w:rPr>
        <w:noBreakHyphen/>
        <w:t>Csanád</w:t>
      </w:r>
      <w:r w:rsidRPr="000D457A">
        <w:t xml:space="preserve"> és </w:t>
      </w:r>
      <w:r w:rsidRPr="000D457A">
        <w:rPr>
          <w:rStyle w:val="Kiemels2"/>
          <w:rFonts w:eastAsiaTheme="majorEastAsia"/>
        </w:rPr>
        <w:t>Jász</w:t>
      </w:r>
      <w:r w:rsidRPr="000D457A">
        <w:rPr>
          <w:rStyle w:val="Kiemels2"/>
          <w:rFonts w:eastAsiaTheme="majorEastAsia"/>
        </w:rPr>
        <w:noBreakHyphen/>
        <w:t>Nagykun</w:t>
      </w:r>
      <w:r w:rsidRPr="000D457A">
        <w:rPr>
          <w:rStyle w:val="Kiemels2"/>
          <w:rFonts w:eastAsiaTheme="majorEastAsia"/>
        </w:rPr>
        <w:noBreakHyphen/>
        <w:t>Szolnok megyébe</w:t>
      </w:r>
      <w:r w:rsidRPr="000D457A">
        <w:t xml:space="preserve"> is átnyúlik. </w:t>
      </w:r>
    </w:p>
    <w:p w:rsidR="000D457A" w:rsidRPr="000D457A" w:rsidRDefault="000D457A" w:rsidP="00225D31">
      <w:pPr>
        <w:pStyle w:val="NormlWeb"/>
        <w:numPr>
          <w:ilvl w:val="0"/>
          <w:numId w:val="429"/>
        </w:numPr>
        <w:spacing w:before="0" w:beforeAutospacing="0" w:after="0" w:afterAutospacing="0"/>
      </w:pPr>
      <w:r w:rsidRPr="000D457A">
        <w:rPr>
          <w:rStyle w:val="Kiemels2"/>
          <w:rFonts w:eastAsiaTheme="majorEastAsia"/>
        </w:rPr>
        <w:t>Két fő táj:</w:t>
      </w:r>
    </w:p>
    <w:p w:rsidR="000D457A" w:rsidRPr="000D457A" w:rsidRDefault="000D457A" w:rsidP="00225D31">
      <w:pPr>
        <w:pStyle w:val="NormlWeb"/>
        <w:numPr>
          <w:ilvl w:val="1"/>
          <w:numId w:val="429"/>
        </w:numPr>
        <w:spacing w:before="0" w:beforeAutospacing="0" w:after="0" w:afterAutospacing="0"/>
      </w:pPr>
      <w:r w:rsidRPr="000D457A">
        <w:rPr>
          <w:rStyle w:val="Kiemels2"/>
          <w:rFonts w:eastAsiaTheme="majorEastAsia"/>
        </w:rPr>
        <w:t>Körösvidék:</w:t>
      </w:r>
      <w:r w:rsidRPr="000D457A">
        <w:t xml:space="preserve"> vízzel járta ártéri síkságok, árterek, holtágak és mocsarak. </w:t>
      </w:r>
      <w:hyperlink r:id="rId24" w:tgtFrame="_blank" w:history="1"/>
    </w:p>
    <w:p w:rsidR="000D457A" w:rsidRPr="000D457A" w:rsidRDefault="000D457A" w:rsidP="00225D31">
      <w:pPr>
        <w:pStyle w:val="NormlWeb"/>
        <w:numPr>
          <w:ilvl w:val="1"/>
          <w:numId w:val="429"/>
        </w:numPr>
        <w:spacing w:before="0" w:beforeAutospacing="0" w:after="0" w:afterAutospacing="0"/>
      </w:pPr>
      <w:r w:rsidRPr="000D457A">
        <w:rPr>
          <w:rStyle w:val="Kiemels2"/>
          <w:rFonts w:eastAsiaTheme="majorEastAsia"/>
        </w:rPr>
        <w:t>Békés</w:t>
      </w:r>
      <w:r w:rsidRPr="000D457A">
        <w:rPr>
          <w:rStyle w:val="Kiemels2"/>
          <w:rFonts w:eastAsiaTheme="majorEastAsia"/>
        </w:rPr>
        <w:noBreakHyphen/>
        <w:t>Csanádi löszhát:</w:t>
      </w:r>
      <w:r w:rsidRPr="000D457A">
        <w:t xml:space="preserve"> szikes puszták, löszgyepek és pusztai tájak maradványai. </w:t>
      </w:r>
    </w:p>
    <w:p w:rsidR="000D457A" w:rsidRPr="000D457A" w:rsidRDefault="000D457A" w:rsidP="00225D31">
      <w:pPr>
        <w:pStyle w:val="NormlWeb"/>
        <w:numPr>
          <w:ilvl w:val="0"/>
          <w:numId w:val="429"/>
        </w:numPr>
        <w:spacing w:before="0" w:beforeAutospacing="0" w:after="0" w:afterAutospacing="0"/>
      </w:pPr>
      <w:r w:rsidRPr="000D457A">
        <w:rPr>
          <w:rStyle w:val="Kiemels2"/>
          <w:rFonts w:eastAsiaTheme="majorEastAsia"/>
        </w:rPr>
        <w:t>Felszíni kialakulás:</w:t>
      </w:r>
      <w:r w:rsidRPr="000D457A">
        <w:br/>
        <w:t xml:space="preserve">A táj a Körösök és a Maros árvizei, hordaléka és talajalkotó folyamatai révén alakult ki, ami a síkvidéki alföldre jellemző mozaikos élőhelyeket eredményezte. </w:t>
      </w:r>
    </w:p>
    <w:p w:rsidR="000D457A" w:rsidRPr="009364DA" w:rsidRDefault="000D457A" w:rsidP="000D457A">
      <w:pPr>
        <w:rPr>
          <w:rFonts w:cs="Times New Roman"/>
          <w:szCs w:val="24"/>
          <w:lang w:val="hu-HU"/>
        </w:rPr>
      </w:pPr>
    </w:p>
    <w:p w:rsidR="000D457A" w:rsidRPr="007E11F9" w:rsidRDefault="000D457A" w:rsidP="000D457A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7E11F9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III. Élőhelytípusok</w:t>
      </w:r>
      <w:r w:rsidRPr="007E11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D457A" w:rsidRPr="000D457A" w:rsidRDefault="000D457A" w:rsidP="00225D31">
      <w:pPr>
        <w:pStyle w:val="NormlWeb"/>
        <w:numPr>
          <w:ilvl w:val="0"/>
          <w:numId w:val="430"/>
        </w:numPr>
        <w:spacing w:before="0" w:beforeAutospacing="0" w:after="0" w:afterAutospacing="0"/>
      </w:pPr>
      <w:r w:rsidRPr="000D457A">
        <w:rPr>
          <w:rStyle w:val="Kiemels2"/>
          <w:rFonts w:eastAsiaTheme="majorEastAsia"/>
        </w:rPr>
        <w:t>Ártéri erdők és ligeterdők:</w:t>
      </w:r>
      <w:r w:rsidRPr="000D457A">
        <w:br/>
        <w:t xml:space="preserve">A folyók mentén található vizes erdők, bokorfüzesek, ligeterdők természetes ártéri élőhelyet biztosítanak. </w:t>
      </w:r>
    </w:p>
    <w:p w:rsidR="000D457A" w:rsidRPr="000D457A" w:rsidRDefault="000D457A" w:rsidP="00225D31">
      <w:pPr>
        <w:pStyle w:val="NormlWeb"/>
        <w:numPr>
          <w:ilvl w:val="0"/>
          <w:numId w:val="430"/>
        </w:numPr>
        <w:spacing w:before="0" w:beforeAutospacing="0" w:after="0" w:afterAutospacing="0"/>
      </w:pPr>
      <w:r w:rsidRPr="000D457A">
        <w:rPr>
          <w:rStyle w:val="Kiemels2"/>
          <w:rFonts w:eastAsiaTheme="majorEastAsia"/>
        </w:rPr>
        <w:t>Holtágak, mocsarak és szikes tavak:</w:t>
      </w:r>
      <w:r w:rsidRPr="000D457A">
        <w:br/>
        <w:t xml:space="preserve">A </w:t>
      </w:r>
      <w:r w:rsidRPr="000D457A">
        <w:rPr>
          <w:rStyle w:val="Kiemels2"/>
          <w:rFonts w:eastAsiaTheme="majorEastAsia"/>
        </w:rPr>
        <w:t>Kardoskúti Fehér</w:t>
      </w:r>
      <w:r w:rsidRPr="000D457A">
        <w:rPr>
          <w:rStyle w:val="Kiemels2"/>
          <w:rFonts w:eastAsiaTheme="majorEastAsia"/>
        </w:rPr>
        <w:noBreakHyphen/>
        <w:t>tó</w:t>
      </w:r>
      <w:r w:rsidRPr="000D457A">
        <w:t xml:space="preserve"> egy jellegzetes szikes tó, amely szikes pusztával és sótűrő növényekkel kapcsolódik össze. </w:t>
      </w:r>
    </w:p>
    <w:p w:rsidR="000D457A" w:rsidRPr="000D457A" w:rsidRDefault="000D457A" w:rsidP="00225D31">
      <w:pPr>
        <w:pStyle w:val="NormlWeb"/>
        <w:numPr>
          <w:ilvl w:val="0"/>
          <w:numId w:val="430"/>
        </w:numPr>
        <w:spacing w:before="0" w:beforeAutospacing="0" w:after="0" w:afterAutospacing="0"/>
      </w:pPr>
      <w:r w:rsidRPr="000D457A">
        <w:rPr>
          <w:rStyle w:val="Kiemels2"/>
          <w:rFonts w:eastAsiaTheme="majorEastAsia"/>
        </w:rPr>
        <w:t>Szikes puszták és löszgyepek:</w:t>
      </w:r>
      <w:r w:rsidRPr="000D457A">
        <w:br/>
        <w:t>A Békés</w:t>
      </w:r>
      <w:r w:rsidRPr="000D457A">
        <w:noBreakHyphen/>
        <w:t>Csanádi löszháton maradtak fenn a szikesek és pusztai gyepmaradványok, melyek speciális növény</w:t>
      </w:r>
      <w:r w:rsidRPr="000D457A">
        <w:noBreakHyphen/>
        <w:t xml:space="preserve"> és állatvilágnak adnak otthont. </w:t>
      </w:r>
    </w:p>
    <w:p w:rsidR="000D457A" w:rsidRPr="000D457A" w:rsidRDefault="000D457A" w:rsidP="00225D31">
      <w:pPr>
        <w:pStyle w:val="NormlWeb"/>
        <w:numPr>
          <w:ilvl w:val="0"/>
          <w:numId w:val="430"/>
        </w:numPr>
        <w:spacing w:before="0" w:beforeAutospacing="0" w:after="0" w:afterAutospacing="0"/>
      </w:pPr>
      <w:r w:rsidRPr="000D457A">
        <w:rPr>
          <w:rStyle w:val="Kiemels2"/>
          <w:rFonts w:eastAsiaTheme="majorEastAsia"/>
        </w:rPr>
        <w:t>Árterek és kaszálók:</w:t>
      </w:r>
      <w:r w:rsidRPr="000D457A">
        <w:br/>
        <w:t xml:space="preserve">Vízjárta, de időnként kiszáradó területek holtágakkal, mocsarakkal – fontos élőhelyek a vándorló madarak számára. </w:t>
      </w:r>
    </w:p>
    <w:p w:rsidR="000D457A" w:rsidRPr="009364DA" w:rsidRDefault="000D457A" w:rsidP="000D457A">
      <w:pPr>
        <w:rPr>
          <w:rFonts w:cs="Times New Roman"/>
          <w:szCs w:val="24"/>
          <w:lang w:val="hu-HU"/>
        </w:rPr>
      </w:pPr>
    </w:p>
    <w:p w:rsidR="000D457A" w:rsidRPr="007E11F9" w:rsidRDefault="000D457A" w:rsidP="000D457A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7E11F9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IV. Állatvilág</w:t>
      </w:r>
      <w:r w:rsidRPr="007E11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D457A" w:rsidRPr="000D457A" w:rsidRDefault="000D457A" w:rsidP="00225D31">
      <w:pPr>
        <w:pStyle w:val="NormlWeb"/>
        <w:numPr>
          <w:ilvl w:val="0"/>
          <w:numId w:val="431"/>
        </w:numPr>
        <w:spacing w:before="0" w:beforeAutospacing="0" w:after="0" w:afterAutospacing="0"/>
      </w:pPr>
      <w:r w:rsidRPr="000D457A">
        <w:rPr>
          <w:rStyle w:val="Kiemels2"/>
          <w:rFonts w:eastAsiaTheme="majorEastAsia"/>
        </w:rPr>
        <w:t>Madárvilág – kulcsfajok:</w:t>
      </w:r>
      <w:r w:rsidRPr="000D457A">
        <w:br/>
        <w:t xml:space="preserve">A </w:t>
      </w:r>
      <w:proofErr w:type="gramStart"/>
      <w:r w:rsidRPr="000D457A">
        <w:rPr>
          <w:rStyle w:val="Kiemels2"/>
          <w:rFonts w:eastAsiaTheme="majorEastAsia"/>
        </w:rPr>
        <w:t xml:space="preserve">túzok </w:t>
      </w:r>
      <w:r w:rsidRPr="000D457A">
        <w:t xml:space="preserve"> a</w:t>
      </w:r>
      <w:proofErr w:type="gramEnd"/>
      <w:r w:rsidRPr="000D457A">
        <w:t xml:space="preserve"> park címerállata és egyben Európa egyik legnagyobb szárazföldi madara; a rezervátumokban fontos védelmi programok folynak. </w:t>
      </w:r>
    </w:p>
    <w:p w:rsidR="000D457A" w:rsidRPr="000D457A" w:rsidRDefault="000D457A" w:rsidP="00225D31">
      <w:pPr>
        <w:pStyle w:val="NormlWeb"/>
        <w:numPr>
          <w:ilvl w:val="0"/>
          <w:numId w:val="431"/>
        </w:numPr>
        <w:spacing w:before="0" w:beforeAutospacing="0" w:after="0" w:afterAutospacing="0"/>
      </w:pPr>
      <w:r w:rsidRPr="000D457A">
        <w:rPr>
          <w:rStyle w:val="Kiemels2"/>
          <w:rFonts w:eastAsiaTheme="majorEastAsia"/>
        </w:rPr>
        <w:t>Vonuló madarak:</w:t>
      </w:r>
      <w:r w:rsidRPr="000D457A">
        <w:br/>
        <w:t xml:space="preserve">A </w:t>
      </w:r>
      <w:r w:rsidRPr="000D457A">
        <w:rPr>
          <w:rStyle w:val="Kiemels2"/>
          <w:rFonts w:eastAsiaTheme="majorEastAsia"/>
        </w:rPr>
        <w:t>Kardoskúti Fehér</w:t>
      </w:r>
      <w:r w:rsidRPr="000D457A">
        <w:rPr>
          <w:rStyle w:val="Kiemels2"/>
          <w:rFonts w:eastAsiaTheme="majorEastAsia"/>
        </w:rPr>
        <w:noBreakHyphen/>
        <w:t>tó</w:t>
      </w:r>
      <w:r w:rsidRPr="000D457A">
        <w:t xml:space="preserve"> és Biharugrai halastavak kulcsfontosságú pihenő</w:t>
      </w:r>
      <w:r w:rsidRPr="000D457A">
        <w:noBreakHyphen/>
        <w:t xml:space="preserve"> és táplálkozóhelyek a vonuló ludak, darvak és vadludak számára. </w:t>
      </w:r>
    </w:p>
    <w:p w:rsidR="000D457A" w:rsidRPr="000D457A" w:rsidRDefault="000D457A" w:rsidP="00225D31">
      <w:pPr>
        <w:pStyle w:val="NormlWeb"/>
        <w:numPr>
          <w:ilvl w:val="0"/>
          <w:numId w:val="431"/>
        </w:numPr>
        <w:spacing w:before="0" w:beforeAutospacing="0" w:after="0" w:afterAutospacing="0"/>
      </w:pPr>
      <w:r w:rsidRPr="000D457A">
        <w:rPr>
          <w:rStyle w:val="Kiemels2"/>
          <w:rFonts w:eastAsiaTheme="majorEastAsia"/>
        </w:rPr>
        <w:t>Egyéb jelentős madarak:</w:t>
      </w:r>
      <w:r w:rsidRPr="000D457A">
        <w:br/>
        <w:t xml:space="preserve">Fészkelő fajok közé tartoznak a </w:t>
      </w:r>
      <w:r w:rsidRPr="000D457A">
        <w:rPr>
          <w:rStyle w:val="Kiemels2"/>
          <w:rFonts w:eastAsiaTheme="majorEastAsia"/>
        </w:rPr>
        <w:t>kék vércse, kerecsensólyom, rétisas</w:t>
      </w:r>
      <w:r w:rsidRPr="000D457A">
        <w:t xml:space="preserve">, valamint partimadarak és kanalasgémek. </w:t>
      </w:r>
    </w:p>
    <w:p w:rsidR="000D457A" w:rsidRPr="000D457A" w:rsidRDefault="000D457A" w:rsidP="00225D31">
      <w:pPr>
        <w:pStyle w:val="NormlWeb"/>
        <w:numPr>
          <w:ilvl w:val="0"/>
          <w:numId w:val="431"/>
        </w:numPr>
        <w:spacing w:before="0" w:beforeAutospacing="0" w:after="0" w:afterAutospacing="0"/>
      </w:pPr>
      <w:r w:rsidRPr="000D457A">
        <w:rPr>
          <w:rStyle w:val="Kiemels2"/>
          <w:rFonts w:eastAsiaTheme="majorEastAsia"/>
        </w:rPr>
        <w:t>Gerinctelenek és ritka fajok:</w:t>
      </w:r>
      <w:r w:rsidRPr="000D457A">
        <w:br/>
        <w:t xml:space="preserve">A pusztai élőhelyekhez kötődő fajok közül említhetők a </w:t>
      </w:r>
      <w:r w:rsidRPr="000D457A">
        <w:rPr>
          <w:rStyle w:val="Kiemels2"/>
          <w:rFonts w:eastAsiaTheme="majorEastAsia"/>
        </w:rPr>
        <w:t>nagy szikibagoly</w:t>
      </w:r>
      <w:r w:rsidRPr="000D457A">
        <w:t xml:space="preserve"> lepke és a </w:t>
      </w:r>
      <w:r w:rsidRPr="000D457A">
        <w:rPr>
          <w:rStyle w:val="Kiemels2"/>
          <w:rFonts w:eastAsiaTheme="majorEastAsia"/>
        </w:rPr>
        <w:t>doboz</w:t>
      </w:r>
      <w:r w:rsidRPr="000D457A">
        <w:rPr>
          <w:rStyle w:val="Kiemels2"/>
          <w:rFonts w:eastAsiaTheme="majorEastAsia"/>
        </w:rPr>
        <w:noBreakHyphen/>
        <w:t>pikkelyescsiga</w:t>
      </w:r>
      <w:r w:rsidRPr="000D457A">
        <w:t xml:space="preserve">, amelyek itt ritkán vagy máshol nem fordulnak elő. </w:t>
      </w:r>
    </w:p>
    <w:p w:rsidR="000D457A" w:rsidRPr="009364DA" w:rsidRDefault="000D457A" w:rsidP="000D457A">
      <w:pPr>
        <w:rPr>
          <w:rFonts w:cs="Times New Roman"/>
          <w:szCs w:val="24"/>
          <w:lang w:val="hu-HU"/>
        </w:rPr>
      </w:pPr>
    </w:p>
    <w:p w:rsidR="000D457A" w:rsidRPr="007E11F9" w:rsidRDefault="000D457A" w:rsidP="000D457A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7E11F9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V. Növényvilág</w:t>
      </w:r>
      <w:r w:rsidRPr="007E11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D457A" w:rsidRPr="000D457A" w:rsidRDefault="000D457A" w:rsidP="00225D31">
      <w:pPr>
        <w:pStyle w:val="NormlWeb"/>
        <w:numPr>
          <w:ilvl w:val="0"/>
          <w:numId w:val="432"/>
        </w:numPr>
        <w:spacing w:before="0" w:beforeAutospacing="0" w:after="0" w:afterAutospacing="0"/>
      </w:pPr>
      <w:r w:rsidRPr="000D457A">
        <w:rPr>
          <w:rStyle w:val="Kiemels2"/>
          <w:rFonts w:eastAsiaTheme="majorEastAsia"/>
        </w:rPr>
        <w:t>Flóravidéki háttér:</w:t>
      </w:r>
      <w:r w:rsidRPr="000D457A">
        <w:br/>
        <w:t xml:space="preserve">A park a </w:t>
      </w:r>
      <w:r w:rsidRPr="000D457A">
        <w:rPr>
          <w:rStyle w:val="Kiemels2"/>
          <w:rFonts w:eastAsiaTheme="majorEastAsia"/>
        </w:rPr>
        <w:t>Pannóniai Flóratartomány, Alföld Flóravidék</w:t>
      </w:r>
      <w:r w:rsidRPr="000D457A">
        <w:t xml:space="preserve"> részét képezi. </w:t>
      </w:r>
    </w:p>
    <w:p w:rsidR="000D457A" w:rsidRPr="000D457A" w:rsidRDefault="000D457A" w:rsidP="00225D31">
      <w:pPr>
        <w:pStyle w:val="NormlWeb"/>
        <w:numPr>
          <w:ilvl w:val="0"/>
          <w:numId w:val="432"/>
        </w:numPr>
        <w:spacing w:before="0" w:beforeAutospacing="0" w:after="0" w:afterAutospacing="0"/>
      </w:pPr>
      <w:r w:rsidRPr="000D457A">
        <w:rPr>
          <w:rStyle w:val="Kiemels2"/>
          <w:rFonts w:eastAsiaTheme="majorEastAsia"/>
        </w:rPr>
        <w:lastRenderedPageBreak/>
        <w:t>Szikes puszta</w:t>
      </w:r>
      <w:r w:rsidRPr="000D457A">
        <w:rPr>
          <w:rStyle w:val="Kiemels2"/>
          <w:rFonts w:eastAsiaTheme="majorEastAsia"/>
        </w:rPr>
        <w:noBreakHyphen/>
        <w:t xml:space="preserve"> és löszgyepek:</w:t>
      </w:r>
      <w:r w:rsidRPr="000D457A">
        <w:br/>
        <w:t xml:space="preserve">Ezeken a területeken olyan szárazságtűrő és sótűrő növények élnek, mint a kisfészkű aszat, magyar szegfű vagy magyar sóballa. </w:t>
      </w:r>
    </w:p>
    <w:p w:rsidR="000D457A" w:rsidRPr="000D457A" w:rsidRDefault="000D457A" w:rsidP="00225D31">
      <w:pPr>
        <w:pStyle w:val="NormlWeb"/>
        <w:numPr>
          <w:ilvl w:val="0"/>
          <w:numId w:val="432"/>
        </w:numPr>
        <w:spacing w:before="0" w:beforeAutospacing="0" w:after="0" w:afterAutospacing="0"/>
      </w:pPr>
      <w:r w:rsidRPr="000D457A">
        <w:rPr>
          <w:rStyle w:val="Kiemels2"/>
          <w:rFonts w:eastAsiaTheme="majorEastAsia"/>
        </w:rPr>
        <w:t>Védett vagy ritka fajok:</w:t>
      </w:r>
      <w:r w:rsidRPr="000D457A">
        <w:br/>
        <w:t xml:space="preserve">A nemzeti parkban </w:t>
      </w:r>
      <w:r w:rsidRPr="000D457A">
        <w:rPr>
          <w:rStyle w:val="Kiemels2"/>
          <w:rFonts w:eastAsiaTheme="majorEastAsia"/>
        </w:rPr>
        <w:t>3 fokozottan védett és több mint 70 védett növényfaj</w:t>
      </w:r>
      <w:r w:rsidRPr="000D457A">
        <w:t xml:space="preserve"> él, köztük kiemelt botanikai értékek. </w:t>
      </w:r>
    </w:p>
    <w:p w:rsidR="000D457A" w:rsidRPr="000D457A" w:rsidRDefault="000D457A" w:rsidP="00225D31">
      <w:pPr>
        <w:pStyle w:val="NormlWeb"/>
        <w:numPr>
          <w:ilvl w:val="0"/>
          <w:numId w:val="432"/>
        </w:numPr>
        <w:spacing w:before="0" w:beforeAutospacing="0" w:after="0" w:afterAutospacing="0"/>
      </w:pPr>
      <w:r w:rsidRPr="000D457A">
        <w:rPr>
          <w:rStyle w:val="Kiemels2"/>
          <w:rFonts w:eastAsiaTheme="majorEastAsia"/>
        </w:rPr>
        <w:t>Vizes élőhelyek növényei:</w:t>
      </w:r>
      <w:r w:rsidRPr="000D457A">
        <w:br/>
        <w:t xml:space="preserve">A holtágak és mocsarak környékén gyakoriak a nádasok, sásos területek és vízi növények. </w:t>
      </w:r>
    </w:p>
    <w:p w:rsidR="000D457A" w:rsidRPr="009364DA" w:rsidRDefault="000D457A" w:rsidP="000D457A">
      <w:pPr>
        <w:rPr>
          <w:rFonts w:cs="Times New Roman"/>
          <w:szCs w:val="24"/>
          <w:lang w:val="hu-HU"/>
        </w:rPr>
      </w:pPr>
    </w:p>
    <w:p w:rsidR="000D457A" w:rsidRPr="007E11F9" w:rsidRDefault="000D457A" w:rsidP="000D457A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7E11F9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VI. Ember és természet kapcsolata</w:t>
      </w:r>
      <w:r w:rsidRPr="007E11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D457A" w:rsidRPr="000D457A" w:rsidRDefault="000D457A" w:rsidP="00225D31">
      <w:pPr>
        <w:pStyle w:val="NormlWeb"/>
        <w:numPr>
          <w:ilvl w:val="0"/>
          <w:numId w:val="433"/>
        </w:numPr>
        <w:spacing w:before="0" w:beforeAutospacing="0" w:after="0" w:afterAutospacing="0"/>
      </w:pPr>
      <w:r w:rsidRPr="000D457A">
        <w:rPr>
          <w:rStyle w:val="Kiemels2"/>
          <w:rFonts w:eastAsiaTheme="majorEastAsia"/>
        </w:rPr>
        <w:t>Vízelvezetés és átalakulás:</w:t>
      </w:r>
      <w:r w:rsidRPr="000D457A">
        <w:br/>
        <w:t xml:space="preserve">A XIX–XX. századi folyószabályozások és lecsapolások hatására sok eredeti ártéri élőhely beszűkült vagy átalakult, így a természetvédelem feladata e maradványok és holtágak restaurálása és fenntartása. </w:t>
      </w:r>
    </w:p>
    <w:p w:rsidR="000D457A" w:rsidRPr="000D457A" w:rsidRDefault="000D457A" w:rsidP="00225D31">
      <w:pPr>
        <w:pStyle w:val="NormlWeb"/>
        <w:numPr>
          <w:ilvl w:val="0"/>
          <w:numId w:val="433"/>
        </w:numPr>
        <w:spacing w:before="0" w:beforeAutospacing="0" w:after="0" w:afterAutospacing="0"/>
      </w:pPr>
      <w:r w:rsidRPr="000D457A">
        <w:rPr>
          <w:rStyle w:val="Kiemels2"/>
          <w:rFonts w:eastAsiaTheme="majorEastAsia"/>
        </w:rPr>
        <w:t>Gazdálkodás és élőhely</w:t>
      </w:r>
      <w:r w:rsidRPr="000D457A">
        <w:rPr>
          <w:rStyle w:val="Kiemels2"/>
          <w:rFonts w:eastAsiaTheme="majorEastAsia"/>
        </w:rPr>
        <w:noBreakHyphen/>
        <w:t>kezelés:</w:t>
      </w:r>
      <w:r w:rsidRPr="000D457A">
        <w:br/>
        <w:t xml:space="preserve">A nemzeti park célja az élőhelyek természetességének helyreállítása, például a vizes területek vízellátottságának javítása és a pusztai gyepterületek kezelése. </w:t>
      </w:r>
    </w:p>
    <w:p w:rsidR="000D457A" w:rsidRPr="000D457A" w:rsidRDefault="000D457A" w:rsidP="00225D31">
      <w:pPr>
        <w:pStyle w:val="NormlWeb"/>
        <w:numPr>
          <w:ilvl w:val="0"/>
          <w:numId w:val="433"/>
        </w:numPr>
        <w:spacing w:before="0" w:beforeAutospacing="0" w:after="0" w:afterAutospacing="0"/>
      </w:pPr>
      <w:r w:rsidRPr="000D457A">
        <w:rPr>
          <w:rStyle w:val="Kiemels2"/>
          <w:rFonts w:eastAsiaTheme="majorEastAsia"/>
        </w:rPr>
        <w:t>Kulturális értékek:</w:t>
      </w:r>
      <w:r w:rsidRPr="000D457A">
        <w:br/>
        <w:t xml:space="preserve">A park területén több történelmi emlékhely és régi épület (pl. kastélyok, régi tanyák) is található, amelyek az emberi jelenlét és tájformálás történetét mutatják. </w:t>
      </w:r>
    </w:p>
    <w:p w:rsidR="000D457A" w:rsidRPr="009364DA" w:rsidRDefault="000D457A" w:rsidP="000D457A">
      <w:pPr>
        <w:rPr>
          <w:rFonts w:cs="Times New Roman"/>
          <w:szCs w:val="24"/>
          <w:lang w:val="hu-HU"/>
        </w:rPr>
      </w:pPr>
    </w:p>
    <w:p w:rsidR="000D457A" w:rsidRPr="007E11F9" w:rsidRDefault="000D457A" w:rsidP="000D457A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7E11F9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VII. Érdekességek</w:t>
      </w:r>
      <w:r w:rsidRPr="007E11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D457A" w:rsidRPr="000D457A" w:rsidRDefault="000D457A" w:rsidP="00225D31">
      <w:pPr>
        <w:pStyle w:val="NormlWeb"/>
        <w:numPr>
          <w:ilvl w:val="0"/>
          <w:numId w:val="434"/>
        </w:numPr>
        <w:spacing w:before="0" w:beforeAutospacing="0" w:after="0" w:afterAutospacing="0"/>
      </w:pPr>
      <w:r w:rsidRPr="000D457A">
        <w:rPr>
          <w:rStyle w:val="Kiemels2"/>
          <w:rFonts w:eastAsiaTheme="majorEastAsia"/>
        </w:rPr>
        <w:t>Túzokok násztánca:</w:t>
      </w:r>
      <w:r w:rsidRPr="000D457A">
        <w:br/>
        <w:t xml:space="preserve">A túzokok híres násztánca látványos természeti esemény, amely egykor elterjedtebb volt az Alföldön, ma már ritka, és aktív védelmi program tárgya. </w:t>
      </w:r>
    </w:p>
    <w:p w:rsidR="000D457A" w:rsidRPr="000D457A" w:rsidRDefault="000D457A" w:rsidP="00225D31">
      <w:pPr>
        <w:pStyle w:val="NormlWeb"/>
        <w:numPr>
          <w:ilvl w:val="0"/>
          <w:numId w:val="434"/>
        </w:numPr>
        <w:spacing w:before="0" w:beforeAutospacing="0" w:after="0" w:afterAutospacing="0"/>
      </w:pPr>
      <w:r w:rsidRPr="000D457A">
        <w:rPr>
          <w:rStyle w:val="Kiemels2"/>
          <w:rFonts w:eastAsiaTheme="majorEastAsia"/>
        </w:rPr>
        <w:t>Kardoskúti Fehér</w:t>
      </w:r>
      <w:r w:rsidRPr="000D457A">
        <w:rPr>
          <w:rStyle w:val="Kiemels2"/>
          <w:rFonts w:eastAsiaTheme="majorEastAsia"/>
        </w:rPr>
        <w:noBreakHyphen/>
        <w:t>tó:</w:t>
      </w:r>
      <w:r w:rsidRPr="000D457A">
        <w:br/>
        <w:t xml:space="preserve">A szikes tó neve a nyár végi kiszáradáskor „fehéren ragyogó” sótartalmú mederről kapta a nevét, ami különleges élőhelyet képez. </w:t>
      </w:r>
    </w:p>
    <w:p w:rsidR="000D457A" w:rsidRPr="000D457A" w:rsidRDefault="000D457A" w:rsidP="00225D31">
      <w:pPr>
        <w:pStyle w:val="NormlWeb"/>
        <w:numPr>
          <w:ilvl w:val="0"/>
          <w:numId w:val="434"/>
        </w:numPr>
        <w:spacing w:before="0" w:beforeAutospacing="0" w:after="0" w:afterAutospacing="0"/>
      </w:pPr>
      <w:r w:rsidRPr="000D457A">
        <w:rPr>
          <w:rStyle w:val="Kiemels2"/>
          <w:rFonts w:eastAsiaTheme="majorEastAsia"/>
        </w:rPr>
        <w:t>Mozaikos élőhelyek:</w:t>
      </w:r>
      <w:r w:rsidRPr="000D457A">
        <w:br/>
        <w:t xml:space="preserve">Egy viszonylag kis területen belül rendkívül változatos élőhelytípusok váltakoznak — puszta, szikes, holtág, árterek — ami különösen értékessé teszi a parkot. </w:t>
      </w:r>
    </w:p>
    <w:p w:rsidR="000D457A" w:rsidRPr="009364DA" w:rsidRDefault="000D457A" w:rsidP="000D457A">
      <w:pPr>
        <w:rPr>
          <w:rFonts w:cs="Times New Roman"/>
          <w:szCs w:val="24"/>
          <w:lang w:val="hu-HU"/>
        </w:rPr>
      </w:pPr>
    </w:p>
    <w:p w:rsidR="000D457A" w:rsidRPr="007E11F9" w:rsidRDefault="000D457A" w:rsidP="000D457A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7E11F9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VIII. Turisták számára látogatható látnivalók</w:t>
      </w:r>
      <w:r w:rsidRPr="007E11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D457A" w:rsidRPr="000D457A" w:rsidRDefault="000D457A" w:rsidP="00225D31">
      <w:pPr>
        <w:pStyle w:val="NormlWeb"/>
        <w:numPr>
          <w:ilvl w:val="0"/>
          <w:numId w:val="435"/>
        </w:numPr>
        <w:spacing w:before="0" w:beforeAutospacing="0" w:after="0" w:afterAutospacing="0"/>
      </w:pPr>
      <w:r w:rsidRPr="000D457A">
        <w:rPr>
          <w:rStyle w:val="Kiemels2"/>
          <w:rFonts w:eastAsiaTheme="majorEastAsia"/>
        </w:rPr>
        <w:t>Kardoskúti Fehér</w:t>
      </w:r>
      <w:r w:rsidRPr="000D457A">
        <w:rPr>
          <w:rStyle w:val="Kiemels2"/>
          <w:rFonts w:eastAsiaTheme="majorEastAsia"/>
        </w:rPr>
        <w:noBreakHyphen/>
        <w:t>tó:</w:t>
      </w:r>
      <w:r w:rsidRPr="000D457A">
        <w:br/>
        <w:t xml:space="preserve">Turistalátványosság, különösen ősszel a vizes élőhelyek, madármegfigyelés és jellegzetes pusztai hangulat miatt. </w:t>
      </w:r>
    </w:p>
    <w:p w:rsidR="000D457A" w:rsidRPr="000D457A" w:rsidRDefault="000D457A" w:rsidP="00225D31">
      <w:pPr>
        <w:pStyle w:val="NormlWeb"/>
        <w:numPr>
          <w:ilvl w:val="0"/>
          <w:numId w:val="435"/>
        </w:numPr>
        <w:spacing w:before="0" w:beforeAutospacing="0" w:after="0" w:afterAutospacing="0"/>
      </w:pPr>
      <w:r w:rsidRPr="000D457A">
        <w:rPr>
          <w:rStyle w:val="Kiemels2"/>
          <w:rFonts w:eastAsiaTheme="majorEastAsia"/>
        </w:rPr>
        <w:t>Dévaványai Túzokrezervátum:</w:t>
      </w:r>
      <w:r w:rsidRPr="000D457A">
        <w:br/>
        <w:t xml:space="preserve">Madárlesek, kilátók, különösen a túzokok és más nagy madarak megfigyelésére alkalmas pontok. </w:t>
      </w:r>
    </w:p>
    <w:p w:rsidR="000D457A" w:rsidRPr="000D457A" w:rsidRDefault="000D457A" w:rsidP="00225D31">
      <w:pPr>
        <w:pStyle w:val="NormlWeb"/>
        <w:numPr>
          <w:ilvl w:val="0"/>
          <w:numId w:val="435"/>
        </w:numPr>
        <w:spacing w:before="0" w:beforeAutospacing="0" w:after="0" w:afterAutospacing="0"/>
      </w:pPr>
      <w:r w:rsidRPr="000D457A">
        <w:rPr>
          <w:rStyle w:val="Kiemels2"/>
          <w:rFonts w:eastAsiaTheme="majorEastAsia"/>
        </w:rPr>
        <w:t>Bihari Madárvárta és holtágak:</w:t>
      </w:r>
      <w:r w:rsidRPr="000D457A">
        <w:br/>
        <w:t xml:space="preserve">Madármegfigyelő tornyok és tanösvények segítik a látogatók természetismeretét. </w:t>
      </w:r>
    </w:p>
    <w:p w:rsidR="000D457A" w:rsidRPr="000D457A" w:rsidRDefault="000D457A" w:rsidP="00225D31">
      <w:pPr>
        <w:pStyle w:val="NormlWeb"/>
        <w:numPr>
          <w:ilvl w:val="0"/>
          <w:numId w:val="435"/>
        </w:numPr>
        <w:spacing w:before="0" w:beforeAutospacing="0" w:after="0" w:afterAutospacing="0"/>
      </w:pPr>
      <w:r w:rsidRPr="000D457A">
        <w:rPr>
          <w:rStyle w:val="Kiemels2"/>
          <w:rFonts w:eastAsiaTheme="majorEastAsia"/>
        </w:rPr>
        <w:t>Körösvölgyi Állatpark és Körös</w:t>
      </w:r>
      <w:r w:rsidRPr="000D457A">
        <w:rPr>
          <w:rStyle w:val="Kiemels2"/>
          <w:rFonts w:eastAsiaTheme="majorEastAsia"/>
        </w:rPr>
        <w:noBreakHyphen/>
        <w:t>Maros Látogatóközpont (Szarvas):</w:t>
      </w:r>
      <w:r w:rsidRPr="000D457A">
        <w:br/>
        <w:t xml:space="preserve">Állatbemutatók, tanösvények, oktatási központ – jó kiindulópont a park felfedezéséhez. </w:t>
      </w:r>
    </w:p>
    <w:p w:rsidR="000D457A" w:rsidRDefault="000D457A" w:rsidP="00225D31">
      <w:pPr>
        <w:pStyle w:val="NormlWeb"/>
        <w:numPr>
          <w:ilvl w:val="0"/>
          <w:numId w:val="435"/>
        </w:numPr>
        <w:spacing w:before="0" w:beforeAutospacing="0" w:after="0" w:afterAutospacing="0"/>
      </w:pPr>
      <w:r w:rsidRPr="000D457A">
        <w:rPr>
          <w:rStyle w:val="Kiemels2"/>
          <w:rFonts w:eastAsiaTheme="majorEastAsia"/>
        </w:rPr>
        <w:t>Bélmegyeri Fáspuszta:</w:t>
      </w:r>
      <w:r w:rsidRPr="000D457A">
        <w:br/>
        <w:t xml:space="preserve">Természetes gyepek, szikes élőhelyek és látványos botanikai helyszín a park részeként. </w:t>
      </w:r>
    </w:p>
    <w:p w:rsidR="007E11F9" w:rsidRDefault="007E11F9" w:rsidP="007E11F9">
      <w:pPr>
        <w:pStyle w:val="NormlWeb"/>
        <w:spacing w:before="0" w:beforeAutospacing="0" w:after="0" w:afterAutospacing="0"/>
        <w:rPr>
          <w:rStyle w:val="ms-1"/>
        </w:rPr>
      </w:pPr>
    </w:p>
    <w:p w:rsidR="007E11F9" w:rsidRDefault="007E11F9" w:rsidP="007E11F9">
      <w:pPr>
        <w:pStyle w:val="NormlWeb"/>
        <w:spacing w:before="0" w:beforeAutospacing="0" w:after="0" w:afterAutospacing="0"/>
        <w:jc w:val="center"/>
        <w:rPr>
          <w:rStyle w:val="ms-1"/>
          <w:b/>
          <w:u w:val="single"/>
        </w:rPr>
      </w:pPr>
      <w:r w:rsidRPr="007E11F9">
        <w:rPr>
          <w:rStyle w:val="ms-1"/>
          <w:b/>
          <w:u w:val="single"/>
        </w:rPr>
        <w:t>Balaton-felvidéki Nemzeti Park</w:t>
      </w:r>
    </w:p>
    <w:p w:rsidR="009364DA" w:rsidRPr="007E11F9" w:rsidRDefault="009364DA" w:rsidP="007E11F9">
      <w:pPr>
        <w:pStyle w:val="NormlWeb"/>
        <w:spacing w:before="0" w:beforeAutospacing="0" w:after="0" w:afterAutospacing="0"/>
        <w:jc w:val="center"/>
        <w:rPr>
          <w:rStyle w:val="ms-1"/>
          <w:b/>
          <w:u w:val="single"/>
        </w:rPr>
      </w:pPr>
      <w:hyperlink r:id="rId25" w:history="1">
        <w:r w:rsidRPr="00F5031F">
          <w:rPr>
            <w:rStyle w:val="Hiperhivatkozs"/>
            <w:b/>
          </w:rPr>
          <w:t>https://www.youtube.com/watch?v=HdudoP-zcys</w:t>
        </w:r>
      </w:hyperlink>
      <w:r>
        <w:rPr>
          <w:rStyle w:val="ms-1"/>
          <w:b/>
          <w:u w:val="single"/>
        </w:rPr>
        <w:t xml:space="preserve"> </w:t>
      </w:r>
    </w:p>
    <w:p w:rsidR="007E11F9" w:rsidRPr="007E11F9" w:rsidRDefault="007E11F9" w:rsidP="007E11F9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7E11F9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  <w:lang w:val="en-GB"/>
        </w:rPr>
        <w:t>I. A nemzeti park rövid története</w:t>
      </w:r>
    </w:p>
    <w:p w:rsidR="007E11F9" w:rsidRDefault="007E11F9" w:rsidP="00225D31">
      <w:pPr>
        <w:pStyle w:val="NormlWeb"/>
        <w:numPr>
          <w:ilvl w:val="0"/>
          <w:numId w:val="443"/>
        </w:numPr>
        <w:spacing w:before="0" w:beforeAutospacing="0" w:after="0" w:afterAutospacing="0"/>
      </w:pPr>
      <w:r w:rsidRPr="007E11F9">
        <w:t>A Balaton</w:t>
      </w:r>
      <w:r w:rsidRPr="007E11F9">
        <w:noBreakHyphen/>
        <w:t xml:space="preserve">felvidéki Nemzeti Parkot </w:t>
      </w:r>
      <w:r w:rsidRPr="007E11F9">
        <w:rPr>
          <w:rStyle w:val="Kiemels2"/>
          <w:rFonts w:eastAsiaTheme="majorEastAsia"/>
        </w:rPr>
        <w:t>1997</w:t>
      </w:r>
      <w:r w:rsidRPr="007E11F9">
        <w:rPr>
          <w:rStyle w:val="Kiemels2"/>
          <w:rFonts w:eastAsiaTheme="majorEastAsia"/>
        </w:rPr>
        <w:noBreakHyphen/>
        <w:t>ben</w:t>
      </w:r>
      <w:r w:rsidRPr="007E11F9">
        <w:t xml:space="preserve"> hozták létre. </w:t>
      </w:r>
    </w:p>
    <w:p w:rsidR="007E11F9" w:rsidRPr="007E11F9" w:rsidRDefault="007E11F9" w:rsidP="00225D31">
      <w:pPr>
        <w:pStyle w:val="NormlWeb"/>
        <w:numPr>
          <w:ilvl w:val="0"/>
          <w:numId w:val="443"/>
        </w:numPr>
        <w:spacing w:before="0" w:beforeAutospacing="0" w:after="0" w:afterAutospacing="0"/>
      </w:pPr>
      <w:r w:rsidRPr="007E11F9">
        <w:t xml:space="preserve">Létrehozásának célja a Balaton és környéke természeti értékeinek integrált védelme volt, több korábban önállóan védett tájvédelmi körzet összevonásával (pl. </w:t>
      </w:r>
      <w:r w:rsidRPr="007E11F9">
        <w:rPr>
          <w:rStyle w:val="Kiemels"/>
        </w:rPr>
        <w:t>Badacsonyi, Káli</w:t>
      </w:r>
      <w:r w:rsidRPr="007E11F9">
        <w:rPr>
          <w:rStyle w:val="Kiemels"/>
        </w:rPr>
        <w:noBreakHyphen/>
        <w:t>medence, Pécselyi</w:t>
      </w:r>
      <w:r w:rsidRPr="007E11F9">
        <w:rPr>
          <w:rStyle w:val="Kiemels"/>
        </w:rPr>
        <w:noBreakHyphen/>
        <w:t>medence, Tihanyi</w:t>
      </w:r>
      <w:r w:rsidRPr="007E11F9">
        <w:rPr>
          <w:rStyle w:val="Kiemels"/>
        </w:rPr>
        <w:noBreakHyphen/>
        <w:t>félsziget, Keszthelyi</w:t>
      </w:r>
      <w:r w:rsidRPr="007E11F9">
        <w:rPr>
          <w:rStyle w:val="Kiemels"/>
        </w:rPr>
        <w:noBreakHyphen/>
        <w:t>fennsík, Kis</w:t>
      </w:r>
      <w:r w:rsidRPr="007E11F9">
        <w:rPr>
          <w:rStyle w:val="Kiemels"/>
        </w:rPr>
        <w:noBreakHyphen/>
        <w:t>Balaton</w:t>
      </w:r>
      <w:r w:rsidRPr="007E11F9">
        <w:t xml:space="preserve">). </w:t>
      </w:r>
    </w:p>
    <w:p w:rsidR="007E11F9" w:rsidRPr="007E11F9" w:rsidRDefault="007E11F9" w:rsidP="007E11F9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7E11F9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  <w:lang w:val="hu-HU"/>
        </w:rPr>
        <w:lastRenderedPageBreak/>
        <w:t>II. Tájegységek, kialakulása</w:t>
      </w:r>
      <w:r w:rsidRPr="007E11F9">
        <w:rPr>
          <w:rFonts w:ascii="Times New Roman" w:hAnsi="Times New Roman" w:cs="Times New Roman"/>
          <w:color w:val="auto"/>
          <w:sz w:val="24"/>
          <w:szCs w:val="24"/>
          <w:lang w:val="hu-HU"/>
        </w:rPr>
        <w:t xml:space="preserve"> </w:t>
      </w:r>
    </w:p>
    <w:p w:rsidR="007E11F9" w:rsidRPr="007E11F9" w:rsidRDefault="007E11F9" w:rsidP="00225D31">
      <w:pPr>
        <w:pStyle w:val="NormlWeb"/>
        <w:numPr>
          <w:ilvl w:val="0"/>
          <w:numId w:val="436"/>
        </w:numPr>
        <w:spacing w:before="0" w:beforeAutospacing="0" w:after="0" w:afterAutospacing="0"/>
      </w:pPr>
      <w:r w:rsidRPr="007E11F9">
        <w:rPr>
          <w:rStyle w:val="Kiemels2"/>
          <w:rFonts w:eastAsiaTheme="majorEastAsia"/>
        </w:rPr>
        <w:t>Földrajzi elhelyezkedés</w:t>
      </w:r>
    </w:p>
    <w:p w:rsidR="007E11F9" w:rsidRPr="007E11F9" w:rsidRDefault="007E11F9" w:rsidP="00225D31">
      <w:pPr>
        <w:pStyle w:val="NormlWeb"/>
        <w:numPr>
          <w:ilvl w:val="1"/>
          <w:numId w:val="436"/>
        </w:numPr>
        <w:spacing w:before="0" w:beforeAutospacing="0" w:after="0" w:afterAutospacing="0"/>
      </w:pPr>
      <w:r w:rsidRPr="007E11F9">
        <w:t xml:space="preserve">A park a </w:t>
      </w:r>
      <w:r w:rsidRPr="007E11F9">
        <w:rPr>
          <w:rStyle w:val="Kiemels2"/>
          <w:rFonts w:eastAsiaTheme="majorEastAsia"/>
        </w:rPr>
        <w:t>Balaton északi partjától</w:t>
      </w:r>
      <w:r w:rsidRPr="007E11F9">
        <w:t xml:space="preserve"> indul, és több irányban kiterjed – magában foglalja a </w:t>
      </w:r>
      <w:r w:rsidRPr="007E11F9">
        <w:rPr>
          <w:rStyle w:val="Kiemels"/>
        </w:rPr>
        <w:t>Balaton</w:t>
      </w:r>
      <w:r w:rsidRPr="007E11F9">
        <w:rPr>
          <w:rStyle w:val="Kiemels"/>
        </w:rPr>
        <w:noBreakHyphen/>
        <w:t>felvidéket, Dél</w:t>
      </w:r>
      <w:r w:rsidRPr="007E11F9">
        <w:rPr>
          <w:rStyle w:val="Kiemels"/>
        </w:rPr>
        <w:noBreakHyphen/>
        <w:t>Bakonyt, Tapolcai</w:t>
      </w:r>
      <w:r w:rsidRPr="007E11F9">
        <w:rPr>
          <w:rStyle w:val="Kiemels"/>
        </w:rPr>
        <w:noBreakHyphen/>
        <w:t>medencét, Keszthelyi</w:t>
      </w:r>
      <w:r w:rsidRPr="007E11F9">
        <w:rPr>
          <w:rStyle w:val="Kiemels"/>
        </w:rPr>
        <w:noBreakHyphen/>
        <w:t>fennsíkot</w:t>
      </w:r>
      <w:r w:rsidRPr="007E11F9">
        <w:t xml:space="preserve"> és a </w:t>
      </w:r>
      <w:r w:rsidRPr="007E11F9">
        <w:rPr>
          <w:rStyle w:val="Kiemels"/>
        </w:rPr>
        <w:t>Kis</w:t>
      </w:r>
      <w:r w:rsidRPr="007E11F9">
        <w:rPr>
          <w:rStyle w:val="Kiemels"/>
        </w:rPr>
        <w:noBreakHyphen/>
        <w:t>Balaton</w:t>
      </w:r>
      <w:r w:rsidRPr="007E11F9">
        <w:t xml:space="preserve"> területét. </w:t>
      </w:r>
    </w:p>
    <w:p w:rsidR="007E11F9" w:rsidRPr="007E11F9" w:rsidRDefault="007E11F9" w:rsidP="00225D31">
      <w:pPr>
        <w:pStyle w:val="NormlWeb"/>
        <w:numPr>
          <w:ilvl w:val="0"/>
          <w:numId w:val="436"/>
        </w:numPr>
        <w:spacing w:before="0" w:beforeAutospacing="0" w:after="0" w:afterAutospacing="0"/>
      </w:pPr>
      <w:r w:rsidRPr="007E11F9">
        <w:rPr>
          <w:rStyle w:val="Kiemels2"/>
          <w:rFonts w:eastAsiaTheme="majorEastAsia"/>
        </w:rPr>
        <w:t>Fő tájegységei</w:t>
      </w:r>
    </w:p>
    <w:p w:rsidR="007E11F9" w:rsidRPr="007E11F9" w:rsidRDefault="007E11F9" w:rsidP="00225D31">
      <w:pPr>
        <w:pStyle w:val="NormlWeb"/>
        <w:numPr>
          <w:ilvl w:val="1"/>
          <w:numId w:val="436"/>
        </w:numPr>
        <w:spacing w:before="0" w:beforeAutospacing="0" w:after="0" w:afterAutospacing="0"/>
      </w:pPr>
      <w:r w:rsidRPr="007E11F9">
        <w:rPr>
          <w:rStyle w:val="Kiemels2"/>
          <w:rFonts w:eastAsiaTheme="majorEastAsia"/>
        </w:rPr>
        <w:t>Tihanyi</w:t>
      </w:r>
      <w:r w:rsidRPr="007E11F9">
        <w:rPr>
          <w:rStyle w:val="Kiemels2"/>
          <w:rFonts w:eastAsiaTheme="majorEastAsia"/>
        </w:rPr>
        <w:noBreakHyphen/>
        <w:t>félsziget:</w:t>
      </w:r>
      <w:r w:rsidRPr="007E11F9">
        <w:t xml:space="preserve"> vulkáni eredetű gejzírkúpok, különleges hévforrási képződmények. </w:t>
      </w:r>
    </w:p>
    <w:p w:rsidR="007E11F9" w:rsidRPr="007E11F9" w:rsidRDefault="007E11F9" w:rsidP="00225D31">
      <w:pPr>
        <w:pStyle w:val="NormlWeb"/>
        <w:numPr>
          <w:ilvl w:val="1"/>
          <w:numId w:val="436"/>
        </w:numPr>
        <w:spacing w:before="0" w:beforeAutospacing="0" w:after="0" w:afterAutospacing="0"/>
      </w:pPr>
      <w:r w:rsidRPr="007E11F9">
        <w:rPr>
          <w:rStyle w:val="Kiemels2"/>
          <w:rFonts w:eastAsiaTheme="majorEastAsia"/>
        </w:rPr>
        <w:t>Pécselyi</w:t>
      </w:r>
      <w:r w:rsidRPr="007E11F9">
        <w:rPr>
          <w:rStyle w:val="Kiemels2"/>
          <w:rFonts w:eastAsiaTheme="majorEastAsia"/>
        </w:rPr>
        <w:noBreakHyphen/>
        <w:t>medence:</w:t>
      </w:r>
      <w:r w:rsidRPr="007E11F9">
        <w:t xml:space="preserve"> dombvidék, hagyományos boros gazdálkodással. </w:t>
      </w:r>
    </w:p>
    <w:p w:rsidR="007E11F9" w:rsidRPr="007E11F9" w:rsidRDefault="007E11F9" w:rsidP="00225D31">
      <w:pPr>
        <w:pStyle w:val="NormlWeb"/>
        <w:numPr>
          <w:ilvl w:val="1"/>
          <w:numId w:val="436"/>
        </w:numPr>
        <w:spacing w:before="0" w:beforeAutospacing="0" w:after="0" w:afterAutospacing="0"/>
      </w:pPr>
      <w:r w:rsidRPr="007E11F9">
        <w:rPr>
          <w:rStyle w:val="Kiemels2"/>
          <w:rFonts w:eastAsiaTheme="majorEastAsia"/>
        </w:rPr>
        <w:t>Káli</w:t>
      </w:r>
      <w:r w:rsidRPr="007E11F9">
        <w:rPr>
          <w:rStyle w:val="Kiemels2"/>
          <w:rFonts w:eastAsiaTheme="majorEastAsia"/>
        </w:rPr>
        <w:noBreakHyphen/>
        <w:t>medence:</w:t>
      </w:r>
      <w:r w:rsidRPr="007E11F9">
        <w:t xml:space="preserve"> bazaltos kőtengerek, láprétek és sztyeppfoltok. </w:t>
      </w:r>
    </w:p>
    <w:p w:rsidR="007E11F9" w:rsidRPr="007E11F9" w:rsidRDefault="007E11F9" w:rsidP="00225D31">
      <w:pPr>
        <w:pStyle w:val="NormlWeb"/>
        <w:numPr>
          <w:ilvl w:val="1"/>
          <w:numId w:val="436"/>
        </w:numPr>
        <w:spacing w:before="0" w:beforeAutospacing="0" w:after="0" w:afterAutospacing="0"/>
      </w:pPr>
      <w:r w:rsidRPr="007E11F9">
        <w:rPr>
          <w:rStyle w:val="Kiemels2"/>
          <w:rFonts w:eastAsiaTheme="majorEastAsia"/>
        </w:rPr>
        <w:t>Badacsony és Tapolcai</w:t>
      </w:r>
      <w:r w:rsidRPr="007E11F9">
        <w:rPr>
          <w:rStyle w:val="Kiemels2"/>
          <w:rFonts w:eastAsiaTheme="majorEastAsia"/>
        </w:rPr>
        <w:noBreakHyphen/>
        <w:t>medence:</w:t>
      </w:r>
      <w:r w:rsidRPr="007E11F9">
        <w:t xml:space="preserve"> tanúhegyek, vulkáni formák. </w:t>
      </w:r>
    </w:p>
    <w:p w:rsidR="007E11F9" w:rsidRPr="007E11F9" w:rsidRDefault="007E11F9" w:rsidP="00225D31">
      <w:pPr>
        <w:pStyle w:val="NormlWeb"/>
        <w:numPr>
          <w:ilvl w:val="1"/>
          <w:numId w:val="436"/>
        </w:numPr>
        <w:spacing w:before="0" w:beforeAutospacing="0" w:after="0" w:afterAutospacing="0"/>
      </w:pPr>
      <w:r w:rsidRPr="007E11F9">
        <w:rPr>
          <w:rStyle w:val="Kiemels2"/>
          <w:rFonts w:eastAsiaTheme="majorEastAsia"/>
        </w:rPr>
        <w:t>Keszthelyi</w:t>
      </w:r>
      <w:r w:rsidRPr="007E11F9">
        <w:rPr>
          <w:rStyle w:val="Kiemels2"/>
          <w:rFonts w:eastAsiaTheme="majorEastAsia"/>
        </w:rPr>
        <w:noBreakHyphen/>
        <w:t>fennsík és Kovácsi</w:t>
      </w:r>
      <w:r w:rsidRPr="007E11F9">
        <w:rPr>
          <w:rStyle w:val="Kiemels2"/>
          <w:rFonts w:eastAsiaTheme="majorEastAsia"/>
        </w:rPr>
        <w:noBreakHyphen/>
        <w:t>hegy:</w:t>
      </w:r>
      <w:r w:rsidRPr="007E11F9">
        <w:t xml:space="preserve"> dolomit kőzet és barlangrendszerek. </w:t>
      </w:r>
    </w:p>
    <w:p w:rsidR="007E11F9" w:rsidRPr="007E11F9" w:rsidRDefault="007E11F9" w:rsidP="00225D31">
      <w:pPr>
        <w:pStyle w:val="NormlWeb"/>
        <w:numPr>
          <w:ilvl w:val="1"/>
          <w:numId w:val="436"/>
        </w:numPr>
        <w:spacing w:before="0" w:beforeAutospacing="0" w:after="0" w:afterAutospacing="0"/>
      </w:pPr>
      <w:r w:rsidRPr="007E11F9">
        <w:rPr>
          <w:rStyle w:val="Kiemels2"/>
          <w:rFonts w:eastAsiaTheme="majorEastAsia"/>
        </w:rPr>
        <w:t>Kis</w:t>
      </w:r>
      <w:r w:rsidRPr="007E11F9">
        <w:rPr>
          <w:rStyle w:val="Kiemels2"/>
          <w:rFonts w:eastAsiaTheme="majorEastAsia"/>
        </w:rPr>
        <w:noBreakHyphen/>
        <w:t>Balaton:</w:t>
      </w:r>
      <w:r w:rsidRPr="007E11F9">
        <w:t xml:space="preserve"> vizes élőhelyek, nemzetközi jelentőségű madárparadicsom. </w:t>
      </w:r>
    </w:p>
    <w:p w:rsidR="007E11F9" w:rsidRPr="007E11F9" w:rsidRDefault="007E11F9" w:rsidP="00225D31">
      <w:pPr>
        <w:pStyle w:val="NormlWeb"/>
        <w:numPr>
          <w:ilvl w:val="0"/>
          <w:numId w:val="436"/>
        </w:numPr>
        <w:spacing w:before="0" w:beforeAutospacing="0" w:after="0" w:afterAutospacing="0"/>
      </w:pPr>
      <w:r w:rsidRPr="007E11F9">
        <w:rPr>
          <w:rStyle w:val="Kiemels2"/>
          <w:rFonts w:eastAsiaTheme="majorEastAsia"/>
        </w:rPr>
        <w:t>Kialakulásuk</w:t>
      </w:r>
    </w:p>
    <w:p w:rsidR="007E11F9" w:rsidRPr="007E11F9" w:rsidRDefault="007E11F9" w:rsidP="00225D31">
      <w:pPr>
        <w:pStyle w:val="NormlWeb"/>
        <w:numPr>
          <w:ilvl w:val="1"/>
          <w:numId w:val="436"/>
        </w:numPr>
        <w:spacing w:before="0" w:beforeAutospacing="0" w:after="0" w:afterAutospacing="0"/>
      </w:pPr>
      <w:r w:rsidRPr="007E11F9">
        <w:t xml:space="preserve">A tájak kialakulását vulkáni (Badacsony, Tihany) és üledékes folyamatok egyaránt formálták, valamint a </w:t>
      </w:r>
      <w:r w:rsidRPr="007E11F9">
        <w:rPr>
          <w:rStyle w:val="Kiemels2"/>
          <w:rFonts w:eastAsiaTheme="majorEastAsia"/>
        </w:rPr>
        <w:t>Balaton</w:t>
      </w:r>
      <w:r w:rsidRPr="007E11F9">
        <w:rPr>
          <w:rStyle w:val="Kiemels2"/>
          <w:rFonts w:eastAsiaTheme="majorEastAsia"/>
        </w:rPr>
        <w:noBreakHyphen/>
        <w:t>medence geológiai fejlődése</w:t>
      </w:r>
      <w:r w:rsidRPr="007E11F9">
        <w:t xml:space="preserve">. </w:t>
      </w:r>
    </w:p>
    <w:p w:rsidR="007E11F9" w:rsidRPr="009364DA" w:rsidRDefault="007E11F9" w:rsidP="007E11F9">
      <w:pPr>
        <w:rPr>
          <w:rFonts w:cs="Times New Roman"/>
          <w:szCs w:val="24"/>
          <w:lang w:val="hu-HU"/>
        </w:rPr>
      </w:pPr>
    </w:p>
    <w:p w:rsidR="007E11F9" w:rsidRPr="007E11F9" w:rsidRDefault="007E11F9" w:rsidP="007E11F9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7E11F9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III. Élőhelytípusok</w:t>
      </w:r>
      <w:r w:rsidRPr="007E11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7E11F9" w:rsidRPr="007E11F9" w:rsidRDefault="007E11F9" w:rsidP="00225D31">
      <w:pPr>
        <w:pStyle w:val="NormlWeb"/>
        <w:numPr>
          <w:ilvl w:val="0"/>
          <w:numId w:val="437"/>
        </w:numPr>
        <w:spacing w:before="0" w:beforeAutospacing="0" w:after="0" w:afterAutospacing="0"/>
      </w:pPr>
      <w:r w:rsidRPr="007E11F9">
        <w:rPr>
          <w:rStyle w:val="Kiemels2"/>
          <w:rFonts w:eastAsiaTheme="majorEastAsia"/>
        </w:rPr>
        <w:t>Lápok, láprétek és nedves élőhelyek</w:t>
      </w:r>
    </w:p>
    <w:p w:rsidR="007E11F9" w:rsidRPr="007E11F9" w:rsidRDefault="007E11F9" w:rsidP="00225D31">
      <w:pPr>
        <w:pStyle w:val="NormlWeb"/>
        <w:numPr>
          <w:ilvl w:val="1"/>
          <w:numId w:val="437"/>
        </w:numPr>
        <w:spacing w:before="0" w:beforeAutospacing="0" w:after="0" w:afterAutospacing="0"/>
      </w:pPr>
      <w:r w:rsidRPr="007E11F9">
        <w:t>A Kis</w:t>
      </w:r>
      <w:r w:rsidRPr="007E11F9">
        <w:noBreakHyphen/>
        <w:t xml:space="preserve">Balaton térsége krokodilbékák, vízinövények és halivadékok otthona. </w:t>
      </w:r>
    </w:p>
    <w:p w:rsidR="007E11F9" w:rsidRPr="007E11F9" w:rsidRDefault="007E11F9" w:rsidP="00225D31">
      <w:pPr>
        <w:pStyle w:val="NormlWeb"/>
        <w:numPr>
          <w:ilvl w:val="0"/>
          <w:numId w:val="437"/>
        </w:numPr>
        <w:spacing w:before="0" w:beforeAutospacing="0" w:after="0" w:afterAutospacing="0"/>
      </w:pPr>
      <w:r w:rsidRPr="007E11F9">
        <w:rPr>
          <w:rStyle w:val="Kiemels2"/>
          <w:rFonts w:eastAsiaTheme="majorEastAsia"/>
        </w:rPr>
        <w:t>Szárazabb lejtősztyeppek</w:t>
      </w:r>
    </w:p>
    <w:p w:rsidR="007E11F9" w:rsidRPr="007E11F9" w:rsidRDefault="007E11F9" w:rsidP="00225D31">
      <w:pPr>
        <w:pStyle w:val="NormlWeb"/>
        <w:numPr>
          <w:ilvl w:val="1"/>
          <w:numId w:val="437"/>
        </w:numPr>
        <w:spacing w:before="0" w:beforeAutospacing="0" w:after="0" w:afterAutospacing="0"/>
      </w:pPr>
      <w:r w:rsidRPr="007E11F9">
        <w:t xml:space="preserve">Bazaltos és dolomitos lejtőkön </w:t>
      </w:r>
      <w:r w:rsidRPr="007E11F9">
        <w:rPr>
          <w:rStyle w:val="Kiemels2"/>
          <w:rFonts w:eastAsiaTheme="majorEastAsia"/>
        </w:rPr>
        <w:t>száraz sztyeppnövényzet</w:t>
      </w:r>
      <w:r w:rsidRPr="007E11F9">
        <w:t xml:space="preserve">, ritka orchideák és reliktum növényfajok fordulnak elő. </w:t>
      </w:r>
    </w:p>
    <w:p w:rsidR="007E11F9" w:rsidRPr="007E11F9" w:rsidRDefault="007E11F9" w:rsidP="00225D31">
      <w:pPr>
        <w:pStyle w:val="NormlWeb"/>
        <w:numPr>
          <w:ilvl w:val="0"/>
          <w:numId w:val="437"/>
        </w:numPr>
        <w:spacing w:before="0" w:beforeAutospacing="0" w:after="0" w:afterAutospacing="0"/>
      </w:pPr>
      <w:r w:rsidRPr="007E11F9">
        <w:rPr>
          <w:rStyle w:val="Kiemels2"/>
          <w:rFonts w:eastAsiaTheme="majorEastAsia"/>
        </w:rPr>
        <w:t>Erdők és ligeterdők</w:t>
      </w:r>
    </w:p>
    <w:p w:rsidR="007E11F9" w:rsidRPr="007E11F9" w:rsidRDefault="007E11F9" w:rsidP="00225D31">
      <w:pPr>
        <w:pStyle w:val="NormlWeb"/>
        <w:numPr>
          <w:ilvl w:val="1"/>
          <w:numId w:val="437"/>
        </w:numPr>
        <w:spacing w:before="0" w:beforeAutospacing="0" w:after="0" w:afterAutospacing="0"/>
      </w:pPr>
      <w:r w:rsidRPr="007E11F9">
        <w:t xml:space="preserve">Nyílt tölgyesek, bükkösök és vegyes erdők elterjedtek, részben az északi part dombvidékén. </w:t>
      </w:r>
    </w:p>
    <w:p w:rsidR="007E11F9" w:rsidRPr="007E11F9" w:rsidRDefault="007E11F9" w:rsidP="00225D31">
      <w:pPr>
        <w:pStyle w:val="NormlWeb"/>
        <w:numPr>
          <w:ilvl w:val="0"/>
          <w:numId w:val="437"/>
        </w:numPr>
        <w:spacing w:before="0" w:beforeAutospacing="0" w:after="0" w:afterAutospacing="0"/>
      </w:pPr>
      <w:r w:rsidRPr="007E11F9">
        <w:rPr>
          <w:rStyle w:val="Kiemels2"/>
          <w:rFonts w:eastAsiaTheme="majorEastAsia"/>
        </w:rPr>
        <w:t>Karsztos hegyvidéki élőhelyek</w:t>
      </w:r>
    </w:p>
    <w:p w:rsidR="007E11F9" w:rsidRPr="007E11F9" w:rsidRDefault="007E11F9" w:rsidP="00225D31">
      <w:pPr>
        <w:pStyle w:val="NormlWeb"/>
        <w:numPr>
          <w:ilvl w:val="1"/>
          <w:numId w:val="437"/>
        </w:numPr>
        <w:spacing w:before="0" w:beforeAutospacing="0" w:after="0" w:afterAutospacing="0"/>
      </w:pPr>
      <w:r w:rsidRPr="007E11F9">
        <w:t xml:space="preserve">Barlangokkal, víznyelőkkel és dolinákkal tagolt területek változatos mikrokörnyezeteket adnak. </w:t>
      </w:r>
    </w:p>
    <w:p w:rsidR="007E11F9" w:rsidRPr="009364DA" w:rsidRDefault="007E11F9" w:rsidP="007E11F9">
      <w:pPr>
        <w:rPr>
          <w:rFonts w:cs="Times New Roman"/>
          <w:szCs w:val="24"/>
          <w:lang w:val="hu-HU"/>
        </w:rPr>
      </w:pPr>
    </w:p>
    <w:p w:rsidR="007E11F9" w:rsidRPr="007E11F9" w:rsidRDefault="007E11F9" w:rsidP="007E11F9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7E11F9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IV. Állatvilág</w:t>
      </w:r>
      <w:r w:rsidRPr="007E11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7E11F9" w:rsidRPr="007E11F9" w:rsidRDefault="007E11F9" w:rsidP="00225D31">
      <w:pPr>
        <w:pStyle w:val="NormlWeb"/>
        <w:numPr>
          <w:ilvl w:val="0"/>
          <w:numId w:val="438"/>
        </w:numPr>
        <w:spacing w:before="0" w:beforeAutospacing="0" w:after="0" w:afterAutospacing="0"/>
      </w:pPr>
      <w:r w:rsidRPr="007E11F9">
        <w:rPr>
          <w:rStyle w:val="Kiemels2"/>
          <w:rFonts w:eastAsiaTheme="majorEastAsia"/>
        </w:rPr>
        <w:t>Madárvilág</w:t>
      </w:r>
    </w:p>
    <w:p w:rsidR="007E11F9" w:rsidRPr="007E11F9" w:rsidRDefault="007E11F9" w:rsidP="00225D31">
      <w:pPr>
        <w:pStyle w:val="NormlWeb"/>
        <w:numPr>
          <w:ilvl w:val="1"/>
          <w:numId w:val="438"/>
        </w:numPr>
        <w:spacing w:before="0" w:beforeAutospacing="0" w:after="0" w:afterAutospacing="0"/>
      </w:pPr>
      <w:r w:rsidRPr="007E11F9">
        <w:t>A Tihanyi Külső</w:t>
      </w:r>
      <w:r w:rsidRPr="007E11F9">
        <w:noBreakHyphen/>
        <w:t>tó és a Kis</w:t>
      </w:r>
      <w:r w:rsidRPr="007E11F9">
        <w:noBreakHyphen/>
        <w:t xml:space="preserve">Balaton vizes élőhelyein vízimadarak élnek (pl. kócsagok, récék) – néhány populációt a nemzetközi természetvédelem is kiemelten figyel. </w:t>
      </w:r>
    </w:p>
    <w:p w:rsidR="007E11F9" w:rsidRPr="007E11F9" w:rsidRDefault="007E11F9" w:rsidP="00225D31">
      <w:pPr>
        <w:pStyle w:val="NormlWeb"/>
        <w:numPr>
          <w:ilvl w:val="0"/>
          <w:numId w:val="438"/>
        </w:numPr>
        <w:spacing w:before="0" w:beforeAutospacing="0" w:after="0" w:afterAutospacing="0"/>
      </w:pPr>
      <w:r w:rsidRPr="007E11F9">
        <w:rPr>
          <w:rStyle w:val="Kiemels2"/>
          <w:rFonts w:eastAsiaTheme="majorEastAsia"/>
        </w:rPr>
        <w:t>Emlősök és gerinctelenek</w:t>
      </w:r>
    </w:p>
    <w:p w:rsidR="007E11F9" w:rsidRPr="007E11F9" w:rsidRDefault="007E11F9" w:rsidP="00225D31">
      <w:pPr>
        <w:pStyle w:val="NormlWeb"/>
        <w:numPr>
          <w:ilvl w:val="1"/>
          <w:numId w:val="438"/>
        </w:numPr>
        <w:spacing w:before="0" w:beforeAutospacing="0" w:after="0" w:afterAutospacing="0"/>
      </w:pPr>
      <w:r w:rsidRPr="007E11F9">
        <w:t>A Keszthelyi</w:t>
      </w:r>
      <w:r w:rsidRPr="007E11F9">
        <w:noBreakHyphen/>
        <w:t xml:space="preserve">fennsíkon élnek denevérfajok és ritka rovarok. </w:t>
      </w:r>
    </w:p>
    <w:p w:rsidR="007E11F9" w:rsidRPr="007E11F9" w:rsidRDefault="007E11F9" w:rsidP="00225D31">
      <w:pPr>
        <w:pStyle w:val="NormlWeb"/>
        <w:numPr>
          <w:ilvl w:val="0"/>
          <w:numId w:val="438"/>
        </w:numPr>
        <w:spacing w:before="0" w:beforeAutospacing="0" w:after="0" w:afterAutospacing="0"/>
      </w:pPr>
      <w:r w:rsidRPr="007E11F9">
        <w:rPr>
          <w:rStyle w:val="Kiemels2"/>
          <w:rFonts w:eastAsiaTheme="majorEastAsia"/>
        </w:rPr>
        <w:t>Hüllők</w:t>
      </w:r>
    </w:p>
    <w:p w:rsidR="007E11F9" w:rsidRPr="007E11F9" w:rsidRDefault="007E11F9" w:rsidP="00225D31">
      <w:pPr>
        <w:pStyle w:val="NormlWeb"/>
        <w:numPr>
          <w:ilvl w:val="1"/>
          <w:numId w:val="438"/>
        </w:numPr>
        <w:spacing w:before="0" w:beforeAutospacing="0" w:after="0" w:afterAutospacing="0"/>
      </w:pPr>
      <w:r w:rsidRPr="007E11F9">
        <w:t xml:space="preserve">Például az </w:t>
      </w:r>
      <w:r w:rsidRPr="007E11F9">
        <w:rPr>
          <w:rStyle w:val="Kiemels2"/>
          <w:rFonts w:eastAsiaTheme="majorEastAsia"/>
        </w:rPr>
        <w:t>erdei sikló</w:t>
      </w:r>
      <w:r w:rsidRPr="007E11F9">
        <w:t xml:space="preserve">, amely akár 2 méteresre is nőhet, főként erdős élőhelyeken fordul elő. </w:t>
      </w:r>
    </w:p>
    <w:p w:rsidR="007E11F9" w:rsidRPr="009364DA" w:rsidRDefault="007E11F9" w:rsidP="007E11F9">
      <w:pPr>
        <w:rPr>
          <w:rFonts w:cs="Times New Roman"/>
          <w:szCs w:val="24"/>
          <w:lang w:val="hu-HU"/>
        </w:rPr>
      </w:pPr>
    </w:p>
    <w:p w:rsidR="007E11F9" w:rsidRPr="007E11F9" w:rsidRDefault="007E11F9" w:rsidP="007E11F9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7E11F9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V. Növényvilág</w:t>
      </w:r>
      <w:r w:rsidRPr="007E11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7E11F9" w:rsidRPr="007E11F9" w:rsidRDefault="007E11F9" w:rsidP="00225D31">
      <w:pPr>
        <w:pStyle w:val="NormlWeb"/>
        <w:numPr>
          <w:ilvl w:val="0"/>
          <w:numId w:val="439"/>
        </w:numPr>
        <w:spacing w:before="0" w:beforeAutospacing="0" w:after="0" w:afterAutospacing="0"/>
      </w:pPr>
      <w:r w:rsidRPr="007E11F9">
        <w:rPr>
          <w:rStyle w:val="Kiemels2"/>
          <w:rFonts w:eastAsiaTheme="majorEastAsia"/>
        </w:rPr>
        <w:t>Jellegzetes védett fajok</w:t>
      </w:r>
    </w:p>
    <w:p w:rsidR="007E11F9" w:rsidRPr="007E11F9" w:rsidRDefault="007E11F9" w:rsidP="00225D31">
      <w:pPr>
        <w:pStyle w:val="NormlWeb"/>
        <w:numPr>
          <w:ilvl w:val="1"/>
          <w:numId w:val="439"/>
        </w:numPr>
        <w:spacing w:before="0" w:beforeAutospacing="0" w:after="0" w:afterAutospacing="0"/>
      </w:pPr>
      <w:r w:rsidRPr="007E11F9">
        <w:t xml:space="preserve">A nemzeti parkban több mint </w:t>
      </w:r>
      <w:r w:rsidRPr="007E11F9">
        <w:rPr>
          <w:rStyle w:val="Kiemels2"/>
          <w:rFonts w:eastAsiaTheme="majorEastAsia"/>
        </w:rPr>
        <w:t>200 fokozottan védett vagy védett növényfaj</w:t>
      </w:r>
      <w:r w:rsidRPr="007E11F9">
        <w:t xml:space="preserve"> él. </w:t>
      </w:r>
    </w:p>
    <w:p w:rsidR="007E11F9" w:rsidRPr="007E11F9" w:rsidRDefault="007E11F9" w:rsidP="00225D31">
      <w:pPr>
        <w:pStyle w:val="NormlWeb"/>
        <w:numPr>
          <w:ilvl w:val="0"/>
          <w:numId w:val="439"/>
        </w:numPr>
        <w:spacing w:before="0" w:beforeAutospacing="0" w:after="0" w:afterAutospacing="0"/>
      </w:pPr>
      <w:r w:rsidRPr="007E11F9">
        <w:rPr>
          <w:rStyle w:val="Kiemels2"/>
          <w:rFonts w:eastAsiaTheme="majorEastAsia"/>
        </w:rPr>
        <w:t>Sztyepprét és bükkös élőhelyek</w:t>
      </w:r>
    </w:p>
    <w:p w:rsidR="007E11F9" w:rsidRPr="007E11F9" w:rsidRDefault="007E11F9" w:rsidP="00225D31">
      <w:pPr>
        <w:pStyle w:val="NormlWeb"/>
        <w:numPr>
          <w:ilvl w:val="1"/>
          <w:numId w:val="439"/>
        </w:numPr>
        <w:spacing w:before="0" w:beforeAutospacing="0" w:after="0" w:afterAutospacing="0"/>
      </w:pPr>
      <w:r w:rsidRPr="007E11F9">
        <w:t xml:space="preserve">Tihanyban száraz lejtősztyeppeken fellelhetők ritka fajok, például </w:t>
      </w:r>
      <w:r w:rsidRPr="007E11F9">
        <w:rPr>
          <w:rStyle w:val="Kiemels"/>
        </w:rPr>
        <w:t>vetővirág vagy őszi csillagvirág</w:t>
      </w:r>
      <w:r w:rsidRPr="007E11F9">
        <w:t xml:space="preserve">. </w:t>
      </w:r>
    </w:p>
    <w:p w:rsidR="007E11F9" w:rsidRPr="007E11F9" w:rsidRDefault="007E11F9" w:rsidP="00225D31">
      <w:pPr>
        <w:pStyle w:val="NormlWeb"/>
        <w:numPr>
          <w:ilvl w:val="0"/>
          <w:numId w:val="439"/>
        </w:numPr>
        <w:spacing w:before="0" w:beforeAutospacing="0" w:after="0" w:afterAutospacing="0"/>
      </w:pPr>
      <w:r w:rsidRPr="007E11F9">
        <w:rPr>
          <w:rStyle w:val="Kiemels2"/>
          <w:rFonts w:eastAsiaTheme="majorEastAsia"/>
        </w:rPr>
        <w:t>Orchideák és páfrányok</w:t>
      </w:r>
    </w:p>
    <w:p w:rsidR="007E11F9" w:rsidRPr="007E11F9" w:rsidRDefault="007E11F9" w:rsidP="00225D31">
      <w:pPr>
        <w:pStyle w:val="NormlWeb"/>
        <w:numPr>
          <w:ilvl w:val="1"/>
          <w:numId w:val="439"/>
        </w:numPr>
        <w:spacing w:before="0" w:beforeAutospacing="0" w:after="0" w:afterAutospacing="0"/>
      </w:pPr>
      <w:r w:rsidRPr="007E11F9">
        <w:t>A Keszthelyi</w:t>
      </w:r>
      <w:r w:rsidRPr="007E11F9">
        <w:noBreakHyphen/>
        <w:t xml:space="preserve">fennsíkon több orchideafaj és </w:t>
      </w:r>
      <w:r w:rsidRPr="007E11F9">
        <w:rPr>
          <w:rStyle w:val="Kiemels"/>
        </w:rPr>
        <w:t>sziklai páfrány</w:t>
      </w:r>
      <w:r w:rsidRPr="007E11F9">
        <w:t xml:space="preserve"> is megtalálható. </w:t>
      </w:r>
    </w:p>
    <w:p w:rsidR="007E11F9" w:rsidRPr="009364DA" w:rsidRDefault="007E11F9" w:rsidP="007E11F9">
      <w:pPr>
        <w:rPr>
          <w:rFonts w:cs="Times New Roman"/>
          <w:szCs w:val="24"/>
          <w:lang w:val="hu-HU"/>
        </w:rPr>
      </w:pPr>
    </w:p>
    <w:p w:rsidR="007E11F9" w:rsidRPr="00AE66D2" w:rsidRDefault="007E11F9" w:rsidP="007E11F9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E66D2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VI. Ember és természet kapcsolata</w:t>
      </w:r>
      <w:r w:rsidRPr="00AE66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7E11F9" w:rsidRPr="007E11F9" w:rsidRDefault="007E11F9" w:rsidP="00225D31">
      <w:pPr>
        <w:pStyle w:val="NormlWeb"/>
        <w:numPr>
          <w:ilvl w:val="0"/>
          <w:numId w:val="440"/>
        </w:numPr>
        <w:spacing w:before="0" w:beforeAutospacing="0" w:after="0" w:afterAutospacing="0"/>
      </w:pPr>
      <w:r w:rsidRPr="007E11F9">
        <w:rPr>
          <w:rStyle w:val="Kiemels2"/>
          <w:rFonts w:eastAsiaTheme="majorEastAsia"/>
        </w:rPr>
        <w:t>Hagyományos gazdálkodás</w:t>
      </w:r>
    </w:p>
    <w:p w:rsidR="007E11F9" w:rsidRPr="007E11F9" w:rsidRDefault="007E11F9" w:rsidP="00225D31">
      <w:pPr>
        <w:pStyle w:val="NormlWeb"/>
        <w:numPr>
          <w:ilvl w:val="1"/>
          <w:numId w:val="440"/>
        </w:numPr>
        <w:spacing w:before="0" w:beforeAutospacing="0" w:after="0" w:afterAutospacing="0"/>
      </w:pPr>
      <w:r w:rsidRPr="007E11F9">
        <w:t>A Pécselyi</w:t>
      </w:r>
      <w:r w:rsidRPr="007E11F9">
        <w:noBreakHyphen/>
        <w:t>medencében és más részeken a hagyományos bor</w:t>
      </w:r>
      <w:r w:rsidRPr="007E11F9">
        <w:noBreakHyphen/>
        <w:t xml:space="preserve"> és mezőgazdálkodás formálta a tájat. </w:t>
      </w:r>
    </w:p>
    <w:p w:rsidR="007E11F9" w:rsidRPr="007E11F9" w:rsidRDefault="007E11F9" w:rsidP="00225D31">
      <w:pPr>
        <w:pStyle w:val="NormlWeb"/>
        <w:numPr>
          <w:ilvl w:val="0"/>
          <w:numId w:val="440"/>
        </w:numPr>
        <w:spacing w:before="0" w:beforeAutospacing="0" w:after="0" w:afterAutospacing="0"/>
      </w:pPr>
      <w:r w:rsidRPr="007E11F9">
        <w:rPr>
          <w:rStyle w:val="Kiemels2"/>
          <w:rFonts w:eastAsiaTheme="majorEastAsia"/>
        </w:rPr>
        <w:t>Kulturális örökség</w:t>
      </w:r>
    </w:p>
    <w:p w:rsidR="007E11F9" w:rsidRPr="007E11F9" w:rsidRDefault="007E11F9" w:rsidP="00225D31">
      <w:pPr>
        <w:pStyle w:val="NormlWeb"/>
        <w:numPr>
          <w:ilvl w:val="1"/>
          <w:numId w:val="440"/>
        </w:numPr>
        <w:spacing w:before="0" w:beforeAutospacing="0" w:after="0" w:afterAutospacing="0"/>
      </w:pPr>
      <w:r w:rsidRPr="007E11F9">
        <w:t xml:space="preserve">A tájban történelmi emlékek, középkori templomromok és borospincék is megjelennek. </w:t>
      </w:r>
    </w:p>
    <w:p w:rsidR="007E11F9" w:rsidRPr="009364DA" w:rsidRDefault="007E11F9" w:rsidP="007E11F9">
      <w:pPr>
        <w:rPr>
          <w:rFonts w:cs="Times New Roman"/>
          <w:szCs w:val="24"/>
          <w:lang w:val="hu-HU"/>
        </w:rPr>
      </w:pPr>
    </w:p>
    <w:p w:rsidR="007E11F9" w:rsidRPr="00AE66D2" w:rsidRDefault="007E11F9" w:rsidP="007E11F9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E66D2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VII. Érdekességek</w:t>
      </w:r>
      <w:r w:rsidRPr="00AE66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7E11F9" w:rsidRPr="007E11F9" w:rsidRDefault="007E11F9" w:rsidP="00225D31">
      <w:pPr>
        <w:pStyle w:val="NormlWeb"/>
        <w:numPr>
          <w:ilvl w:val="0"/>
          <w:numId w:val="441"/>
        </w:numPr>
        <w:spacing w:before="0" w:beforeAutospacing="0" w:after="0" w:afterAutospacing="0"/>
      </w:pPr>
      <w:r w:rsidRPr="007E11F9">
        <w:rPr>
          <w:rStyle w:val="Kiemels2"/>
          <w:rFonts w:eastAsiaTheme="majorEastAsia"/>
        </w:rPr>
        <w:t>Európa Diplomás terület</w:t>
      </w:r>
    </w:p>
    <w:p w:rsidR="007E11F9" w:rsidRPr="007E11F9" w:rsidRDefault="007E11F9" w:rsidP="00225D31">
      <w:pPr>
        <w:pStyle w:val="NormlWeb"/>
        <w:numPr>
          <w:ilvl w:val="1"/>
          <w:numId w:val="441"/>
        </w:numPr>
        <w:spacing w:before="0" w:beforeAutospacing="0" w:after="0" w:afterAutospacing="0"/>
      </w:pPr>
      <w:r w:rsidRPr="007E11F9">
        <w:t xml:space="preserve">A </w:t>
      </w:r>
      <w:r w:rsidRPr="007E11F9">
        <w:rPr>
          <w:rStyle w:val="Kiemels2"/>
          <w:rFonts w:eastAsiaTheme="majorEastAsia"/>
        </w:rPr>
        <w:t>Tihanyi</w:t>
      </w:r>
      <w:r w:rsidRPr="007E11F9">
        <w:rPr>
          <w:rStyle w:val="Kiemels2"/>
          <w:rFonts w:eastAsiaTheme="majorEastAsia"/>
        </w:rPr>
        <w:noBreakHyphen/>
        <w:t>félsziget</w:t>
      </w:r>
      <w:r w:rsidRPr="007E11F9">
        <w:t xml:space="preserve"> Európa Diplomát kapott kiemelkedő geológiai értékeiért. </w:t>
      </w:r>
    </w:p>
    <w:p w:rsidR="007E11F9" w:rsidRPr="007E11F9" w:rsidRDefault="007E11F9" w:rsidP="00225D31">
      <w:pPr>
        <w:pStyle w:val="NormlWeb"/>
        <w:numPr>
          <w:ilvl w:val="0"/>
          <w:numId w:val="441"/>
        </w:numPr>
        <w:spacing w:before="0" w:beforeAutospacing="0" w:after="0" w:afterAutospacing="0"/>
      </w:pPr>
      <w:r w:rsidRPr="007E11F9">
        <w:rPr>
          <w:rStyle w:val="Kiemels2"/>
          <w:rFonts w:eastAsiaTheme="majorEastAsia"/>
        </w:rPr>
        <w:t>Bazaltos kőtengerek</w:t>
      </w:r>
    </w:p>
    <w:p w:rsidR="007E11F9" w:rsidRPr="007E11F9" w:rsidRDefault="007E11F9" w:rsidP="00225D31">
      <w:pPr>
        <w:pStyle w:val="NormlWeb"/>
        <w:numPr>
          <w:ilvl w:val="1"/>
          <w:numId w:val="441"/>
        </w:numPr>
        <w:spacing w:before="0" w:beforeAutospacing="0" w:after="0" w:afterAutospacing="0"/>
      </w:pPr>
      <w:r w:rsidRPr="007E11F9">
        <w:t>A Káli</w:t>
      </w:r>
      <w:r w:rsidRPr="007E11F9">
        <w:noBreakHyphen/>
        <w:t xml:space="preserve">medencében furcsa alakú bazaltkőtengerek és ingókő formák figyelhetők meg. </w:t>
      </w:r>
    </w:p>
    <w:p w:rsidR="007E11F9" w:rsidRPr="007E11F9" w:rsidRDefault="007E11F9" w:rsidP="00225D31">
      <w:pPr>
        <w:pStyle w:val="NormlWeb"/>
        <w:numPr>
          <w:ilvl w:val="0"/>
          <w:numId w:val="441"/>
        </w:numPr>
        <w:spacing w:before="0" w:beforeAutospacing="0" w:after="0" w:afterAutospacing="0"/>
      </w:pPr>
      <w:r w:rsidRPr="007E11F9">
        <w:rPr>
          <w:rStyle w:val="Kiemels2"/>
          <w:rFonts w:eastAsiaTheme="majorEastAsia"/>
        </w:rPr>
        <w:t>Geológiai sokszínűség</w:t>
      </w:r>
    </w:p>
    <w:p w:rsidR="007E11F9" w:rsidRDefault="007E11F9" w:rsidP="00225D31">
      <w:pPr>
        <w:pStyle w:val="NormlWeb"/>
        <w:numPr>
          <w:ilvl w:val="1"/>
          <w:numId w:val="441"/>
        </w:numPr>
        <w:spacing w:before="0" w:beforeAutospacing="0" w:after="0" w:afterAutospacing="0"/>
        <w:rPr>
          <w:rStyle w:val="ms-1"/>
        </w:rPr>
      </w:pPr>
      <w:r w:rsidRPr="007E11F9">
        <w:t xml:space="preserve">A park vulkáni és karsztos képződményei különleges tájképi elemeket alkotnak. </w:t>
      </w:r>
    </w:p>
    <w:p w:rsidR="00AE66D2" w:rsidRPr="007E11F9" w:rsidRDefault="00AE66D2" w:rsidP="00AE66D2">
      <w:pPr>
        <w:pStyle w:val="NormlWeb"/>
        <w:spacing w:before="0" w:beforeAutospacing="0" w:after="0" w:afterAutospacing="0"/>
        <w:ind w:left="1440"/>
      </w:pPr>
    </w:p>
    <w:p w:rsidR="007E11F9" w:rsidRPr="00AE66D2" w:rsidRDefault="007E11F9" w:rsidP="007E11F9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E66D2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VIII. Turisták számára látogatható látnivalók</w:t>
      </w:r>
      <w:r w:rsidRPr="00AE66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7E11F9" w:rsidRPr="007E11F9" w:rsidRDefault="007E11F9" w:rsidP="00225D31">
      <w:pPr>
        <w:pStyle w:val="NormlWeb"/>
        <w:numPr>
          <w:ilvl w:val="0"/>
          <w:numId w:val="442"/>
        </w:numPr>
        <w:spacing w:before="0" w:beforeAutospacing="0" w:after="0" w:afterAutospacing="0"/>
      </w:pPr>
      <w:r w:rsidRPr="007E11F9">
        <w:rPr>
          <w:rStyle w:val="Kiemels2"/>
          <w:rFonts w:eastAsiaTheme="majorEastAsia"/>
        </w:rPr>
        <w:t>Tapolcai</w:t>
      </w:r>
      <w:r w:rsidRPr="007E11F9">
        <w:rPr>
          <w:rStyle w:val="Kiemels2"/>
          <w:rFonts w:eastAsiaTheme="majorEastAsia"/>
        </w:rPr>
        <w:noBreakHyphen/>
        <w:t>tavasbarlang</w:t>
      </w:r>
    </w:p>
    <w:p w:rsidR="007E11F9" w:rsidRPr="007E11F9" w:rsidRDefault="007E11F9" w:rsidP="00225D31">
      <w:pPr>
        <w:pStyle w:val="NormlWeb"/>
        <w:numPr>
          <w:ilvl w:val="1"/>
          <w:numId w:val="442"/>
        </w:numPr>
        <w:spacing w:before="0" w:beforeAutospacing="0" w:after="0" w:afterAutospacing="0"/>
      </w:pPr>
      <w:r w:rsidRPr="007E11F9">
        <w:rPr>
          <w:rStyle w:val="Kiemels"/>
        </w:rPr>
        <w:t>Látogatóközpont</w:t>
      </w:r>
      <w:r w:rsidRPr="007E11F9">
        <w:t xml:space="preserve">, barlangi csónakázás és interaktív bemutatók várják a látogatókat. </w:t>
      </w:r>
      <w:hyperlink r:id="rId26" w:tgtFrame="_blank" w:history="1">
        <w:r w:rsidRPr="007E11F9">
          <w:rPr>
            <w:rStyle w:val="max-w-15ch"/>
            <w:u w:val="single"/>
          </w:rPr>
          <w:t>.hu</w:t>
        </w:r>
      </w:hyperlink>
    </w:p>
    <w:p w:rsidR="007E11F9" w:rsidRPr="007E11F9" w:rsidRDefault="007E11F9" w:rsidP="00225D31">
      <w:pPr>
        <w:pStyle w:val="NormlWeb"/>
        <w:numPr>
          <w:ilvl w:val="0"/>
          <w:numId w:val="442"/>
        </w:numPr>
        <w:spacing w:before="0" w:beforeAutospacing="0" w:after="0" w:afterAutospacing="0"/>
      </w:pPr>
      <w:r w:rsidRPr="007E11F9">
        <w:rPr>
          <w:rStyle w:val="Kiemels2"/>
          <w:rFonts w:eastAsiaTheme="majorEastAsia"/>
        </w:rPr>
        <w:t>Hegyestű geopark</w:t>
      </w:r>
    </w:p>
    <w:p w:rsidR="007E11F9" w:rsidRPr="007E11F9" w:rsidRDefault="007E11F9" w:rsidP="00225D31">
      <w:pPr>
        <w:pStyle w:val="NormlWeb"/>
        <w:numPr>
          <w:ilvl w:val="1"/>
          <w:numId w:val="442"/>
        </w:numPr>
        <w:spacing w:before="0" w:beforeAutospacing="0" w:after="0" w:afterAutospacing="0"/>
      </w:pPr>
      <w:r w:rsidRPr="007E11F9">
        <w:t xml:space="preserve">Bazaltos tanúhegy kilátóval, ahonnan panoráma nyílik a vidékre. </w:t>
      </w:r>
      <w:hyperlink r:id="rId27" w:tgtFrame="_blank" w:history="1">
        <w:r w:rsidRPr="007E11F9">
          <w:rPr>
            <w:rStyle w:val="max-w-15ch"/>
            <w:u w:val="single"/>
          </w:rPr>
          <w:t>l</w:t>
        </w:r>
      </w:hyperlink>
    </w:p>
    <w:p w:rsidR="007E11F9" w:rsidRPr="007E11F9" w:rsidRDefault="007E11F9" w:rsidP="00225D31">
      <w:pPr>
        <w:pStyle w:val="NormlWeb"/>
        <w:numPr>
          <w:ilvl w:val="0"/>
          <w:numId w:val="442"/>
        </w:numPr>
        <w:spacing w:before="0" w:beforeAutospacing="0" w:after="0" w:afterAutospacing="0"/>
      </w:pPr>
      <w:r w:rsidRPr="007E11F9">
        <w:rPr>
          <w:rStyle w:val="Kiemels2"/>
          <w:rFonts w:eastAsiaTheme="majorEastAsia"/>
        </w:rPr>
        <w:t>Salföldi Major és Kis</w:t>
      </w:r>
      <w:r w:rsidRPr="007E11F9">
        <w:rPr>
          <w:rStyle w:val="Kiemels2"/>
          <w:rFonts w:eastAsiaTheme="majorEastAsia"/>
        </w:rPr>
        <w:noBreakHyphen/>
        <w:t>Balaton látogatóhelyek</w:t>
      </w:r>
    </w:p>
    <w:p w:rsidR="007E11F9" w:rsidRPr="007E11F9" w:rsidRDefault="007E11F9" w:rsidP="00225D31">
      <w:pPr>
        <w:pStyle w:val="NormlWeb"/>
        <w:numPr>
          <w:ilvl w:val="1"/>
          <w:numId w:val="442"/>
        </w:numPr>
        <w:spacing w:before="0" w:beforeAutospacing="0" w:after="0" w:afterAutospacing="0"/>
      </w:pPr>
      <w:r w:rsidRPr="007E11F9">
        <w:t xml:space="preserve">Őshonos háziállatok, gyógynövénykert és interaktív bemutatók. </w:t>
      </w:r>
    </w:p>
    <w:p w:rsidR="007E11F9" w:rsidRPr="007E11F9" w:rsidRDefault="007E11F9" w:rsidP="00225D31">
      <w:pPr>
        <w:pStyle w:val="NormlWeb"/>
        <w:numPr>
          <w:ilvl w:val="0"/>
          <w:numId w:val="442"/>
        </w:numPr>
        <w:spacing w:before="0" w:beforeAutospacing="0" w:after="0" w:afterAutospacing="0"/>
      </w:pPr>
      <w:r w:rsidRPr="007E11F9">
        <w:rPr>
          <w:rStyle w:val="Kiemels2"/>
          <w:rFonts w:eastAsiaTheme="majorEastAsia"/>
        </w:rPr>
        <w:t>Tanösvények a Káli</w:t>
      </w:r>
      <w:r w:rsidRPr="007E11F9">
        <w:rPr>
          <w:rStyle w:val="Kiemels2"/>
          <w:rFonts w:eastAsiaTheme="majorEastAsia"/>
        </w:rPr>
        <w:noBreakHyphen/>
        <w:t>medencében</w:t>
      </w:r>
    </w:p>
    <w:p w:rsidR="007E11F9" w:rsidRPr="007E11F9" w:rsidRDefault="007E11F9" w:rsidP="00225D31">
      <w:pPr>
        <w:pStyle w:val="NormlWeb"/>
        <w:numPr>
          <w:ilvl w:val="1"/>
          <w:numId w:val="442"/>
        </w:numPr>
        <w:spacing w:before="0" w:beforeAutospacing="0" w:after="0" w:afterAutospacing="0"/>
      </w:pPr>
      <w:r w:rsidRPr="007E11F9">
        <w:t xml:space="preserve">Rövid és hosszabb túrák bazaltos sziklaképződmények és rétek mentén. </w:t>
      </w:r>
    </w:p>
    <w:p w:rsidR="007E11F9" w:rsidRPr="007E11F9" w:rsidRDefault="007E11F9" w:rsidP="00225D31">
      <w:pPr>
        <w:pStyle w:val="NormlWeb"/>
        <w:numPr>
          <w:ilvl w:val="0"/>
          <w:numId w:val="442"/>
        </w:numPr>
        <w:spacing w:before="0" w:beforeAutospacing="0" w:after="0" w:afterAutospacing="0"/>
      </w:pPr>
      <w:r w:rsidRPr="007E11F9">
        <w:rPr>
          <w:rStyle w:val="Kiemels2"/>
          <w:rFonts w:eastAsiaTheme="majorEastAsia"/>
        </w:rPr>
        <w:t>Tihanyi Levendula Ház</w:t>
      </w:r>
    </w:p>
    <w:p w:rsidR="007E11F9" w:rsidRPr="007E11F9" w:rsidRDefault="007E11F9" w:rsidP="00225D31">
      <w:pPr>
        <w:pStyle w:val="NormlWeb"/>
        <w:numPr>
          <w:ilvl w:val="1"/>
          <w:numId w:val="442"/>
        </w:numPr>
        <w:spacing w:before="0" w:beforeAutospacing="0" w:after="0" w:afterAutospacing="0"/>
      </w:pPr>
      <w:r w:rsidRPr="007E11F9">
        <w:t xml:space="preserve">A félsziget természeti és kultúrtörténeti múltját mutatja be. </w:t>
      </w:r>
    </w:p>
    <w:p w:rsidR="00AE66D2" w:rsidRDefault="00AE66D2">
      <w:pPr>
        <w:widowControl/>
        <w:spacing w:after="160" w:line="259" w:lineRule="auto"/>
        <w:jc w:val="left"/>
        <w:rPr>
          <w:rStyle w:val="ms-1"/>
          <w:rFonts w:eastAsia="Times New Roman" w:cs="Times New Roman"/>
          <w:szCs w:val="24"/>
          <w:lang w:val="hu-HU" w:eastAsia="hu-HU"/>
        </w:rPr>
      </w:pPr>
      <w:r w:rsidRPr="009364DA">
        <w:rPr>
          <w:rStyle w:val="ms-1"/>
          <w:lang w:val="hu-HU"/>
        </w:rPr>
        <w:br w:type="page"/>
      </w:r>
    </w:p>
    <w:p w:rsidR="00AE66D2" w:rsidRPr="002959F8" w:rsidRDefault="00AE66D2" w:rsidP="00AE66D2">
      <w:pPr>
        <w:pStyle w:val="Nincstrkz"/>
        <w:shd w:val="clear" w:color="auto" w:fill="BFBFBF" w:themeFill="background1" w:themeFillShade="BF"/>
        <w:jc w:val="center"/>
        <w:rPr>
          <w:rFonts w:cs="Times New Roman"/>
          <w:b/>
          <w:szCs w:val="24"/>
          <w:lang w:eastAsia="hu-HU"/>
        </w:rPr>
      </w:pPr>
      <w:r>
        <w:rPr>
          <w:rFonts w:cs="Times New Roman"/>
          <w:b/>
          <w:szCs w:val="24"/>
          <w:lang w:eastAsia="hu-HU"/>
        </w:rPr>
        <w:lastRenderedPageBreak/>
        <w:t>3</w:t>
      </w:r>
      <w:r w:rsidR="005F0A71">
        <w:rPr>
          <w:rFonts w:cs="Times New Roman"/>
          <w:b/>
          <w:szCs w:val="24"/>
          <w:lang w:eastAsia="hu-HU"/>
        </w:rPr>
        <w:t>3</w:t>
      </w:r>
      <w:r w:rsidRPr="002959F8">
        <w:rPr>
          <w:rFonts w:cs="Times New Roman"/>
          <w:b/>
          <w:szCs w:val="24"/>
          <w:lang w:eastAsia="hu-HU"/>
        </w:rPr>
        <w:t>. Természetvédelem – Magyarország nemzeti parkjai</w:t>
      </w:r>
      <w:r>
        <w:rPr>
          <w:rFonts w:cs="Times New Roman"/>
          <w:b/>
          <w:szCs w:val="24"/>
          <w:lang w:eastAsia="hu-HU"/>
        </w:rPr>
        <w:t xml:space="preserve"> V.</w:t>
      </w:r>
    </w:p>
    <w:p w:rsidR="007E11F9" w:rsidRDefault="00177382" w:rsidP="00177382">
      <w:pPr>
        <w:pStyle w:val="NormlWeb"/>
        <w:spacing w:before="0" w:beforeAutospacing="0" w:after="0" w:afterAutospacing="0"/>
        <w:ind w:left="720"/>
        <w:jc w:val="center"/>
        <w:rPr>
          <w:b/>
          <w:u w:val="single"/>
        </w:rPr>
      </w:pPr>
      <w:r w:rsidRPr="00177382">
        <w:rPr>
          <w:b/>
          <w:u w:val="single"/>
        </w:rPr>
        <w:t>Duna-Ipoly Nemzeti Park</w:t>
      </w:r>
    </w:p>
    <w:p w:rsidR="009364DA" w:rsidRPr="00177382" w:rsidRDefault="009364DA" w:rsidP="00177382">
      <w:pPr>
        <w:pStyle w:val="NormlWeb"/>
        <w:spacing w:before="0" w:beforeAutospacing="0" w:after="0" w:afterAutospacing="0"/>
        <w:ind w:left="720"/>
        <w:jc w:val="center"/>
        <w:rPr>
          <w:b/>
          <w:u w:val="single"/>
        </w:rPr>
      </w:pPr>
      <w:hyperlink r:id="rId28" w:history="1">
        <w:r w:rsidRPr="00F5031F">
          <w:rPr>
            <w:rStyle w:val="Hiperhivatkozs"/>
            <w:b/>
          </w:rPr>
          <w:t>https://www.youtube.com/watch?v=Hcx62czhn4I</w:t>
        </w:r>
      </w:hyperlink>
      <w:r>
        <w:rPr>
          <w:b/>
          <w:u w:val="single"/>
        </w:rPr>
        <w:t xml:space="preserve"> </w:t>
      </w:r>
    </w:p>
    <w:p w:rsidR="009A121A" w:rsidRPr="009A121A" w:rsidRDefault="009A121A" w:rsidP="009A121A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9A121A">
        <w:rPr>
          <w:rStyle w:val="Kiemels2"/>
          <w:bCs w:val="0"/>
          <w:lang w:val="en-GB"/>
        </w:rPr>
        <w:t>I</w:t>
      </w:r>
      <w:r w:rsidRPr="009A121A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  <w:lang w:val="en-GB"/>
        </w:rPr>
        <w:t>. A nemzeti park rövid története</w:t>
      </w:r>
      <w:r w:rsidRPr="009A121A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</w:p>
    <w:p w:rsidR="009A121A" w:rsidRDefault="009A121A" w:rsidP="00225D31">
      <w:pPr>
        <w:pStyle w:val="NormlWeb"/>
        <w:numPr>
          <w:ilvl w:val="0"/>
          <w:numId w:val="451"/>
        </w:numPr>
        <w:spacing w:before="0" w:beforeAutospacing="0" w:after="0" w:afterAutospacing="0"/>
      </w:pPr>
      <w:r w:rsidRPr="009A121A">
        <w:t xml:space="preserve">A Duna-Ipoly Nemzeti Park </w:t>
      </w:r>
      <w:r w:rsidRPr="009A121A">
        <w:rPr>
          <w:rStyle w:val="Kiemels2"/>
          <w:rFonts w:eastAsiaTheme="majorEastAsia"/>
        </w:rPr>
        <w:t>1997-ben</w:t>
      </w:r>
      <w:r w:rsidRPr="009A121A">
        <w:t xml:space="preserve"> alakult meg, Magyarország </w:t>
      </w:r>
      <w:r w:rsidRPr="009A121A">
        <w:rPr>
          <w:rStyle w:val="Kiemels2"/>
          <w:rFonts w:eastAsiaTheme="majorEastAsia"/>
        </w:rPr>
        <w:t>kilencedik nemzeti parkjaként</w:t>
      </w:r>
      <w:r w:rsidRPr="009A121A">
        <w:t>.</w:t>
      </w:r>
    </w:p>
    <w:p w:rsidR="009A121A" w:rsidRDefault="009A121A" w:rsidP="00225D31">
      <w:pPr>
        <w:pStyle w:val="NormlWeb"/>
        <w:numPr>
          <w:ilvl w:val="0"/>
          <w:numId w:val="451"/>
        </w:numPr>
        <w:spacing w:before="0" w:beforeAutospacing="0" w:after="0" w:afterAutospacing="0"/>
      </w:pPr>
      <w:r w:rsidRPr="009A121A">
        <w:t xml:space="preserve">Célja a természet értékeinek védelme, különösen a folyóvölgyek, hegyvidékek és síkvidéki élőhelyek megőrzése. </w:t>
      </w:r>
    </w:p>
    <w:p w:rsidR="009A121A" w:rsidRDefault="009A121A" w:rsidP="00225D31">
      <w:pPr>
        <w:pStyle w:val="NormlWeb"/>
        <w:numPr>
          <w:ilvl w:val="0"/>
          <w:numId w:val="451"/>
        </w:numPr>
        <w:spacing w:before="0" w:beforeAutospacing="0" w:after="0" w:afterAutospacing="0"/>
      </w:pPr>
      <w:r w:rsidRPr="009A121A">
        <w:t xml:space="preserve">Az UNESCO </w:t>
      </w:r>
      <w:r w:rsidRPr="009A121A">
        <w:rPr>
          <w:rStyle w:val="Kiemels2"/>
          <w:rFonts w:eastAsiaTheme="majorEastAsia"/>
        </w:rPr>
        <w:t>bioszféra rezervátum</w:t>
      </w:r>
      <w:r w:rsidRPr="009A121A">
        <w:t xml:space="preserve"> részét képezi a Pilis (UNESCO Biosphere Reserve), a Natura 2000 hálózat tagja, és az Ipoly-völgy </w:t>
      </w:r>
      <w:r w:rsidRPr="009A121A">
        <w:rPr>
          <w:rStyle w:val="Kiemels2"/>
          <w:rFonts w:eastAsiaTheme="majorEastAsia"/>
        </w:rPr>
        <w:t>Ramsari vizes élőhely</w:t>
      </w:r>
      <w:r w:rsidRPr="009A121A">
        <w:t xml:space="preserve"> is. </w:t>
      </w:r>
    </w:p>
    <w:p w:rsidR="009A121A" w:rsidRPr="009A121A" w:rsidRDefault="009A121A" w:rsidP="009A121A">
      <w:pPr>
        <w:pStyle w:val="NormlWeb"/>
        <w:spacing w:before="0" w:beforeAutospacing="0" w:after="0" w:afterAutospacing="0"/>
        <w:ind w:left="720"/>
      </w:pPr>
    </w:p>
    <w:p w:rsidR="009A121A" w:rsidRPr="009A121A" w:rsidRDefault="009A121A" w:rsidP="009A121A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9A121A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  <w:lang w:val="hu-HU"/>
        </w:rPr>
        <w:t>II. Tájegységek, kialakulása</w:t>
      </w:r>
    </w:p>
    <w:p w:rsidR="009A121A" w:rsidRPr="009A121A" w:rsidRDefault="009A121A" w:rsidP="00225D31">
      <w:pPr>
        <w:pStyle w:val="NormlWeb"/>
        <w:numPr>
          <w:ilvl w:val="0"/>
          <w:numId w:val="444"/>
        </w:numPr>
        <w:spacing w:before="0" w:beforeAutospacing="0" w:after="0" w:afterAutospacing="0"/>
      </w:pPr>
      <w:r w:rsidRPr="009A121A">
        <w:rPr>
          <w:rStyle w:val="Kiemels2"/>
          <w:rFonts w:eastAsiaTheme="majorEastAsia"/>
        </w:rPr>
        <w:t>Földrajzi elhelyezkedés</w:t>
      </w:r>
    </w:p>
    <w:p w:rsidR="009A121A" w:rsidRPr="009A121A" w:rsidRDefault="009A121A" w:rsidP="00225D31">
      <w:pPr>
        <w:pStyle w:val="NormlWeb"/>
        <w:numPr>
          <w:ilvl w:val="1"/>
          <w:numId w:val="444"/>
        </w:numPr>
        <w:spacing w:before="0" w:beforeAutospacing="0" w:after="0" w:afterAutospacing="0"/>
      </w:pPr>
      <w:r w:rsidRPr="009A121A">
        <w:t xml:space="preserve">A park </w:t>
      </w:r>
      <w:r w:rsidRPr="009A121A">
        <w:rPr>
          <w:rStyle w:val="Kiemels2"/>
          <w:rFonts w:eastAsiaTheme="majorEastAsia"/>
        </w:rPr>
        <w:t>Budapesttől északra</w:t>
      </w:r>
      <w:r w:rsidRPr="009A121A">
        <w:t xml:space="preserve">, Pest, Komárom-Esztergom és Nógrád megyék területén található. </w:t>
      </w:r>
    </w:p>
    <w:p w:rsidR="009A121A" w:rsidRPr="009A121A" w:rsidRDefault="009A121A" w:rsidP="00225D31">
      <w:pPr>
        <w:pStyle w:val="NormlWeb"/>
        <w:numPr>
          <w:ilvl w:val="0"/>
          <w:numId w:val="444"/>
        </w:numPr>
        <w:spacing w:before="0" w:beforeAutospacing="0" w:after="0" w:afterAutospacing="0"/>
      </w:pPr>
      <w:r w:rsidRPr="009A121A">
        <w:rPr>
          <w:rStyle w:val="Kiemels2"/>
          <w:rFonts w:eastAsiaTheme="majorEastAsia"/>
        </w:rPr>
        <w:t>Fő tájegységek</w:t>
      </w:r>
    </w:p>
    <w:p w:rsidR="009A121A" w:rsidRPr="009A121A" w:rsidRDefault="009A121A" w:rsidP="00225D31">
      <w:pPr>
        <w:pStyle w:val="NormlWeb"/>
        <w:numPr>
          <w:ilvl w:val="1"/>
          <w:numId w:val="444"/>
        </w:numPr>
        <w:spacing w:before="0" w:beforeAutospacing="0" w:after="0" w:afterAutospacing="0"/>
      </w:pPr>
      <w:r w:rsidRPr="009A121A">
        <w:rPr>
          <w:rStyle w:val="Kiemels2"/>
          <w:rFonts w:eastAsiaTheme="majorEastAsia"/>
        </w:rPr>
        <w:t>Pilis–Visegrádi-hegység</w:t>
      </w:r>
      <w:r w:rsidRPr="009A121A">
        <w:t xml:space="preserve"> – mészkő–dolomit alapú, barlangos, változatos domborzat. </w:t>
      </w:r>
    </w:p>
    <w:p w:rsidR="009A121A" w:rsidRPr="009A121A" w:rsidRDefault="009A121A" w:rsidP="00225D31">
      <w:pPr>
        <w:pStyle w:val="NormlWeb"/>
        <w:numPr>
          <w:ilvl w:val="1"/>
          <w:numId w:val="444"/>
        </w:numPr>
        <w:spacing w:before="0" w:beforeAutospacing="0" w:after="0" w:afterAutospacing="0"/>
      </w:pPr>
      <w:r w:rsidRPr="009A121A">
        <w:rPr>
          <w:rStyle w:val="Kiemels2"/>
          <w:rFonts w:eastAsiaTheme="majorEastAsia"/>
        </w:rPr>
        <w:t>Börzsöny</w:t>
      </w:r>
      <w:r w:rsidRPr="009A121A">
        <w:t xml:space="preserve"> – vulkanikus eredetű hegység, gazdag erdőkkel és élőlényekkel. </w:t>
      </w:r>
    </w:p>
    <w:p w:rsidR="009A121A" w:rsidRPr="009A121A" w:rsidRDefault="009A121A" w:rsidP="00225D31">
      <w:pPr>
        <w:pStyle w:val="NormlWeb"/>
        <w:numPr>
          <w:ilvl w:val="1"/>
          <w:numId w:val="444"/>
        </w:numPr>
        <w:spacing w:before="0" w:beforeAutospacing="0" w:after="0" w:afterAutospacing="0"/>
      </w:pPr>
      <w:r w:rsidRPr="009A121A">
        <w:rPr>
          <w:rStyle w:val="Kiemels2"/>
          <w:rFonts w:eastAsiaTheme="majorEastAsia"/>
        </w:rPr>
        <w:t>Ipoly-völgy</w:t>
      </w:r>
      <w:r w:rsidRPr="009A121A">
        <w:t xml:space="preserve"> – folyó menti élőhelyekkel, ártérrel, holtmedrekkel. </w:t>
      </w:r>
    </w:p>
    <w:p w:rsidR="009A121A" w:rsidRPr="009A121A" w:rsidRDefault="009A121A" w:rsidP="00225D31">
      <w:pPr>
        <w:pStyle w:val="NormlWeb"/>
        <w:numPr>
          <w:ilvl w:val="1"/>
          <w:numId w:val="444"/>
        </w:numPr>
        <w:spacing w:before="0" w:beforeAutospacing="0" w:after="0" w:afterAutospacing="0"/>
      </w:pPr>
      <w:r w:rsidRPr="009A121A">
        <w:rPr>
          <w:rStyle w:val="Kiemels2"/>
          <w:rFonts w:eastAsiaTheme="majorEastAsia"/>
        </w:rPr>
        <w:t>Szentendrei-sziget és Dunakanyar részletei</w:t>
      </w:r>
      <w:r w:rsidRPr="009A121A">
        <w:t xml:space="preserve"> – folyó menti mozaikerdők és vizes élőhelyek. </w:t>
      </w:r>
    </w:p>
    <w:p w:rsidR="009A121A" w:rsidRPr="009A121A" w:rsidRDefault="009A121A" w:rsidP="00225D31">
      <w:pPr>
        <w:pStyle w:val="NormlWeb"/>
        <w:numPr>
          <w:ilvl w:val="0"/>
          <w:numId w:val="444"/>
        </w:numPr>
        <w:spacing w:before="0" w:beforeAutospacing="0" w:after="0" w:afterAutospacing="0"/>
      </w:pPr>
      <w:r w:rsidRPr="009A121A">
        <w:rPr>
          <w:rStyle w:val="Kiemels2"/>
          <w:rFonts w:eastAsiaTheme="majorEastAsia"/>
        </w:rPr>
        <w:t>Geológiai háttér</w:t>
      </w:r>
    </w:p>
    <w:p w:rsidR="009A121A" w:rsidRPr="009A121A" w:rsidRDefault="009A121A" w:rsidP="00225D31">
      <w:pPr>
        <w:pStyle w:val="NormlWeb"/>
        <w:numPr>
          <w:ilvl w:val="1"/>
          <w:numId w:val="444"/>
        </w:numPr>
        <w:spacing w:before="0" w:beforeAutospacing="0" w:after="0" w:afterAutospacing="0"/>
      </w:pPr>
      <w:r w:rsidRPr="009A121A">
        <w:t xml:space="preserve">A terület változatos geológiai felépítésű: </w:t>
      </w:r>
      <w:r w:rsidRPr="009A121A">
        <w:rPr>
          <w:rStyle w:val="Kiemels2"/>
          <w:rFonts w:eastAsiaTheme="majorEastAsia"/>
        </w:rPr>
        <w:t>üledékes mészkő és dolomit</w:t>
      </w:r>
      <w:r w:rsidRPr="009A121A">
        <w:t xml:space="preserve">, valamint a Börzsönyben vulkanikus kőzetek találhatók. </w:t>
      </w:r>
    </w:p>
    <w:p w:rsidR="009A121A" w:rsidRPr="009A121A" w:rsidRDefault="009A121A" w:rsidP="00225D31">
      <w:pPr>
        <w:pStyle w:val="NormlWeb"/>
        <w:numPr>
          <w:ilvl w:val="1"/>
          <w:numId w:val="444"/>
        </w:numPr>
        <w:spacing w:before="0" w:beforeAutospacing="0" w:after="0" w:afterAutospacing="0"/>
      </w:pPr>
      <w:r w:rsidRPr="009A121A">
        <w:t xml:space="preserve">A Pilis és Börzsöny barlangképződésre alkalmas kőzeteinek köszönhetően </w:t>
      </w:r>
      <w:r w:rsidRPr="009A121A">
        <w:rPr>
          <w:rStyle w:val="Kiemels2"/>
          <w:rFonts w:eastAsiaTheme="majorEastAsia"/>
        </w:rPr>
        <w:t>közel 200 barlang</w:t>
      </w:r>
      <w:r w:rsidRPr="009A121A">
        <w:t xml:space="preserve"> található a parkban. </w:t>
      </w:r>
    </w:p>
    <w:p w:rsidR="009A121A" w:rsidRPr="009364DA" w:rsidRDefault="009A121A" w:rsidP="009A121A">
      <w:pPr>
        <w:rPr>
          <w:rFonts w:cs="Times New Roman"/>
          <w:szCs w:val="24"/>
          <w:lang w:val="hu-HU"/>
        </w:rPr>
      </w:pPr>
    </w:p>
    <w:p w:rsidR="009A121A" w:rsidRPr="009A121A" w:rsidRDefault="009A121A" w:rsidP="009A121A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A121A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III. Élőhelytípusok</w:t>
      </w:r>
      <w:r w:rsidRPr="009A121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A121A" w:rsidRPr="009A121A" w:rsidRDefault="009A121A" w:rsidP="00225D31">
      <w:pPr>
        <w:pStyle w:val="NormlWeb"/>
        <w:numPr>
          <w:ilvl w:val="0"/>
          <w:numId w:val="445"/>
        </w:numPr>
        <w:spacing w:before="0" w:beforeAutospacing="0" w:after="0" w:afterAutospacing="0"/>
      </w:pPr>
      <w:r w:rsidRPr="009A121A">
        <w:rPr>
          <w:rStyle w:val="Kiemels2"/>
          <w:rFonts w:eastAsiaTheme="majorEastAsia"/>
        </w:rPr>
        <w:t>Hegyvidéki erdők</w:t>
      </w:r>
    </w:p>
    <w:p w:rsidR="009A121A" w:rsidRPr="009A121A" w:rsidRDefault="009A121A" w:rsidP="00225D31">
      <w:pPr>
        <w:pStyle w:val="NormlWeb"/>
        <w:numPr>
          <w:ilvl w:val="1"/>
          <w:numId w:val="445"/>
        </w:numPr>
        <w:spacing w:before="0" w:beforeAutospacing="0" w:after="0" w:afterAutospacing="0"/>
      </w:pPr>
      <w:r w:rsidRPr="009A121A">
        <w:t xml:space="preserve">A Pilis és Börzsöny dombjain </w:t>
      </w:r>
      <w:r w:rsidRPr="009A121A">
        <w:rPr>
          <w:rStyle w:val="Kiemels2"/>
          <w:rFonts w:eastAsiaTheme="majorEastAsia"/>
          <w:b w:val="0"/>
        </w:rPr>
        <w:t>bükkös, tölgyes és vegyes erdők</w:t>
      </w:r>
      <w:r w:rsidRPr="009A121A">
        <w:t xml:space="preserve"> uralkodnak, amelyek a Kárpát-medence jellegzetes erdőssztyepp társulásait tartalmazzák. </w:t>
      </w:r>
      <w:hyperlink r:id="rId29" w:tgtFrame="_blank" w:history="1"/>
    </w:p>
    <w:p w:rsidR="009A121A" w:rsidRPr="009A121A" w:rsidRDefault="009A121A" w:rsidP="00225D31">
      <w:pPr>
        <w:pStyle w:val="NormlWeb"/>
        <w:numPr>
          <w:ilvl w:val="0"/>
          <w:numId w:val="445"/>
        </w:numPr>
        <w:spacing w:before="0" w:beforeAutospacing="0" w:after="0" w:afterAutospacing="0"/>
      </w:pPr>
      <w:r w:rsidRPr="009A121A">
        <w:rPr>
          <w:rStyle w:val="Kiemels2"/>
          <w:rFonts w:eastAsiaTheme="majorEastAsia"/>
        </w:rPr>
        <w:t>Ártéri élőhelyek</w:t>
      </w:r>
    </w:p>
    <w:p w:rsidR="009A121A" w:rsidRPr="009A121A" w:rsidRDefault="009A121A" w:rsidP="00225D31">
      <w:pPr>
        <w:pStyle w:val="NormlWeb"/>
        <w:numPr>
          <w:ilvl w:val="1"/>
          <w:numId w:val="445"/>
        </w:numPr>
        <w:spacing w:before="0" w:beforeAutospacing="0" w:after="0" w:afterAutospacing="0"/>
      </w:pPr>
      <w:r w:rsidRPr="009A121A">
        <w:t xml:space="preserve">A Duna és az Ipoly mentén </w:t>
      </w:r>
      <w:r w:rsidRPr="009A121A">
        <w:rPr>
          <w:rStyle w:val="Kiemels2"/>
          <w:rFonts w:eastAsiaTheme="majorEastAsia"/>
          <w:b w:val="0"/>
        </w:rPr>
        <w:t>árterek, galériaerdők, nád- és sásos területek</w:t>
      </w:r>
      <w:r w:rsidRPr="009A121A">
        <w:t xml:space="preserve"> helyezkednek el. </w:t>
      </w:r>
    </w:p>
    <w:p w:rsidR="009A121A" w:rsidRPr="009A121A" w:rsidRDefault="009A121A" w:rsidP="00225D31">
      <w:pPr>
        <w:pStyle w:val="NormlWeb"/>
        <w:numPr>
          <w:ilvl w:val="0"/>
          <w:numId w:val="445"/>
        </w:numPr>
        <w:spacing w:before="0" w:beforeAutospacing="0" w:after="0" w:afterAutospacing="0"/>
      </w:pPr>
      <w:r w:rsidRPr="009A121A">
        <w:rPr>
          <w:rStyle w:val="Kiemels2"/>
          <w:rFonts w:eastAsiaTheme="majorEastAsia"/>
        </w:rPr>
        <w:t>Szárazabb gyepes és sziklagyepes területek</w:t>
      </w:r>
    </w:p>
    <w:p w:rsidR="009A121A" w:rsidRPr="009A121A" w:rsidRDefault="009A121A" w:rsidP="00225D31">
      <w:pPr>
        <w:pStyle w:val="NormlWeb"/>
        <w:numPr>
          <w:ilvl w:val="1"/>
          <w:numId w:val="445"/>
        </w:numPr>
        <w:spacing w:before="0" w:beforeAutospacing="0" w:after="0" w:afterAutospacing="0"/>
      </w:pPr>
      <w:r w:rsidRPr="009A121A">
        <w:t xml:space="preserve">A mészkővonulatok és sziklás lejtők </w:t>
      </w:r>
      <w:r w:rsidRPr="009A121A">
        <w:rPr>
          <w:rStyle w:val="Kiemels2"/>
          <w:rFonts w:eastAsiaTheme="majorEastAsia"/>
          <w:b w:val="0"/>
        </w:rPr>
        <w:t>száraz gyepei és sziklagyepei</w:t>
      </w:r>
      <w:r w:rsidRPr="009A121A">
        <w:t xml:space="preserve"> különleges növény- és rovarvilágnak adnak otthont. </w:t>
      </w:r>
    </w:p>
    <w:p w:rsidR="009A121A" w:rsidRPr="009A121A" w:rsidRDefault="009A121A" w:rsidP="00225D31">
      <w:pPr>
        <w:pStyle w:val="NormlWeb"/>
        <w:numPr>
          <w:ilvl w:val="0"/>
          <w:numId w:val="445"/>
        </w:numPr>
        <w:spacing w:before="0" w:beforeAutospacing="0" w:after="0" w:afterAutospacing="0"/>
      </w:pPr>
      <w:r w:rsidRPr="009A121A">
        <w:rPr>
          <w:rStyle w:val="Kiemels2"/>
          <w:rFonts w:eastAsiaTheme="majorEastAsia"/>
        </w:rPr>
        <w:t>Barlangi élőhelyek</w:t>
      </w:r>
    </w:p>
    <w:p w:rsidR="009A121A" w:rsidRPr="009A121A" w:rsidRDefault="009A121A" w:rsidP="00225D31">
      <w:pPr>
        <w:pStyle w:val="NormlWeb"/>
        <w:numPr>
          <w:ilvl w:val="1"/>
          <w:numId w:val="445"/>
        </w:numPr>
        <w:spacing w:before="0" w:beforeAutospacing="0" w:after="0" w:afterAutospacing="0"/>
      </w:pPr>
      <w:r w:rsidRPr="009A121A">
        <w:t xml:space="preserve">A karstos területek alatt húzódó barlangrendszerek sok </w:t>
      </w:r>
      <w:r w:rsidRPr="009A121A">
        <w:rPr>
          <w:rStyle w:val="Kiemels2"/>
          <w:rFonts w:eastAsiaTheme="majorEastAsia"/>
          <w:b w:val="0"/>
        </w:rPr>
        <w:t>denevér- és mikroélőlénynek</w:t>
      </w:r>
      <w:r w:rsidRPr="009A121A">
        <w:t xml:space="preserve"> adnak otthont. </w:t>
      </w:r>
    </w:p>
    <w:p w:rsidR="009A121A" w:rsidRPr="009364DA" w:rsidRDefault="009A121A" w:rsidP="009A121A">
      <w:pPr>
        <w:rPr>
          <w:rFonts w:cs="Times New Roman"/>
          <w:szCs w:val="24"/>
          <w:lang w:val="hu-HU"/>
        </w:rPr>
      </w:pPr>
    </w:p>
    <w:p w:rsidR="009A121A" w:rsidRPr="009A121A" w:rsidRDefault="009A121A" w:rsidP="009A121A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A121A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IV. Állatvilág</w:t>
      </w:r>
      <w:r w:rsidRPr="009A121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A121A" w:rsidRPr="009A121A" w:rsidRDefault="009A121A" w:rsidP="00225D31">
      <w:pPr>
        <w:pStyle w:val="NormlWeb"/>
        <w:numPr>
          <w:ilvl w:val="0"/>
          <w:numId w:val="446"/>
        </w:numPr>
        <w:spacing w:before="0" w:beforeAutospacing="0" w:after="0" w:afterAutospacing="0"/>
      </w:pPr>
      <w:r w:rsidRPr="009A121A">
        <w:rPr>
          <w:rStyle w:val="Kiemels2"/>
          <w:rFonts w:eastAsiaTheme="majorEastAsia"/>
        </w:rPr>
        <w:t>Nagyvadak és emlősök</w:t>
      </w:r>
    </w:p>
    <w:p w:rsidR="009A121A" w:rsidRPr="009A121A" w:rsidRDefault="009A121A" w:rsidP="00225D31">
      <w:pPr>
        <w:pStyle w:val="NormlWeb"/>
        <w:numPr>
          <w:ilvl w:val="1"/>
          <w:numId w:val="446"/>
        </w:numPr>
        <w:spacing w:before="0" w:beforeAutospacing="0" w:after="0" w:afterAutospacing="0"/>
        <w:rPr>
          <w:b/>
        </w:rPr>
      </w:pPr>
      <w:r w:rsidRPr="009A121A">
        <w:t xml:space="preserve">A park erdeiben találkozhatunk </w:t>
      </w:r>
      <w:r w:rsidRPr="009A121A">
        <w:rPr>
          <w:rStyle w:val="Kiemels2"/>
          <w:rFonts w:eastAsiaTheme="majorEastAsia"/>
          <w:b w:val="0"/>
        </w:rPr>
        <w:t>vörös- és gímszarvassal, vaddisznóval, vidrával és borzzal</w:t>
      </w:r>
      <w:r w:rsidRPr="009A121A">
        <w:rPr>
          <w:b/>
        </w:rPr>
        <w:t xml:space="preserve">. </w:t>
      </w:r>
    </w:p>
    <w:p w:rsidR="009A121A" w:rsidRPr="009A121A" w:rsidRDefault="009A121A" w:rsidP="00225D31">
      <w:pPr>
        <w:pStyle w:val="NormlWeb"/>
        <w:numPr>
          <w:ilvl w:val="1"/>
          <w:numId w:val="446"/>
        </w:numPr>
        <w:spacing w:before="0" w:beforeAutospacing="0" w:after="0" w:afterAutospacing="0"/>
      </w:pPr>
      <w:r w:rsidRPr="009A121A">
        <w:t xml:space="preserve">A mélyebb erdőkben elvétve előfordul a </w:t>
      </w:r>
      <w:r w:rsidRPr="009A121A">
        <w:rPr>
          <w:rStyle w:val="Kiemels2"/>
          <w:rFonts w:eastAsiaTheme="majorEastAsia"/>
          <w:b w:val="0"/>
        </w:rPr>
        <w:t>hiúz</w:t>
      </w:r>
      <w:r w:rsidRPr="009A121A">
        <w:t xml:space="preserve"> is. </w:t>
      </w:r>
    </w:p>
    <w:p w:rsidR="009A121A" w:rsidRPr="009A121A" w:rsidRDefault="009A121A" w:rsidP="00225D31">
      <w:pPr>
        <w:pStyle w:val="NormlWeb"/>
        <w:numPr>
          <w:ilvl w:val="0"/>
          <w:numId w:val="446"/>
        </w:numPr>
        <w:spacing w:before="0" w:beforeAutospacing="0" w:after="0" w:afterAutospacing="0"/>
      </w:pPr>
      <w:r w:rsidRPr="009A121A">
        <w:rPr>
          <w:rStyle w:val="Kiemels2"/>
          <w:rFonts w:eastAsiaTheme="majorEastAsia"/>
        </w:rPr>
        <w:t>Madárvilág</w:t>
      </w:r>
    </w:p>
    <w:p w:rsidR="00AF70A1" w:rsidRPr="00AF70A1" w:rsidRDefault="009A121A" w:rsidP="00225D31">
      <w:pPr>
        <w:pStyle w:val="NormlWeb"/>
        <w:numPr>
          <w:ilvl w:val="1"/>
          <w:numId w:val="446"/>
        </w:numPr>
        <w:spacing w:before="0" w:beforeAutospacing="0" w:after="0" w:afterAutospacing="0"/>
        <w:rPr>
          <w:rStyle w:val="Kiemels2"/>
          <w:b w:val="0"/>
          <w:bCs w:val="0"/>
        </w:rPr>
      </w:pPr>
      <w:r w:rsidRPr="009A121A">
        <w:t xml:space="preserve">Jelentős fajok: </w:t>
      </w:r>
      <w:r w:rsidRPr="00AF70A1">
        <w:rPr>
          <w:rStyle w:val="Kiemels2"/>
          <w:rFonts w:eastAsiaTheme="majorEastAsia"/>
          <w:b w:val="0"/>
        </w:rPr>
        <w:t>fehérfarkú sas, fekete gólya, vándorsólyom</w:t>
      </w:r>
      <w:r w:rsidR="00AF70A1" w:rsidRPr="00AF70A1">
        <w:rPr>
          <w:rStyle w:val="Kiemels2"/>
          <w:rFonts w:eastAsiaTheme="majorEastAsia"/>
          <w:b w:val="0"/>
        </w:rPr>
        <w:t>.</w:t>
      </w:r>
    </w:p>
    <w:p w:rsidR="009A121A" w:rsidRPr="009A121A" w:rsidRDefault="009A121A" w:rsidP="00225D31">
      <w:pPr>
        <w:pStyle w:val="NormlWeb"/>
        <w:numPr>
          <w:ilvl w:val="1"/>
          <w:numId w:val="446"/>
        </w:numPr>
        <w:spacing w:before="0" w:beforeAutospacing="0" w:after="0" w:afterAutospacing="0"/>
      </w:pPr>
      <w:r w:rsidRPr="009A121A">
        <w:t xml:space="preserve">A folyóparti és ártéri zónákban </w:t>
      </w:r>
      <w:r w:rsidRPr="00AF70A1">
        <w:rPr>
          <w:rStyle w:val="Kiemels2"/>
          <w:rFonts w:eastAsiaTheme="majorEastAsia"/>
          <w:b w:val="0"/>
        </w:rPr>
        <w:t>vízi- és partimadarak, jégmadár</w:t>
      </w:r>
      <w:r w:rsidRPr="00AF70A1">
        <w:rPr>
          <w:rStyle w:val="Kiemels2"/>
          <w:rFonts w:eastAsiaTheme="majorEastAsia"/>
        </w:rPr>
        <w:t xml:space="preserve"> </w:t>
      </w:r>
      <w:r w:rsidRPr="009A121A">
        <w:t xml:space="preserve">élnek. </w:t>
      </w:r>
    </w:p>
    <w:p w:rsidR="009A121A" w:rsidRPr="009A121A" w:rsidRDefault="009A121A" w:rsidP="00225D31">
      <w:pPr>
        <w:pStyle w:val="NormlWeb"/>
        <w:numPr>
          <w:ilvl w:val="0"/>
          <w:numId w:val="446"/>
        </w:numPr>
        <w:spacing w:before="0" w:beforeAutospacing="0" w:after="0" w:afterAutospacing="0"/>
      </w:pPr>
      <w:r w:rsidRPr="009A121A">
        <w:rPr>
          <w:rStyle w:val="Kiemels2"/>
          <w:rFonts w:eastAsiaTheme="majorEastAsia"/>
        </w:rPr>
        <w:t>Kétéltűek és hüllők</w:t>
      </w:r>
    </w:p>
    <w:p w:rsidR="009A121A" w:rsidRPr="009A121A" w:rsidRDefault="009A121A" w:rsidP="00225D31">
      <w:pPr>
        <w:pStyle w:val="NormlWeb"/>
        <w:numPr>
          <w:ilvl w:val="1"/>
          <w:numId w:val="446"/>
        </w:numPr>
        <w:spacing w:before="0" w:beforeAutospacing="0" w:after="0" w:afterAutospacing="0"/>
      </w:pPr>
      <w:r w:rsidRPr="009A121A">
        <w:t xml:space="preserve">A Börzsöny nedves völgyeiben él például a </w:t>
      </w:r>
      <w:r w:rsidRPr="00AF70A1">
        <w:rPr>
          <w:rStyle w:val="Kiemels2"/>
          <w:rFonts w:eastAsiaTheme="majorEastAsia"/>
          <w:b w:val="0"/>
        </w:rPr>
        <w:t>foltos szalamandra</w:t>
      </w:r>
      <w:r w:rsidRPr="009A121A">
        <w:t xml:space="preserve">, a repülő- és kétéltű fajok teljes skálája jelen van. </w:t>
      </w:r>
    </w:p>
    <w:p w:rsidR="009A121A" w:rsidRPr="009A121A" w:rsidRDefault="009A121A" w:rsidP="00225D31">
      <w:pPr>
        <w:pStyle w:val="NormlWeb"/>
        <w:numPr>
          <w:ilvl w:val="1"/>
          <w:numId w:val="446"/>
        </w:numPr>
        <w:spacing w:before="0" w:beforeAutospacing="0" w:after="0" w:afterAutospacing="0"/>
      </w:pPr>
      <w:r w:rsidRPr="009A121A">
        <w:t xml:space="preserve">A Pilis és Börzsöny homokosabb részein megtalálható a </w:t>
      </w:r>
      <w:r w:rsidRPr="00AF70A1">
        <w:rPr>
          <w:rStyle w:val="Kiemels2"/>
          <w:rFonts w:eastAsiaTheme="majorEastAsia"/>
          <w:b w:val="0"/>
        </w:rPr>
        <w:t>pannon gyík</w:t>
      </w:r>
      <w:r w:rsidRPr="009A121A">
        <w:t xml:space="preserve"> is. </w:t>
      </w:r>
    </w:p>
    <w:p w:rsidR="009A121A" w:rsidRPr="009A121A" w:rsidRDefault="009A121A" w:rsidP="00225D31">
      <w:pPr>
        <w:pStyle w:val="NormlWeb"/>
        <w:numPr>
          <w:ilvl w:val="0"/>
          <w:numId w:val="446"/>
        </w:numPr>
        <w:spacing w:before="0" w:beforeAutospacing="0" w:after="0" w:afterAutospacing="0"/>
      </w:pPr>
      <w:r w:rsidRPr="009A121A">
        <w:rPr>
          <w:rStyle w:val="Kiemels2"/>
          <w:rFonts w:eastAsiaTheme="majorEastAsia"/>
        </w:rPr>
        <w:t>Gerinctelenek, halak</w:t>
      </w:r>
    </w:p>
    <w:p w:rsidR="009A121A" w:rsidRPr="009A121A" w:rsidRDefault="009A121A" w:rsidP="00225D31">
      <w:pPr>
        <w:pStyle w:val="NormlWeb"/>
        <w:numPr>
          <w:ilvl w:val="1"/>
          <w:numId w:val="446"/>
        </w:numPr>
        <w:spacing w:before="0" w:beforeAutospacing="0" w:after="0" w:afterAutospacing="0"/>
      </w:pPr>
      <w:r w:rsidRPr="009A121A">
        <w:t>A Duna kavicsos medrei endemikus csigafajok élőhelyei, valamint különleges halak is megtalálható</w:t>
      </w:r>
      <w:r w:rsidR="00AF70A1">
        <w:t>k</w:t>
      </w:r>
      <w:r w:rsidRPr="009A121A">
        <w:t xml:space="preserve">. </w:t>
      </w:r>
    </w:p>
    <w:p w:rsidR="009A121A" w:rsidRPr="00AF70A1" w:rsidRDefault="009A121A" w:rsidP="009A121A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F70A1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V. Növényvilág</w:t>
      </w:r>
      <w:r w:rsidRPr="00AF70A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A121A" w:rsidRPr="009A121A" w:rsidRDefault="009A121A" w:rsidP="00225D31">
      <w:pPr>
        <w:pStyle w:val="NormlWeb"/>
        <w:numPr>
          <w:ilvl w:val="0"/>
          <w:numId w:val="447"/>
        </w:numPr>
        <w:spacing w:before="0" w:beforeAutospacing="0" w:after="0" w:afterAutospacing="0"/>
      </w:pPr>
      <w:r w:rsidRPr="009A121A">
        <w:rPr>
          <w:rStyle w:val="Kiemels2"/>
          <w:rFonts w:eastAsiaTheme="majorEastAsia"/>
        </w:rPr>
        <w:t>Hegyvidéki flóra</w:t>
      </w:r>
    </w:p>
    <w:p w:rsidR="009A121A" w:rsidRPr="00AF70A1" w:rsidRDefault="009A121A" w:rsidP="00225D31">
      <w:pPr>
        <w:pStyle w:val="NormlWeb"/>
        <w:numPr>
          <w:ilvl w:val="1"/>
          <w:numId w:val="447"/>
        </w:numPr>
        <w:spacing w:before="0" w:beforeAutospacing="0" w:after="0" w:afterAutospacing="0"/>
        <w:rPr>
          <w:b/>
        </w:rPr>
      </w:pPr>
      <w:r w:rsidRPr="009A121A">
        <w:t xml:space="preserve">Pilisi és Börzsönyi erdőkben jellegzetes fajok: </w:t>
      </w:r>
      <w:r w:rsidRPr="00AF70A1">
        <w:rPr>
          <w:rStyle w:val="Kiemels2"/>
          <w:rFonts w:eastAsiaTheme="majorEastAsia"/>
          <w:b w:val="0"/>
        </w:rPr>
        <w:t>bükk, csertölgy, szubmediterrán tölgyesek</w:t>
      </w:r>
      <w:r w:rsidRPr="00AF70A1">
        <w:rPr>
          <w:b/>
        </w:rPr>
        <w:t xml:space="preserve">. </w:t>
      </w:r>
    </w:p>
    <w:p w:rsidR="009A121A" w:rsidRPr="009A121A" w:rsidRDefault="009A121A" w:rsidP="00225D31">
      <w:pPr>
        <w:pStyle w:val="NormlWeb"/>
        <w:numPr>
          <w:ilvl w:val="0"/>
          <w:numId w:val="447"/>
        </w:numPr>
        <w:spacing w:before="0" w:beforeAutospacing="0" w:after="0" w:afterAutospacing="0"/>
      </w:pPr>
      <w:r w:rsidRPr="009A121A">
        <w:rPr>
          <w:rStyle w:val="Kiemels2"/>
          <w:rFonts w:eastAsiaTheme="majorEastAsia"/>
        </w:rPr>
        <w:t>Száraz gyepek és sziklagyepek</w:t>
      </w:r>
    </w:p>
    <w:p w:rsidR="009A121A" w:rsidRPr="009A121A" w:rsidRDefault="009A121A" w:rsidP="00225D31">
      <w:pPr>
        <w:pStyle w:val="NormlWeb"/>
        <w:numPr>
          <w:ilvl w:val="1"/>
          <w:numId w:val="447"/>
        </w:numPr>
        <w:spacing w:before="0" w:beforeAutospacing="0" w:after="0" w:afterAutospacing="0"/>
      </w:pPr>
      <w:r w:rsidRPr="009A121A">
        <w:t xml:space="preserve">A sziklás lejtőkön és mészkőgerinceken nőnek a lila hunyor és egyéb ritka karsztnövények. </w:t>
      </w:r>
    </w:p>
    <w:p w:rsidR="009A121A" w:rsidRPr="009A121A" w:rsidRDefault="009A121A" w:rsidP="00225D31">
      <w:pPr>
        <w:pStyle w:val="NormlWeb"/>
        <w:numPr>
          <w:ilvl w:val="0"/>
          <w:numId w:val="447"/>
        </w:numPr>
        <w:spacing w:before="0" w:beforeAutospacing="0" w:after="0" w:afterAutospacing="0"/>
      </w:pPr>
      <w:r w:rsidRPr="009A121A">
        <w:rPr>
          <w:rStyle w:val="Kiemels2"/>
          <w:rFonts w:eastAsiaTheme="majorEastAsia"/>
        </w:rPr>
        <w:t>Vizes élőhelyek növényei</w:t>
      </w:r>
    </w:p>
    <w:p w:rsidR="009A121A" w:rsidRPr="009A121A" w:rsidRDefault="009A121A" w:rsidP="00225D31">
      <w:pPr>
        <w:pStyle w:val="NormlWeb"/>
        <w:numPr>
          <w:ilvl w:val="1"/>
          <w:numId w:val="447"/>
        </w:numPr>
        <w:spacing w:before="0" w:beforeAutospacing="0" w:after="0" w:afterAutospacing="0"/>
      </w:pPr>
      <w:r w:rsidRPr="009A121A">
        <w:t xml:space="preserve">A galériaerdőkben és ártéren </w:t>
      </w:r>
      <w:r w:rsidRPr="00AF70A1">
        <w:rPr>
          <w:rStyle w:val="Kiemels2"/>
          <w:rFonts w:eastAsiaTheme="majorEastAsia"/>
          <w:b w:val="0"/>
        </w:rPr>
        <w:t>nádasok, sások, és lágyszárú vízi növények</w:t>
      </w:r>
      <w:r w:rsidRPr="009A121A">
        <w:t xml:space="preserve"> találhatók. </w:t>
      </w:r>
    </w:p>
    <w:p w:rsidR="009A121A" w:rsidRPr="009A121A" w:rsidRDefault="009A121A" w:rsidP="00225D31">
      <w:pPr>
        <w:pStyle w:val="NormlWeb"/>
        <w:numPr>
          <w:ilvl w:val="0"/>
          <w:numId w:val="447"/>
        </w:numPr>
        <w:spacing w:before="0" w:beforeAutospacing="0" w:after="0" w:afterAutospacing="0"/>
      </w:pPr>
      <w:r w:rsidRPr="009A121A">
        <w:rPr>
          <w:rStyle w:val="Kiemels2"/>
          <w:rFonts w:eastAsiaTheme="majorEastAsia"/>
        </w:rPr>
        <w:t>Endemizmusok és határfajok</w:t>
      </w:r>
    </w:p>
    <w:p w:rsidR="009A121A" w:rsidRPr="009A121A" w:rsidRDefault="009A121A" w:rsidP="00225D31">
      <w:pPr>
        <w:pStyle w:val="NormlWeb"/>
        <w:numPr>
          <w:ilvl w:val="1"/>
          <w:numId w:val="447"/>
        </w:numPr>
        <w:spacing w:before="0" w:beforeAutospacing="0" w:after="0" w:afterAutospacing="0"/>
      </w:pPr>
      <w:r w:rsidRPr="009A121A">
        <w:t xml:space="preserve">A parkban több olyan faj él, amely a </w:t>
      </w:r>
      <w:r w:rsidRPr="00AF70A1">
        <w:rPr>
          <w:rStyle w:val="Kiemels2"/>
          <w:rFonts w:eastAsiaTheme="majorEastAsia"/>
          <w:b w:val="0"/>
        </w:rPr>
        <w:t>Kárpát-medence sajátja</w:t>
      </w:r>
      <w:r w:rsidRPr="009A121A">
        <w:t xml:space="preserve">, illetve dél-európai elterjedési határát éri el. </w:t>
      </w:r>
    </w:p>
    <w:p w:rsidR="009A121A" w:rsidRPr="009364DA" w:rsidRDefault="009A121A" w:rsidP="009A121A">
      <w:pPr>
        <w:rPr>
          <w:rFonts w:cs="Times New Roman"/>
          <w:szCs w:val="24"/>
          <w:lang w:val="hu-HU"/>
        </w:rPr>
      </w:pPr>
    </w:p>
    <w:p w:rsidR="009A121A" w:rsidRPr="00AF70A1" w:rsidRDefault="009A121A" w:rsidP="009A121A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F70A1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VI. Ember és természet kapcsolata</w:t>
      </w:r>
    </w:p>
    <w:p w:rsidR="009A121A" w:rsidRPr="009A121A" w:rsidRDefault="009A121A" w:rsidP="00225D31">
      <w:pPr>
        <w:pStyle w:val="NormlWeb"/>
        <w:numPr>
          <w:ilvl w:val="0"/>
          <w:numId w:val="448"/>
        </w:numPr>
        <w:spacing w:before="0" w:beforeAutospacing="0" w:after="0" w:afterAutospacing="0"/>
      </w:pPr>
      <w:r w:rsidRPr="009A121A">
        <w:rPr>
          <w:rStyle w:val="Kiemels2"/>
          <w:rFonts w:eastAsiaTheme="majorEastAsia"/>
        </w:rPr>
        <w:t>Kultúrtörténeti kapcsolat</w:t>
      </w:r>
    </w:p>
    <w:p w:rsidR="009A121A" w:rsidRPr="009A121A" w:rsidRDefault="009A121A" w:rsidP="00225D31">
      <w:pPr>
        <w:pStyle w:val="NormlWeb"/>
        <w:numPr>
          <w:ilvl w:val="1"/>
          <w:numId w:val="448"/>
        </w:numPr>
        <w:spacing w:before="0" w:beforeAutospacing="0" w:after="0" w:afterAutospacing="0"/>
      </w:pPr>
      <w:r w:rsidRPr="009A121A">
        <w:t xml:space="preserve">A Dunakanyar és környéke évszázadok óta lakott, az erdők és völgyek </w:t>
      </w:r>
      <w:r w:rsidRPr="00AF70A1">
        <w:rPr>
          <w:rStyle w:val="Kiemels2"/>
          <w:rFonts w:eastAsiaTheme="majorEastAsia"/>
          <w:b w:val="0"/>
        </w:rPr>
        <w:t>régészeti és történeti emlékekben</w:t>
      </w:r>
      <w:r w:rsidRPr="009A121A">
        <w:t xml:space="preserve"> is gazdagok (pl. Visegrád, Esztergom környéke). </w:t>
      </w:r>
    </w:p>
    <w:p w:rsidR="009A121A" w:rsidRPr="009A121A" w:rsidRDefault="009A121A" w:rsidP="00225D31">
      <w:pPr>
        <w:pStyle w:val="NormlWeb"/>
        <w:numPr>
          <w:ilvl w:val="0"/>
          <w:numId w:val="448"/>
        </w:numPr>
        <w:spacing w:before="0" w:beforeAutospacing="0" w:after="0" w:afterAutospacing="0"/>
      </w:pPr>
      <w:r w:rsidRPr="009A121A">
        <w:rPr>
          <w:rStyle w:val="Kiemels2"/>
          <w:rFonts w:eastAsiaTheme="majorEastAsia"/>
        </w:rPr>
        <w:t>Természetvédelem és egyensúly</w:t>
      </w:r>
    </w:p>
    <w:p w:rsidR="009A121A" w:rsidRPr="009A121A" w:rsidRDefault="009A121A" w:rsidP="00225D31">
      <w:pPr>
        <w:pStyle w:val="NormlWeb"/>
        <w:numPr>
          <w:ilvl w:val="1"/>
          <w:numId w:val="448"/>
        </w:numPr>
        <w:spacing w:before="0" w:beforeAutospacing="0" w:after="0" w:afterAutospacing="0"/>
      </w:pPr>
      <w:r w:rsidRPr="009A121A">
        <w:t xml:space="preserve">A nemzeti park Igazgatóság kiemelt feladata az élőhelyek, fajok védelme, fenntartható erdőgazdálkodás és a Natura 2000 hálózat működtetése. </w:t>
      </w:r>
    </w:p>
    <w:p w:rsidR="009A121A" w:rsidRPr="009A121A" w:rsidRDefault="009A121A" w:rsidP="00225D31">
      <w:pPr>
        <w:pStyle w:val="NormlWeb"/>
        <w:numPr>
          <w:ilvl w:val="0"/>
          <w:numId w:val="448"/>
        </w:numPr>
        <w:spacing w:before="0" w:beforeAutospacing="0" w:after="0" w:afterAutospacing="0"/>
      </w:pPr>
      <w:r w:rsidRPr="009A121A">
        <w:rPr>
          <w:rStyle w:val="Kiemels2"/>
          <w:rFonts w:eastAsiaTheme="majorEastAsia"/>
        </w:rPr>
        <w:t>Oktatás és kutatás</w:t>
      </w:r>
    </w:p>
    <w:p w:rsidR="009A121A" w:rsidRPr="009A121A" w:rsidRDefault="009A121A" w:rsidP="00225D31">
      <w:pPr>
        <w:pStyle w:val="NormlWeb"/>
        <w:numPr>
          <w:ilvl w:val="1"/>
          <w:numId w:val="448"/>
        </w:numPr>
        <w:spacing w:before="0" w:beforeAutospacing="0" w:after="0" w:afterAutospacing="0"/>
      </w:pPr>
      <w:r w:rsidRPr="009A121A">
        <w:t xml:space="preserve">A park részt vesz természetismereti programokban, tanösvények és bemutatóhelyek működtetésében is. </w:t>
      </w:r>
    </w:p>
    <w:p w:rsidR="009A121A" w:rsidRPr="00AF70A1" w:rsidRDefault="009A121A" w:rsidP="009A121A">
      <w:pPr>
        <w:rPr>
          <w:rFonts w:cs="Times New Roman"/>
          <w:szCs w:val="24"/>
          <w:lang w:val="hu-HU"/>
        </w:rPr>
      </w:pPr>
    </w:p>
    <w:p w:rsidR="009A121A" w:rsidRPr="00AF70A1" w:rsidRDefault="009A121A" w:rsidP="009A121A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F70A1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VII. Érdekességek</w:t>
      </w:r>
      <w:r w:rsidRPr="00AF70A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A121A" w:rsidRPr="009A121A" w:rsidRDefault="009A121A" w:rsidP="00225D31">
      <w:pPr>
        <w:pStyle w:val="NormlWeb"/>
        <w:numPr>
          <w:ilvl w:val="0"/>
          <w:numId w:val="449"/>
        </w:numPr>
        <w:spacing w:before="0" w:beforeAutospacing="0" w:after="0" w:afterAutospacing="0"/>
      </w:pPr>
      <w:r w:rsidRPr="009A121A">
        <w:rPr>
          <w:rStyle w:val="Kiemels2"/>
          <w:rFonts w:eastAsiaTheme="majorEastAsia"/>
        </w:rPr>
        <w:t>Barlang- és karsztvilág</w:t>
      </w:r>
    </w:p>
    <w:p w:rsidR="009A121A" w:rsidRPr="009A121A" w:rsidRDefault="009A121A" w:rsidP="00225D31">
      <w:pPr>
        <w:pStyle w:val="NormlWeb"/>
        <w:numPr>
          <w:ilvl w:val="1"/>
          <w:numId w:val="449"/>
        </w:numPr>
        <w:spacing w:before="0" w:beforeAutospacing="0" w:after="0" w:afterAutospacing="0"/>
      </w:pPr>
      <w:r w:rsidRPr="009A121A">
        <w:t xml:space="preserve">A Pilis karsztos kőzeteihez tartozó </w:t>
      </w:r>
      <w:r w:rsidRPr="009A121A">
        <w:rPr>
          <w:rStyle w:val="Kiemels2"/>
          <w:rFonts w:eastAsiaTheme="majorEastAsia"/>
        </w:rPr>
        <w:t>200 barlang</w:t>
      </w:r>
      <w:r w:rsidRPr="009A121A">
        <w:t xml:space="preserve"> jelentős őslénytani és régészeti értékekkel bírnak. </w:t>
      </w:r>
    </w:p>
    <w:p w:rsidR="009A121A" w:rsidRPr="009A121A" w:rsidRDefault="009A121A" w:rsidP="00225D31">
      <w:pPr>
        <w:pStyle w:val="NormlWeb"/>
        <w:numPr>
          <w:ilvl w:val="0"/>
          <w:numId w:val="449"/>
        </w:numPr>
        <w:spacing w:before="0" w:beforeAutospacing="0" w:after="0" w:afterAutospacing="0"/>
      </w:pPr>
      <w:proofErr w:type="gramStart"/>
      <w:r w:rsidRPr="009A121A">
        <w:rPr>
          <w:rStyle w:val="Kiemels2"/>
          <w:rFonts w:eastAsiaTheme="majorEastAsia"/>
        </w:rPr>
        <w:t>Dunakanyar</w:t>
      </w:r>
      <w:proofErr w:type="gramEnd"/>
      <w:r w:rsidRPr="009A121A">
        <w:rPr>
          <w:rStyle w:val="Kiemels2"/>
          <w:rFonts w:eastAsiaTheme="majorEastAsia"/>
        </w:rPr>
        <w:t xml:space="preserve"> mint természeti egység</w:t>
      </w:r>
    </w:p>
    <w:p w:rsidR="009A121A" w:rsidRPr="009A121A" w:rsidRDefault="009A121A" w:rsidP="00225D31">
      <w:pPr>
        <w:pStyle w:val="NormlWeb"/>
        <w:numPr>
          <w:ilvl w:val="1"/>
          <w:numId w:val="449"/>
        </w:numPr>
        <w:spacing w:before="0" w:beforeAutospacing="0" w:after="0" w:afterAutospacing="0"/>
      </w:pPr>
      <w:r w:rsidRPr="009A121A">
        <w:t xml:space="preserve">A park a </w:t>
      </w:r>
      <w:r w:rsidRPr="00AF70A1">
        <w:rPr>
          <w:rStyle w:val="Kiemels2"/>
          <w:rFonts w:eastAsiaTheme="majorEastAsia"/>
          <w:b w:val="0"/>
        </w:rPr>
        <w:t>Dunakanyar</w:t>
      </w:r>
      <w:r w:rsidRPr="009A121A">
        <w:t xml:space="preserve"> legszebb részeit foglalja magában, ahol a hegyek, folyók és síkságok találkoznak. </w:t>
      </w:r>
    </w:p>
    <w:p w:rsidR="009A121A" w:rsidRPr="009A121A" w:rsidRDefault="009A121A" w:rsidP="00225D31">
      <w:pPr>
        <w:pStyle w:val="NormlWeb"/>
        <w:numPr>
          <w:ilvl w:val="0"/>
          <w:numId w:val="449"/>
        </w:numPr>
        <w:spacing w:before="0" w:beforeAutospacing="0" w:after="0" w:afterAutospacing="0"/>
      </w:pPr>
      <w:r w:rsidRPr="009A121A">
        <w:rPr>
          <w:rStyle w:val="Kiemels2"/>
          <w:rFonts w:eastAsiaTheme="majorEastAsia"/>
        </w:rPr>
        <w:t>Fajhatárok és élőhelyhatárok</w:t>
      </w:r>
    </w:p>
    <w:p w:rsidR="009A121A" w:rsidRPr="009A121A" w:rsidRDefault="009A121A" w:rsidP="00225D31">
      <w:pPr>
        <w:pStyle w:val="NormlWeb"/>
        <w:numPr>
          <w:ilvl w:val="1"/>
          <w:numId w:val="449"/>
        </w:numPr>
        <w:spacing w:before="0" w:beforeAutospacing="0" w:after="0" w:afterAutospacing="0"/>
      </w:pPr>
      <w:r w:rsidRPr="009A121A">
        <w:t xml:space="preserve">A park sok faj esetében a </w:t>
      </w:r>
      <w:r w:rsidRPr="00AF70A1">
        <w:rPr>
          <w:rStyle w:val="Kiemels2"/>
          <w:rFonts w:eastAsiaTheme="majorEastAsia"/>
          <w:b w:val="0"/>
        </w:rPr>
        <w:t>földrajzi elterjedési határra esik</w:t>
      </w:r>
      <w:r w:rsidRPr="009A121A">
        <w:t xml:space="preserve">, ami különleges fajösszetételt eredményez. </w:t>
      </w:r>
    </w:p>
    <w:p w:rsidR="009A121A" w:rsidRPr="009364DA" w:rsidRDefault="009A121A" w:rsidP="009A121A">
      <w:pPr>
        <w:rPr>
          <w:rFonts w:cs="Times New Roman"/>
          <w:szCs w:val="24"/>
          <w:lang w:val="hu-HU"/>
        </w:rPr>
      </w:pPr>
    </w:p>
    <w:p w:rsidR="009A121A" w:rsidRPr="00AF70A1" w:rsidRDefault="009A121A" w:rsidP="009A121A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F70A1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VIII. Turisták számára látogatható látnivalók</w:t>
      </w:r>
      <w:r w:rsidRPr="00AF70A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A121A" w:rsidRPr="009A121A" w:rsidRDefault="009A121A" w:rsidP="00225D31">
      <w:pPr>
        <w:pStyle w:val="NormlWeb"/>
        <w:numPr>
          <w:ilvl w:val="0"/>
          <w:numId w:val="450"/>
        </w:numPr>
        <w:spacing w:before="0" w:beforeAutospacing="0" w:after="0" w:afterAutospacing="0"/>
      </w:pPr>
      <w:r w:rsidRPr="009A121A">
        <w:rPr>
          <w:rStyle w:val="Kiemels2"/>
          <w:rFonts w:eastAsiaTheme="majorEastAsia"/>
        </w:rPr>
        <w:t>Barlangok és szurdokok</w:t>
      </w:r>
    </w:p>
    <w:p w:rsidR="009A121A" w:rsidRPr="009A121A" w:rsidRDefault="009A121A" w:rsidP="00225D31">
      <w:pPr>
        <w:pStyle w:val="NormlWeb"/>
        <w:numPr>
          <w:ilvl w:val="1"/>
          <w:numId w:val="450"/>
        </w:numPr>
        <w:spacing w:before="0" w:beforeAutospacing="0" w:after="0" w:afterAutospacing="0"/>
      </w:pPr>
      <w:r w:rsidRPr="009A121A">
        <w:rPr>
          <w:rStyle w:val="Kiemels"/>
        </w:rPr>
        <w:t>Sátorkőpusztai Barlang</w:t>
      </w:r>
      <w:r w:rsidRPr="009A121A">
        <w:t xml:space="preserve">, </w:t>
      </w:r>
      <w:r w:rsidRPr="009A121A">
        <w:rPr>
          <w:rStyle w:val="Kiemels"/>
        </w:rPr>
        <w:t>Ariadne-barlangrendszer</w:t>
      </w:r>
      <w:r w:rsidRPr="009A121A">
        <w:t xml:space="preserve"> – különleges geológiai és történeti helyszínek. </w:t>
      </w:r>
    </w:p>
    <w:p w:rsidR="009A121A" w:rsidRPr="009A121A" w:rsidRDefault="009A121A" w:rsidP="00225D31">
      <w:pPr>
        <w:pStyle w:val="NormlWeb"/>
        <w:numPr>
          <w:ilvl w:val="0"/>
          <w:numId w:val="450"/>
        </w:numPr>
        <w:spacing w:before="0" w:beforeAutospacing="0" w:after="0" w:afterAutospacing="0"/>
      </w:pPr>
      <w:r w:rsidRPr="009A121A">
        <w:rPr>
          <w:rStyle w:val="Kiemels2"/>
          <w:rFonts w:eastAsiaTheme="majorEastAsia"/>
        </w:rPr>
        <w:t>Dunakanyar és kilátópontok</w:t>
      </w:r>
    </w:p>
    <w:p w:rsidR="009A121A" w:rsidRPr="009A121A" w:rsidRDefault="009A121A" w:rsidP="00225D31">
      <w:pPr>
        <w:pStyle w:val="NormlWeb"/>
        <w:numPr>
          <w:ilvl w:val="1"/>
          <w:numId w:val="450"/>
        </w:numPr>
        <w:spacing w:before="0" w:beforeAutospacing="0" w:after="0" w:afterAutospacing="0"/>
      </w:pPr>
      <w:r w:rsidRPr="009A121A">
        <w:rPr>
          <w:rStyle w:val="Kiemels"/>
        </w:rPr>
        <w:t>Prédikálószék</w:t>
      </w:r>
      <w:r w:rsidRPr="009A121A">
        <w:t xml:space="preserve">, panoráma kilátók a Pilisben és Börzsönyben – természetjárók kedvelt célpontjai. </w:t>
      </w:r>
    </w:p>
    <w:p w:rsidR="009A121A" w:rsidRPr="009A121A" w:rsidRDefault="009A121A" w:rsidP="00225D31">
      <w:pPr>
        <w:pStyle w:val="NormlWeb"/>
        <w:numPr>
          <w:ilvl w:val="0"/>
          <w:numId w:val="450"/>
        </w:numPr>
        <w:spacing w:before="0" w:beforeAutospacing="0" w:after="0" w:afterAutospacing="0"/>
      </w:pPr>
      <w:r w:rsidRPr="009A121A">
        <w:rPr>
          <w:rStyle w:val="Kiemels2"/>
          <w:rFonts w:eastAsiaTheme="majorEastAsia"/>
        </w:rPr>
        <w:t>Tanösvények és tematikus túrák</w:t>
      </w:r>
    </w:p>
    <w:p w:rsidR="009A121A" w:rsidRPr="009A121A" w:rsidRDefault="009A121A" w:rsidP="00225D31">
      <w:pPr>
        <w:pStyle w:val="NormlWeb"/>
        <w:numPr>
          <w:ilvl w:val="1"/>
          <w:numId w:val="450"/>
        </w:numPr>
        <w:spacing w:before="0" w:beforeAutospacing="0" w:after="0" w:afterAutospacing="0"/>
      </w:pPr>
      <w:r w:rsidRPr="009A121A">
        <w:t xml:space="preserve">Pl. </w:t>
      </w:r>
      <w:r w:rsidRPr="009A121A">
        <w:rPr>
          <w:rStyle w:val="Kiemels"/>
        </w:rPr>
        <w:t>Strázsa-hegyi tanösvény</w:t>
      </w:r>
      <w:r w:rsidRPr="009A121A">
        <w:t xml:space="preserve"> a Pilis peremén, </w:t>
      </w:r>
      <w:r w:rsidRPr="009A121A">
        <w:rPr>
          <w:rStyle w:val="Kiemels"/>
        </w:rPr>
        <w:t>Páskom legelő tanösvény</w:t>
      </w:r>
      <w:r w:rsidRPr="009A121A">
        <w:t xml:space="preserve"> az Ipoly-völgy természeti értékeivel. </w:t>
      </w:r>
    </w:p>
    <w:p w:rsidR="009A121A" w:rsidRPr="009A121A" w:rsidRDefault="009A121A" w:rsidP="00225D31">
      <w:pPr>
        <w:pStyle w:val="NormlWeb"/>
        <w:numPr>
          <w:ilvl w:val="0"/>
          <w:numId w:val="450"/>
        </w:numPr>
        <w:spacing w:before="0" w:beforeAutospacing="0" w:after="0" w:afterAutospacing="0"/>
      </w:pPr>
      <w:r w:rsidRPr="009A121A">
        <w:rPr>
          <w:rStyle w:val="Kiemels2"/>
          <w:rFonts w:eastAsiaTheme="majorEastAsia"/>
        </w:rPr>
        <w:t>Visegrádi és esztergomi történeti helyszínek</w:t>
      </w:r>
    </w:p>
    <w:p w:rsidR="009A121A" w:rsidRPr="009A121A" w:rsidRDefault="009A121A" w:rsidP="00225D31">
      <w:pPr>
        <w:pStyle w:val="NormlWeb"/>
        <w:numPr>
          <w:ilvl w:val="1"/>
          <w:numId w:val="450"/>
        </w:numPr>
        <w:spacing w:before="0" w:beforeAutospacing="0" w:after="0" w:afterAutospacing="0"/>
      </w:pPr>
      <w:r w:rsidRPr="009A121A">
        <w:rPr>
          <w:rStyle w:val="Kiemels"/>
        </w:rPr>
        <w:t>Visegrádi vár</w:t>
      </w:r>
      <w:r w:rsidRPr="009A121A">
        <w:t xml:space="preserve"> és környéke, </w:t>
      </w:r>
      <w:r w:rsidRPr="009A121A">
        <w:rPr>
          <w:rStyle w:val="Kiemels"/>
        </w:rPr>
        <w:t>esztergomi Bazilika</w:t>
      </w:r>
      <w:r w:rsidRPr="009A121A">
        <w:t xml:space="preserve"> – természeti és kulturális kombináció. </w:t>
      </w:r>
    </w:p>
    <w:p w:rsidR="009A121A" w:rsidRPr="009A121A" w:rsidRDefault="009A121A" w:rsidP="00225D31">
      <w:pPr>
        <w:pStyle w:val="NormlWeb"/>
        <w:numPr>
          <w:ilvl w:val="0"/>
          <w:numId w:val="450"/>
        </w:numPr>
        <w:spacing w:before="0" w:beforeAutospacing="0" w:after="0" w:afterAutospacing="0"/>
      </w:pPr>
      <w:r w:rsidRPr="009A121A">
        <w:rPr>
          <w:rStyle w:val="Kiemels2"/>
          <w:rFonts w:eastAsiaTheme="majorEastAsia"/>
        </w:rPr>
        <w:t>Ártéri sétaútvonalak</w:t>
      </w:r>
    </w:p>
    <w:p w:rsidR="009A121A" w:rsidRPr="009A121A" w:rsidRDefault="009A121A" w:rsidP="00225D31">
      <w:pPr>
        <w:pStyle w:val="NormlWeb"/>
        <w:numPr>
          <w:ilvl w:val="1"/>
          <w:numId w:val="450"/>
        </w:numPr>
        <w:spacing w:before="0" w:beforeAutospacing="0" w:after="0" w:afterAutospacing="0"/>
      </w:pPr>
      <w:r w:rsidRPr="009A121A">
        <w:t>Duna-parti sétányok és vizes élőhelyek mentén kialakított kilátók és pihenőhelyek.</w:t>
      </w:r>
    </w:p>
    <w:p w:rsidR="00177382" w:rsidRPr="000D457A" w:rsidRDefault="00177382" w:rsidP="007E11F9">
      <w:pPr>
        <w:pStyle w:val="NormlWeb"/>
        <w:spacing w:before="0" w:beforeAutospacing="0" w:after="0" w:afterAutospacing="0"/>
        <w:ind w:left="720"/>
      </w:pPr>
    </w:p>
    <w:p w:rsidR="00BE1312" w:rsidRDefault="00BE1312" w:rsidP="002959F8">
      <w:pPr>
        <w:pStyle w:val="Nincstrkz"/>
        <w:rPr>
          <w:rFonts w:eastAsia="Times New Roman" w:cs="Times New Roman"/>
          <w:szCs w:val="24"/>
          <w:lang w:eastAsia="hu-HU"/>
        </w:rPr>
      </w:pPr>
    </w:p>
    <w:p w:rsidR="00AF70A1" w:rsidRDefault="00AF70A1" w:rsidP="002959F8">
      <w:pPr>
        <w:pStyle w:val="Nincstrkz"/>
        <w:rPr>
          <w:rFonts w:cs="Times New Roman"/>
          <w:szCs w:val="24"/>
          <w:lang w:eastAsia="hu-HU"/>
        </w:rPr>
      </w:pPr>
    </w:p>
    <w:p w:rsidR="00AF70A1" w:rsidRDefault="00AF70A1" w:rsidP="002959F8">
      <w:pPr>
        <w:pStyle w:val="Nincstrkz"/>
        <w:rPr>
          <w:rFonts w:cs="Times New Roman"/>
          <w:szCs w:val="24"/>
          <w:lang w:eastAsia="hu-HU"/>
        </w:rPr>
      </w:pPr>
    </w:p>
    <w:p w:rsidR="00AF70A1" w:rsidRDefault="00AF70A1" w:rsidP="002959F8">
      <w:pPr>
        <w:pStyle w:val="Nincstrkz"/>
        <w:rPr>
          <w:rFonts w:cs="Times New Roman"/>
          <w:szCs w:val="24"/>
          <w:lang w:eastAsia="hu-HU"/>
        </w:rPr>
      </w:pPr>
    </w:p>
    <w:p w:rsidR="00AF70A1" w:rsidRDefault="00AF70A1" w:rsidP="002959F8">
      <w:pPr>
        <w:pStyle w:val="Nincstrkz"/>
        <w:rPr>
          <w:rFonts w:cs="Times New Roman"/>
          <w:szCs w:val="24"/>
          <w:lang w:eastAsia="hu-HU"/>
        </w:rPr>
      </w:pPr>
    </w:p>
    <w:p w:rsidR="00AF70A1" w:rsidRDefault="006357A5" w:rsidP="006357A5">
      <w:pPr>
        <w:pStyle w:val="Nincstrkz"/>
        <w:jc w:val="center"/>
        <w:rPr>
          <w:rFonts w:cs="Times New Roman"/>
          <w:b/>
          <w:szCs w:val="24"/>
          <w:u w:val="single"/>
          <w:lang w:eastAsia="hu-HU"/>
        </w:rPr>
      </w:pPr>
      <w:r w:rsidRPr="006357A5">
        <w:rPr>
          <w:rFonts w:cs="Times New Roman"/>
          <w:b/>
          <w:szCs w:val="24"/>
          <w:u w:val="single"/>
          <w:lang w:eastAsia="hu-HU"/>
        </w:rPr>
        <w:lastRenderedPageBreak/>
        <w:t>Őrségi Nemzeti Park</w:t>
      </w:r>
    </w:p>
    <w:p w:rsidR="009364DA" w:rsidRPr="006357A5" w:rsidRDefault="009364DA" w:rsidP="006357A5">
      <w:pPr>
        <w:pStyle w:val="Nincstrkz"/>
        <w:jc w:val="center"/>
        <w:rPr>
          <w:rFonts w:cs="Times New Roman"/>
          <w:b/>
          <w:szCs w:val="24"/>
          <w:u w:val="single"/>
          <w:lang w:eastAsia="hu-HU"/>
        </w:rPr>
      </w:pPr>
      <w:hyperlink r:id="rId30" w:history="1">
        <w:r w:rsidRPr="00F5031F">
          <w:rPr>
            <w:rStyle w:val="Hiperhivatkozs"/>
            <w:rFonts w:cs="Times New Roman"/>
            <w:b/>
            <w:szCs w:val="24"/>
            <w:lang w:eastAsia="hu-HU"/>
          </w:rPr>
          <w:t>https://www.youtube.com/watch?v=ufT84mdDhrE</w:t>
        </w:r>
      </w:hyperlink>
      <w:r>
        <w:rPr>
          <w:rFonts w:cs="Times New Roman"/>
          <w:b/>
          <w:szCs w:val="24"/>
          <w:u w:val="single"/>
          <w:lang w:eastAsia="hu-HU"/>
        </w:rPr>
        <w:t xml:space="preserve"> </w:t>
      </w:r>
    </w:p>
    <w:p w:rsidR="006357A5" w:rsidRPr="006357A5" w:rsidRDefault="006357A5" w:rsidP="006357A5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6357A5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  <w:lang w:val="en-GB"/>
        </w:rPr>
        <w:t>I. A nemzeti park rövid története</w:t>
      </w:r>
      <w:r w:rsidRPr="006357A5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</w:p>
    <w:p w:rsidR="006357A5" w:rsidRPr="006357A5" w:rsidRDefault="006357A5" w:rsidP="00225D31">
      <w:pPr>
        <w:pStyle w:val="NormlWeb"/>
        <w:numPr>
          <w:ilvl w:val="0"/>
          <w:numId w:val="452"/>
        </w:numPr>
        <w:spacing w:before="0" w:beforeAutospacing="0" w:after="0" w:afterAutospacing="0"/>
      </w:pPr>
      <w:r w:rsidRPr="006357A5">
        <w:t xml:space="preserve">Az </w:t>
      </w:r>
      <w:r w:rsidRPr="006357A5">
        <w:rPr>
          <w:rStyle w:val="Kiemels2"/>
          <w:rFonts w:eastAsiaTheme="majorEastAsia"/>
        </w:rPr>
        <w:t>Őrségi Nemzeti Parkot 2002. március 1-jén</w:t>
      </w:r>
      <w:r w:rsidRPr="006357A5">
        <w:t xml:space="preserve"> hozták létre, Magyarország </w:t>
      </w:r>
      <w:r w:rsidRPr="006357A5">
        <w:rPr>
          <w:rStyle w:val="Kiemels2"/>
          <w:rFonts w:eastAsiaTheme="majorEastAsia"/>
        </w:rPr>
        <w:t>tizedik</w:t>
      </w:r>
      <w:r w:rsidRPr="006357A5">
        <w:t xml:space="preserve"> nemzeti parkjaként. </w:t>
      </w:r>
    </w:p>
    <w:p w:rsidR="006357A5" w:rsidRPr="009364DA" w:rsidRDefault="006357A5" w:rsidP="006357A5">
      <w:pPr>
        <w:rPr>
          <w:rFonts w:cs="Times New Roman"/>
          <w:szCs w:val="24"/>
          <w:lang w:val="hu-HU"/>
        </w:rPr>
      </w:pPr>
    </w:p>
    <w:p w:rsidR="006357A5" w:rsidRPr="006357A5" w:rsidRDefault="006357A5" w:rsidP="006357A5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357A5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II. Tájegységek, kialakulása</w:t>
      </w:r>
      <w:r w:rsidRPr="006357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357A5" w:rsidRPr="006357A5" w:rsidRDefault="006357A5" w:rsidP="00225D31">
      <w:pPr>
        <w:pStyle w:val="NormlWeb"/>
        <w:numPr>
          <w:ilvl w:val="0"/>
          <w:numId w:val="453"/>
        </w:numPr>
        <w:spacing w:before="0" w:beforeAutospacing="0" w:after="0" w:afterAutospacing="0"/>
      </w:pPr>
      <w:r w:rsidRPr="006357A5">
        <w:rPr>
          <w:rStyle w:val="Kiemels2"/>
          <w:rFonts w:eastAsiaTheme="majorEastAsia"/>
        </w:rPr>
        <w:t>Földrajzi hely:</w:t>
      </w:r>
      <w:r w:rsidRPr="006357A5">
        <w:br/>
        <w:t xml:space="preserve">A park </w:t>
      </w:r>
      <w:r w:rsidRPr="006357A5">
        <w:rPr>
          <w:rStyle w:val="Kiemels2"/>
          <w:rFonts w:eastAsiaTheme="majorEastAsia"/>
        </w:rPr>
        <w:t>Vas megye délnyugati csücskében</w:t>
      </w:r>
      <w:r w:rsidRPr="006357A5">
        <w:t xml:space="preserve"> fekszik, összterülete kb. </w:t>
      </w:r>
      <w:r w:rsidRPr="006357A5">
        <w:rPr>
          <w:rStyle w:val="Kiemels2"/>
          <w:rFonts w:eastAsiaTheme="majorEastAsia"/>
        </w:rPr>
        <w:t xml:space="preserve">44 000 </w:t>
      </w:r>
      <w:proofErr w:type="gramStart"/>
      <w:r w:rsidRPr="006357A5">
        <w:rPr>
          <w:rStyle w:val="Kiemels2"/>
          <w:rFonts w:eastAsiaTheme="majorEastAsia"/>
        </w:rPr>
        <w:t>ha</w:t>
      </w:r>
      <w:r w:rsidRPr="006357A5">
        <w:t>,</w:t>
      </w:r>
      <w:proofErr w:type="gramEnd"/>
      <w:r w:rsidRPr="006357A5">
        <w:t xml:space="preserve"> amely több mint </w:t>
      </w:r>
      <w:r w:rsidRPr="006357A5">
        <w:rPr>
          <w:rStyle w:val="Kiemels2"/>
          <w:rFonts w:eastAsiaTheme="majorEastAsia"/>
        </w:rPr>
        <w:t>40 települést ölel fel</w:t>
      </w:r>
      <w:r w:rsidRPr="006357A5">
        <w:t xml:space="preserve">. </w:t>
      </w:r>
    </w:p>
    <w:p w:rsidR="006357A5" w:rsidRPr="006357A5" w:rsidRDefault="006357A5" w:rsidP="00225D31">
      <w:pPr>
        <w:pStyle w:val="NormlWeb"/>
        <w:numPr>
          <w:ilvl w:val="0"/>
          <w:numId w:val="453"/>
        </w:numPr>
        <w:spacing w:before="0" w:beforeAutospacing="0" w:after="0" w:afterAutospacing="0"/>
      </w:pPr>
      <w:r w:rsidRPr="006357A5">
        <w:rPr>
          <w:rStyle w:val="Kiemels2"/>
          <w:rFonts w:eastAsiaTheme="majorEastAsia"/>
        </w:rPr>
        <w:t>Tájegységek:</w:t>
      </w:r>
    </w:p>
    <w:p w:rsidR="006357A5" w:rsidRPr="006357A5" w:rsidRDefault="006357A5" w:rsidP="00225D31">
      <w:pPr>
        <w:pStyle w:val="NormlWeb"/>
        <w:numPr>
          <w:ilvl w:val="1"/>
          <w:numId w:val="453"/>
        </w:numPr>
        <w:spacing w:before="0" w:beforeAutospacing="0" w:after="0" w:afterAutospacing="0"/>
      </w:pPr>
      <w:r w:rsidRPr="006357A5">
        <w:rPr>
          <w:rStyle w:val="Kiemels2"/>
          <w:rFonts w:eastAsiaTheme="majorEastAsia"/>
        </w:rPr>
        <w:t>Őrség:</w:t>
      </w:r>
      <w:r w:rsidRPr="006357A5">
        <w:t xml:space="preserve"> a hagyományos dombvidéki táj, apró parcellás gazdálkodással. </w:t>
      </w:r>
    </w:p>
    <w:p w:rsidR="006357A5" w:rsidRPr="006357A5" w:rsidRDefault="006357A5" w:rsidP="00225D31">
      <w:pPr>
        <w:pStyle w:val="NormlWeb"/>
        <w:numPr>
          <w:ilvl w:val="1"/>
          <w:numId w:val="453"/>
        </w:numPr>
        <w:spacing w:before="0" w:beforeAutospacing="0" w:after="0" w:afterAutospacing="0"/>
      </w:pPr>
      <w:r w:rsidRPr="006357A5">
        <w:rPr>
          <w:rStyle w:val="Kiemels2"/>
          <w:rFonts w:eastAsiaTheme="majorEastAsia"/>
        </w:rPr>
        <w:t>Vendvidék:</w:t>
      </w:r>
      <w:r w:rsidRPr="006357A5">
        <w:t xml:space="preserve"> a park nyugati részét alkotó, hasonló dombvidéki jelleg. </w:t>
      </w:r>
    </w:p>
    <w:p w:rsidR="006357A5" w:rsidRPr="006357A5" w:rsidRDefault="006357A5" w:rsidP="00225D31">
      <w:pPr>
        <w:pStyle w:val="NormlWeb"/>
        <w:numPr>
          <w:ilvl w:val="1"/>
          <w:numId w:val="453"/>
        </w:numPr>
        <w:spacing w:before="0" w:beforeAutospacing="0" w:after="0" w:afterAutospacing="0"/>
      </w:pPr>
      <w:r w:rsidRPr="006357A5">
        <w:rPr>
          <w:rStyle w:val="Kiemels2"/>
          <w:rFonts w:eastAsiaTheme="majorEastAsia"/>
        </w:rPr>
        <w:t>Rába-völgye:</w:t>
      </w:r>
      <w:r w:rsidRPr="006357A5">
        <w:t xml:space="preserve"> szabályozatlan folyóvölgy természetes folyómedrekkel és holtágakkal. </w:t>
      </w:r>
    </w:p>
    <w:p w:rsidR="006357A5" w:rsidRPr="006357A5" w:rsidRDefault="006357A5" w:rsidP="00225D31">
      <w:pPr>
        <w:pStyle w:val="NormlWeb"/>
        <w:numPr>
          <w:ilvl w:val="1"/>
          <w:numId w:val="453"/>
        </w:numPr>
        <w:spacing w:before="0" w:beforeAutospacing="0" w:after="0" w:afterAutospacing="0"/>
      </w:pPr>
      <w:r w:rsidRPr="006357A5">
        <w:rPr>
          <w:rStyle w:val="Kiemels2"/>
          <w:rFonts w:eastAsiaTheme="majorEastAsia"/>
        </w:rPr>
        <w:t>Szentgyörgyvölgy környéke:</w:t>
      </w:r>
      <w:r w:rsidRPr="006357A5">
        <w:t xml:space="preserve"> erdős, hagyományos kezeléssel megőrzött területek. </w:t>
      </w:r>
    </w:p>
    <w:p w:rsidR="006357A5" w:rsidRPr="006357A5" w:rsidRDefault="006357A5" w:rsidP="00225D31">
      <w:pPr>
        <w:pStyle w:val="NormlWeb"/>
        <w:numPr>
          <w:ilvl w:val="0"/>
          <w:numId w:val="453"/>
        </w:numPr>
        <w:spacing w:before="0" w:beforeAutospacing="0" w:after="0" w:afterAutospacing="0"/>
      </w:pPr>
      <w:r w:rsidRPr="006357A5">
        <w:rPr>
          <w:rStyle w:val="Kiemels2"/>
          <w:rFonts w:eastAsiaTheme="majorEastAsia"/>
        </w:rPr>
        <w:t>Kialakulása:</w:t>
      </w:r>
      <w:r w:rsidRPr="006357A5">
        <w:br/>
        <w:t xml:space="preserve">A táj formálódását a Rába, Zala és Kerka folyók völgyei, </w:t>
      </w:r>
      <w:r w:rsidRPr="006357A5">
        <w:rPr>
          <w:rStyle w:val="Kiemels2"/>
          <w:rFonts w:eastAsiaTheme="majorEastAsia"/>
        </w:rPr>
        <w:t>különleges kavicshátak, dimbes-dombos domborzat</w:t>
      </w:r>
      <w:r w:rsidRPr="006357A5">
        <w:t xml:space="preserve"> alakították; az éghajlat </w:t>
      </w:r>
      <w:r w:rsidRPr="006357A5">
        <w:rPr>
          <w:rStyle w:val="Kiemels2"/>
          <w:rFonts w:eastAsiaTheme="majorEastAsia"/>
        </w:rPr>
        <w:t>nedves, hűvös szubalpin jellegű</w:t>
      </w:r>
      <w:r w:rsidRPr="006357A5">
        <w:t xml:space="preserve">, ami sok forrás és patak kialakulását segíti. </w:t>
      </w:r>
    </w:p>
    <w:p w:rsidR="006357A5" w:rsidRPr="009364DA" w:rsidRDefault="006357A5" w:rsidP="006357A5">
      <w:pPr>
        <w:rPr>
          <w:rFonts w:cs="Times New Roman"/>
          <w:szCs w:val="24"/>
          <w:lang w:val="hu-HU"/>
        </w:rPr>
      </w:pPr>
    </w:p>
    <w:p w:rsidR="006357A5" w:rsidRPr="006357A5" w:rsidRDefault="006357A5" w:rsidP="006357A5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357A5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III. Élőhelytípusok</w:t>
      </w:r>
    </w:p>
    <w:p w:rsidR="006357A5" w:rsidRPr="006357A5" w:rsidRDefault="006357A5" w:rsidP="00225D31">
      <w:pPr>
        <w:pStyle w:val="NormlWeb"/>
        <w:numPr>
          <w:ilvl w:val="0"/>
          <w:numId w:val="454"/>
        </w:numPr>
        <w:spacing w:before="0" w:beforeAutospacing="0" w:after="0" w:afterAutospacing="0"/>
      </w:pPr>
      <w:r w:rsidRPr="006357A5">
        <w:rPr>
          <w:rStyle w:val="Kiemels2"/>
          <w:rFonts w:eastAsiaTheme="majorEastAsia"/>
        </w:rPr>
        <w:t>Őrségi erdők:</w:t>
      </w:r>
      <w:r w:rsidRPr="006357A5">
        <w:br/>
        <w:t xml:space="preserve">Homogén, természetközeli </w:t>
      </w:r>
      <w:r w:rsidRPr="006357A5">
        <w:rPr>
          <w:rStyle w:val="Kiemels2"/>
          <w:rFonts w:eastAsiaTheme="majorEastAsia"/>
          <w:b w:val="0"/>
        </w:rPr>
        <w:t>bükkösök, erdei fenyvesek</w:t>
      </w:r>
      <w:r w:rsidRPr="006357A5">
        <w:t xml:space="preserve"> az Alpokalja jellegzetes erdőségei. </w:t>
      </w:r>
    </w:p>
    <w:p w:rsidR="006357A5" w:rsidRPr="006357A5" w:rsidRDefault="006357A5" w:rsidP="00225D31">
      <w:pPr>
        <w:pStyle w:val="NormlWeb"/>
        <w:numPr>
          <w:ilvl w:val="0"/>
          <w:numId w:val="454"/>
        </w:numPr>
        <w:spacing w:before="0" w:beforeAutospacing="0" w:after="0" w:afterAutospacing="0"/>
      </w:pPr>
      <w:r w:rsidRPr="006357A5">
        <w:rPr>
          <w:rStyle w:val="Kiemels2"/>
          <w:rFonts w:eastAsiaTheme="majorEastAsia"/>
        </w:rPr>
        <w:t>Lápok és tőzegmohás területek:</w:t>
      </w:r>
      <w:r w:rsidRPr="006357A5">
        <w:br/>
        <w:t xml:space="preserve">A </w:t>
      </w:r>
      <w:r w:rsidRPr="006357A5">
        <w:rPr>
          <w:rStyle w:val="Kiemels2"/>
          <w:rFonts w:eastAsiaTheme="majorEastAsia"/>
          <w:b w:val="0"/>
        </w:rPr>
        <w:t>szőcei tőzegmohás lápok</w:t>
      </w:r>
      <w:r w:rsidRPr="006357A5">
        <w:t xml:space="preserve"> tíz ritka tőzegmohafajnak adnak otthont; ezek a vizes, oxigénben gazdag rétek különleges élőhelyek. </w:t>
      </w:r>
    </w:p>
    <w:p w:rsidR="006357A5" w:rsidRPr="006357A5" w:rsidRDefault="006357A5" w:rsidP="00225D31">
      <w:pPr>
        <w:pStyle w:val="NormlWeb"/>
        <w:numPr>
          <w:ilvl w:val="0"/>
          <w:numId w:val="454"/>
        </w:numPr>
        <w:spacing w:before="0" w:beforeAutospacing="0" w:after="0" w:afterAutospacing="0"/>
      </w:pPr>
      <w:r w:rsidRPr="006357A5">
        <w:rPr>
          <w:rStyle w:val="Kiemels2"/>
          <w:rFonts w:eastAsiaTheme="majorEastAsia"/>
        </w:rPr>
        <w:t>Patak- és folyóvölgyi élőhelyek:</w:t>
      </w:r>
      <w:r w:rsidRPr="006357A5">
        <w:br/>
        <w:t xml:space="preserve">A Rába, Zala és Kerka mentén kialakuló </w:t>
      </w:r>
      <w:r w:rsidRPr="006357A5">
        <w:rPr>
          <w:rStyle w:val="Kiemels2"/>
          <w:rFonts w:eastAsiaTheme="majorEastAsia"/>
          <w:b w:val="0"/>
        </w:rPr>
        <w:t>ligeterdők, sekély élővizek, holtágak</w:t>
      </w:r>
      <w:r w:rsidRPr="006357A5">
        <w:t xml:space="preserve"> változatos vizes biotópokat alkotnak. </w:t>
      </w:r>
    </w:p>
    <w:p w:rsidR="006357A5" w:rsidRPr="006357A5" w:rsidRDefault="006357A5" w:rsidP="00225D31">
      <w:pPr>
        <w:pStyle w:val="NormlWeb"/>
        <w:numPr>
          <w:ilvl w:val="0"/>
          <w:numId w:val="454"/>
        </w:numPr>
        <w:spacing w:before="0" w:beforeAutospacing="0" w:after="0" w:afterAutospacing="0"/>
      </w:pPr>
      <w:r w:rsidRPr="006357A5">
        <w:rPr>
          <w:rStyle w:val="Kiemels2"/>
          <w:rFonts w:eastAsiaTheme="majorEastAsia"/>
        </w:rPr>
        <w:t>Dagasztólápok és gyepes foltok</w:t>
      </w:r>
      <w:r w:rsidRPr="006357A5">
        <w:br/>
        <w:t xml:space="preserve">Nedves rétek, kaszálók, moha- és zuttyanólápok váltakoznak, amelyek fajgazdag növényzetet támogatnak. </w:t>
      </w:r>
    </w:p>
    <w:p w:rsidR="006357A5" w:rsidRPr="009364DA" w:rsidRDefault="006357A5" w:rsidP="006357A5">
      <w:pPr>
        <w:rPr>
          <w:rFonts w:cs="Times New Roman"/>
          <w:szCs w:val="24"/>
          <w:lang w:val="hu-HU"/>
        </w:rPr>
      </w:pPr>
    </w:p>
    <w:p w:rsidR="006357A5" w:rsidRPr="006357A5" w:rsidRDefault="006357A5" w:rsidP="006357A5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357A5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IV. Állatvilág</w:t>
      </w:r>
      <w:r w:rsidRPr="006357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357A5" w:rsidRPr="006357A5" w:rsidRDefault="006357A5" w:rsidP="00225D31">
      <w:pPr>
        <w:pStyle w:val="NormlWeb"/>
        <w:numPr>
          <w:ilvl w:val="0"/>
          <w:numId w:val="455"/>
        </w:numPr>
        <w:spacing w:before="0" w:beforeAutospacing="0" w:after="0" w:afterAutospacing="0"/>
      </w:pPr>
      <w:r w:rsidRPr="006357A5">
        <w:rPr>
          <w:rStyle w:val="Kiemels2"/>
          <w:rFonts w:eastAsiaTheme="majorEastAsia"/>
        </w:rPr>
        <w:t>Címerállat:</w:t>
      </w:r>
      <w:r w:rsidRPr="006357A5">
        <w:br/>
        <w:t xml:space="preserve">A park címerében a </w:t>
      </w:r>
      <w:r w:rsidRPr="006357A5">
        <w:rPr>
          <w:rStyle w:val="Kiemels2"/>
          <w:rFonts w:eastAsiaTheme="majorEastAsia"/>
        </w:rPr>
        <w:t>siketfajd</w:t>
      </w:r>
      <w:r w:rsidRPr="006357A5">
        <w:t xml:space="preserve"> szerepel, amely jellemző erdei faj. </w:t>
      </w:r>
    </w:p>
    <w:p w:rsidR="006357A5" w:rsidRPr="006357A5" w:rsidRDefault="006357A5" w:rsidP="00225D31">
      <w:pPr>
        <w:pStyle w:val="NormlWeb"/>
        <w:numPr>
          <w:ilvl w:val="0"/>
          <w:numId w:val="455"/>
        </w:numPr>
        <w:spacing w:before="0" w:beforeAutospacing="0" w:after="0" w:afterAutospacing="0"/>
      </w:pPr>
      <w:r w:rsidRPr="006357A5">
        <w:rPr>
          <w:rStyle w:val="Kiemels2"/>
          <w:rFonts w:eastAsiaTheme="majorEastAsia"/>
        </w:rPr>
        <w:t>Ritka és jellegzetes fajok:</w:t>
      </w:r>
    </w:p>
    <w:p w:rsidR="006357A5" w:rsidRPr="006357A5" w:rsidRDefault="006357A5" w:rsidP="00225D31">
      <w:pPr>
        <w:pStyle w:val="NormlWeb"/>
        <w:numPr>
          <w:ilvl w:val="1"/>
          <w:numId w:val="455"/>
        </w:numPr>
        <w:spacing w:before="0" w:beforeAutospacing="0" w:after="0" w:afterAutospacing="0"/>
      </w:pPr>
      <w:r w:rsidRPr="006357A5">
        <w:rPr>
          <w:rStyle w:val="Kiemels2"/>
          <w:rFonts w:eastAsiaTheme="majorEastAsia"/>
        </w:rPr>
        <w:t>Szivárványos pisztráng</w:t>
      </w:r>
      <w:r w:rsidRPr="006357A5">
        <w:t xml:space="preserve"> – korábbi patakélőhelyeken előfordult. </w:t>
      </w:r>
    </w:p>
    <w:p w:rsidR="006357A5" w:rsidRPr="006357A5" w:rsidRDefault="006357A5" w:rsidP="00225D31">
      <w:pPr>
        <w:pStyle w:val="NormlWeb"/>
        <w:numPr>
          <w:ilvl w:val="1"/>
          <w:numId w:val="455"/>
        </w:numPr>
        <w:spacing w:before="0" w:beforeAutospacing="0" w:after="0" w:afterAutospacing="0"/>
      </w:pPr>
      <w:r w:rsidRPr="006357A5">
        <w:rPr>
          <w:rStyle w:val="Kiemels2"/>
          <w:rFonts w:eastAsiaTheme="majorEastAsia"/>
        </w:rPr>
        <w:t>Kétéltűek:</w:t>
      </w:r>
      <w:r w:rsidRPr="006357A5">
        <w:t xml:space="preserve"> alpesi gőte, sárgahasú unka. </w:t>
      </w:r>
    </w:p>
    <w:p w:rsidR="006357A5" w:rsidRPr="006357A5" w:rsidRDefault="006357A5" w:rsidP="00225D31">
      <w:pPr>
        <w:pStyle w:val="NormlWeb"/>
        <w:numPr>
          <w:ilvl w:val="0"/>
          <w:numId w:val="455"/>
        </w:numPr>
        <w:spacing w:before="0" w:beforeAutospacing="0" w:after="0" w:afterAutospacing="0"/>
      </w:pPr>
      <w:r w:rsidRPr="006357A5">
        <w:rPr>
          <w:rStyle w:val="Kiemels2"/>
          <w:rFonts w:eastAsiaTheme="majorEastAsia"/>
        </w:rPr>
        <w:t>Gerinctelenek:</w:t>
      </w:r>
      <w:r w:rsidRPr="006357A5">
        <w:br/>
        <w:t xml:space="preserve">A park kiemelkedően </w:t>
      </w:r>
      <w:r w:rsidRPr="006357A5">
        <w:rPr>
          <w:rStyle w:val="Kiemels2"/>
          <w:rFonts w:eastAsiaTheme="majorEastAsia"/>
        </w:rPr>
        <w:t>gazdag lepkefaunával</w:t>
      </w:r>
      <w:r w:rsidRPr="006357A5">
        <w:t xml:space="preserve"> rendelkezik, késő tavasztól nyár közepéig rengeteg ritka fajjal. </w:t>
      </w:r>
    </w:p>
    <w:p w:rsidR="006357A5" w:rsidRPr="006357A5" w:rsidRDefault="006357A5" w:rsidP="00225D31">
      <w:pPr>
        <w:pStyle w:val="NormlWeb"/>
        <w:numPr>
          <w:ilvl w:val="0"/>
          <w:numId w:val="455"/>
        </w:numPr>
        <w:spacing w:before="0" w:beforeAutospacing="0" w:after="0" w:afterAutospacing="0"/>
      </w:pPr>
      <w:r w:rsidRPr="006357A5">
        <w:rPr>
          <w:rStyle w:val="Kiemels2"/>
          <w:rFonts w:eastAsiaTheme="majorEastAsia"/>
        </w:rPr>
        <w:t>Madárvilág:</w:t>
      </w:r>
      <w:r w:rsidRPr="006357A5">
        <w:br/>
        <w:t xml:space="preserve">Ritka énekesmadarak: </w:t>
      </w:r>
      <w:r w:rsidRPr="006357A5">
        <w:rPr>
          <w:rStyle w:val="Kiemels2"/>
          <w:rFonts w:eastAsiaTheme="majorEastAsia"/>
          <w:b w:val="0"/>
        </w:rPr>
        <w:t>keresztcsőrű, süvöltő, haris, fekete gólya</w:t>
      </w:r>
      <w:r w:rsidRPr="006357A5">
        <w:t xml:space="preserve"> is megfigyelhető. </w:t>
      </w:r>
    </w:p>
    <w:p w:rsidR="006357A5" w:rsidRPr="006357A5" w:rsidRDefault="006357A5" w:rsidP="00225D31">
      <w:pPr>
        <w:pStyle w:val="NormlWeb"/>
        <w:numPr>
          <w:ilvl w:val="0"/>
          <w:numId w:val="455"/>
        </w:numPr>
        <w:spacing w:before="0" w:beforeAutospacing="0" w:after="0" w:afterAutospacing="0"/>
      </w:pPr>
      <w:r w:rsidRPr="006357A5">
        <w:rPr>
          <w:rStyle w:val="Kiemels2"/>
          <w:rFonts w:eastAsiaTheme="majorEastAsia"/>
        </w:rPr>
        <w:t>Nagyvadak:</w:t>
      </w:r>
      <w:r w:rsidRPr="006357A5">
        <w:br/>
        <w:t>A környék erdeiben gyakori a</w:t>
      </w:r>
      <w:r>
        <w:t xml:space="preserve"> szarvas, </w:t>
      </w:r>
      <w:r w:rsidRPr="006357A5">
        <w:rPr>
          <w:rStyle w:val="Kiemels2"/>
          <w:rFonts w:eastAsiaTheme="majorEastAsia"/>
          <w:b w:val="0"/>
        </w:rPr>
        <w:t>őz, vaddisznó</w:t>
      </w:r>
      <w:r w:rsidRPr="006357A5">
        <w:t xml:space="preserve">, továbbá a terület alkalmas ragadozók és kisemlősök számára is. </w:t>
      </w:r>
    </w:p>
    <w:p w:rsidR="006357A5" w:rsidRPr="009364DA" w:rsidRDefault="006357A5" w:rsidP="006357A5">
      <w:pPr>
        <w:rPr>
          <w:rFonts w:cs="Times New Roman"/>
          <w:szCs w:val="24"/>
          <w:lang w:val="hu-HU"/>
        </w:rPr>
      </w:pPr>
    </w:p>
    <w:p w:rsidR="006357A5" w:rsidRPr="006357A5" w:rsidRDefault="006357A5" w:rsidP="006357A5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357A5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V. Növényvilág</w:t>
      </w:r>
    </w:p>
    <w:p w:rsidR="006357A5" w:rsidRPr="006357A5" w:rsidRDefault="006357A5" w:rsidP="00225D31">
      <w:pPr>
        <w:pStyle w:val="NormlWeb"/>
        <w:numPr>
          <w:ilvl w:val="0"/>
          <w:numId w:val="456"/>
        </w:numPr>
        <w:spacing w:before="0" w:beforeAutospacing="0" w:after="0" w:afterAutospacing="0"/>
      </w:pPr>
      <w:r w:rsidRPr="006357A5">
        <w:rPr>
          <w:rStyle w:val="Kiemels2"/>
          <w:rFonts w:eastAsiaTheme="majorEastAsia"/>
        </w:rPr>
        <w:t>Hegyvidéki flóra:</w:t>
      </w:r>
      <w:r w:rsidRPr="006357A5">
        <w:br/>
        <w:t xml:space="preserve">A park Alpokaljai részén mélyebb erdőflóra: </w:t>
      </w:r>
      <w:r w:rsidRPr="006357A5">
        <w:rPr>
          <w:rStyle w:val="Kiemels2"/>
          <w:rFonts w:eastAsiaTheme="majorEastAsia"/>
          <w:b w:val="0"/>
        </w:rPr>
        <w:t>bükkösök, erdei fenyvesek</w:t>
      </w:r>
      <w:r w:rsidRPr="006357A5">
        <w:rPr>
          <w:b/>
        </w:rPr>
        <w:t>.</w:t>
      </w:r>
      <w:r w:rsidRPr="006357A5">
        <w:t xml:space="preserve"> </w:t>
      </w:r>
    </w:p>
    <w:p w:rsidR="006357A5" w:rsidRPr="006357A5" w:rsidRDefault="006357A5" w:rsidP="00225D31">
      <w:pPr>
        <w:pStyle w:val="NormlWeb"/>
        <w:numPr>
          <w:ilvl w:val="0"/>
          <w:numId w:val="456"/>
        </w:numPr>
        <w:spacing w:before="0" w:beforeAutospacing="0" w:after="0" w:afterAutospacing="0"/>
      </w:pPr>
      <w:r w:rsidRPr="006357A5">
        <w:rPr>
          <w:rStyle w:val="Kiemels2"/>
          <w:rFonts w:eastAsiaTheme="majorEastAsia"/>
        </w:rPr>
        <w:lastRenderedPageBreak/>
        <w:t>Mezők és rétek jellemzői:</w:t>
      </w:r>
      <w:r w:rsidRPr="006357A5">
        <w:br/>
      </w:r>
      <w:proofErr w:type="gramStart"/>
      <w:r w:rsidRPr="006357A5">
        <w:t>Fajok</w:t>
      </w:r>
      <w:proofErr w:type="gramEnd"/>
      <w:r w:rsidRPr="006357A5">
        <w:t xml:space="preserve"> mint </w:t>
      </w:r>
      <w:r w:rsidRPr="006357A5">
        <w:rPr>
          <w:rStyle w:val="Kiemels2"/>
          <w:rFonts w:eastAsiaTheme="majorEastAsia"/>
          <w:b w:val="0"/>
        </w:rPr>
        <w:t>fecsketárnics, európai zergeboglár, sárga liliom, gyapjúsás, szibériai nőszirom, vidrafű, kereklevelű harmatfű</w:t>
      </w:r>
      <w:r w:rsidRPr="006357A5">
        <w:t xml:space="preserve"> élnek a réteken és lapos vizes területeken. </w:t>
      </w:r>
    </w:p>
    <w:p w:rsidR="006357A5" w:rsidRPr="006357A5" w:rsidRDefault="006357A5" w:rsidP="00225D31">
      <w:pPr>
        <w:pStyle w:val="NormlWeb"/>
        <w:numPr>
          <w:ilvl w:val="0"/>
          <w:numId w:val="456"/>
        </w:numPr>
        <w:spacing w:before="0" w:beforeAutospacing="0" w:after="0" w:afterAutospacing="0"/>
      </w:pPr>
      <w:r w:rsidRPr="006357A5">
        <w:rPr>
          <w:rStyle w:val="Kiemels2"/>
          <w:rFonts w:eastAsiaTheme="majorEastAsia"/>
        </w:rPr>
        <w:t>Tőzegmohák:</w:t>
      </w:r>
      <w:r w:rsidRPr="006357A5">
        <w:br/>
        <w:t xml:space="preserve">A szőcei lápokban az országban ismert </w:t>
      </w:r>
      <w:r w:rsidRPr="006357A5">
        <w:rPr>
          <w:rStyle w:val="Kiemels2"/>
          <w:rFonts w:eastAsiaTheme="majorEastAsia"/>
          <w:b w:val="0"/>
        </w:rPr>
        <w:t>több tucat tőzegmohafaj</w:t>
      </w:r>
      <w:r w:rsidRPr="006357A5">
        <w:t xml:space="preserve"> előfordul. </w:t>
      </w:r>
    </w:p>
    <w:p w:rsidR="006357A5" w:rsidRPr="006357A5" w:rsidRDefault="006357A5" w:rsidP="00225D31">
      <w:pPr>
        <w:pStyle w:val="NormlWeb"/>
        <w:numPr>
          <w:ilvl w:val="0"/>
          <w:numId w:val="456"/>
        </w:numPr>
        <w:spacing w:before="0" w:beforeAutospacing="0" w:after="0" w:afterAutospacing="0"/>
      </w:pPr>
      <w:r w:rsidRPr="006357A5">
        <w:rPr>
          <w:rStyle w:val="Kiemels2"/>
          <w:rFonts w:eastAsiaTheme="majorEastAsia"/>
        </w:rPr>
        <w:t>Endemizmusok és ritkaságok:</w:t>
      </w:r>
      <w:r w:rsidRPr="006357A5">
        <w:br/>
        <w:t xml:space="preserve">A park virágzó kaszálói és árnyas erdei foltjai sok ritka vadvirágnak és lágyszárú növénynek adnak otthont. </w:t>
      </w:r>
    </w:p>
    <w:p w:rsidR="006357A5" w:rsidRPr="009364DA" w:rsidRDefault="006357A5" w:rsidP="006357A5">
      <w:pPr>
        <w:rPr>
          <w:rFonts w:cs="Times New Roman"/>
          <w:szCs w:val="24"/>
          <w:lang w:val="hu-HU"/>
        </w:rPr>
      </w:pPr>
    </w:p>
    <w:p w:rsidR="006357A5" w:rsidRPr="006357A5" w:rsidRDefault="006357A5" w:rsidP="006357A5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357A5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VI. Ember és természet kapcsolata</w:t>
      </w:r>
      <w:r w:rsidRPr="006357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357A5" w:rsidRPr="006357A5" w:rsidRDefault="006357A5" w:rsidP="00225D31">
      <w:pPr>
        <w:pStyle w:val="NormlWeb"/>
        <w:numPr>
          <w:ilvl w:val="0"/>
          <w:numId w:val="457"/>
        </w:numPr>
        <w:spacing w:before="0" w:beforeAutospacing="0" w:after="0" w:afterAutospacing="0"/>
      </w:pPr>
      <w:proofErr w:type="gramStart"/>
      <w:r w:rsidRPr="006357A5">
        <w:rPr>
          <w:rStyle w:val="Kiemels2"/>
          <w:rFonts w:eastAsiaTheme="majorEastAsia"/>
        </w:rPr>
        <w:t>Őrség</w:t>
      </w:r>
      <w:proofErr w:type="gramEnd"/>
      <w:r w:rsidRPr="006357A5">
        <w:rPr>
          <w:rStyle w:val="Kiemels2"/>
          <w:rFonts w:eastAsiaTheme="majorEastAsia"/>
        </w:rPr>
        <w:t xml:space="preserve"> mint kultúrtáj:</w:t>
      </w:r>
      <w:r w:rsidRPr="006357A5">
        <w:br/>
        <w:t xml:space="preserve">A név az őrállókra utal: a honfoglaló magyarok a „nyugati kapu” védelmére települtek erre a területre. </w:t>
      </w:r>
    </w:p>
    <w:p w:rsidR="006357A5" w:rsidRPr="006357A5" w:rsidRDefault="006357A5" w:rsidP="00225D31">
      <w:pPr>
        <w:pStyle w:val="NormlWeb"/>
        <w:numPr>
          <w:ilvl w:val="0"/>
          <w:numId w:val="457"/>
        </w:numPr>
        <w:spacing w:before="0" w:beforeAutospacing="0" w:after="0" w:afterAutospacing="0"/>
      </w:pPr>
      <w:r w:rsidRPr="006357A5">
        <w:rPr>
          <w:rStyle w:val="Kiemels2"/>
          <w:rFonts w:eastAsiaTheme="majorEastAsia"/>
        </w:rPr>
        <w:t>Kisparcellás gazdálkodás:</w:t>
      </w:r>
      <w:r w:rsidRPr="006357A5">
        <w:br/>
        <w:t xml:space="preserve">évszázadokon át apró parcellákon folyt a mezőgazdálkodás, amely a táj </w:t>
      </w:r>
      <w:r w:rsidRPr="006357A5">
        <w:rPr>
          <w:rStyle w:val="Kiemels2"/>
          <w:rFonts w:eastAsiaTheme="majorEastAsia"/>
        </w:rPr>
        <w:t>mozaikosságát és biodiverzitását</w:t>
      </w:r>
      <w:r w:rsidRPr="006357A5">
        <w:t xml:space="preserve"> is támogatta. </w:t>
      </w:r>
    </w:p>
    <w:p w:rsidR="006357A5" w:rsidRPr="006357A5" w:rsidRDefault="006357A5" w:rsidP="00225D31">
      <w:pPr>
        <w:pStyle w:val="NormlWeb"/>
        <w:numPr>
          <w:ilvl w:val="0"/>
          <w:numId w:val="457"/>
        </w:numPr>
        <w:spacing w:before="0" w:beforeAutospacing="0" w:after="0" w:afterAutospacing="0"/>
      </w:pPr>
      <w:r w:rsidRPr="006357A5">
        <w:rPr>
          <w:rStyle w:val="Kiemels2"/>
          <w:rFonts w:eastAsiaTheme="majorEastAsia"/>
        </w:rPr>
        <w:t>Fenntartható tájhasználat:</w:t>
      </w:r>
      <w:r w:rsidRPr="006357A5">
        <w:br/>
        <w:t xml:space="preserve">A nemzeti park célja a természetes élőhelyek megőrzése mellett a </w:t>
      </w:r>
      <w:r w:rsidRPr="006357A5">
        <w:rPr>
          <w:rStyle w:val="Kiemels2"/>
          <w:rFonts w:eastAsiaTheme="majorEastAsia"/>
        </w:rPr>
        <w:t>kulturális örökség és hagyományos életmód</w:t>
      </w:r>
      <w:r w:rsidRPr="006357A5">
        <w:t xml:space="preserve"> bemutatása is. </w:t>
      </w:r>
    </w:p>
    <w:p w:rsidR="006357A5" w:rsidRPr="009364DA" w:rsidRDefault="006357A5" w:rsidP="006357A5">
      <w:pPr>
        <w:rPr>
          <w:rFonts w:cs="Times New Roman"/>
          <w:szCs w:val="24"/>
          <w:lang w:val="hu-HU"/>
        </w:rPr>
      </w:pPr>
    </w:p>
    <w:p w:rsidR="006357A5" w:rsidRPr="006357A5" w:rsidRDefault="006357A5" w:rsidP="006357A5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357A5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VII. Érdekességek</w:t>
      </w:r>
      <w:r w:rsidRPr="006357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357A5" w:rsidRPr="006357A5" w:rsidRDefault="006357A5" w:rsidP="00225D31">
      <w:pPr>
        <w:pStyle w:val="NormlWeb"/>
        <w:numPr>
          <w:ilvl w:val="0"/>
          <w:numId w:val="458"/>
        </w:numPr>
        <w:spacing w:before="0" w:beforeAutospacing="0" w:after="0" w:afterAutospacing="0"/>
      </w:pPr>
      <w:r w:rsidRPr="006357A5">
        <w:rPr>
          <w:rStyle w:val="Kiemels2"/>
          <w:rFonts w:eastAsiaTheme="majorEastAsia"/>
        </w:rPr>
        <w:t>Források és patakok:</w:t>
      </w:r>
      <w:r w:rsidRPr="006357A5">
        <w:br/>
        <w:t xml:space="preserve">A park területén </w:t>
      </w:r>
      <w:r w:rsidRPr="006357A5">
        <w:rPr>
          <w:rStyle w:val="Kiemels2"/>
          <w:rFonts w:eastAsiaTheme="majorEastAsia"/>
        </w:rPr>
        <w:t>kb. 200 forrás</w:t>
      </w:r>
      <w:r w:rsidRPr="006357A5">
        <w:t xml:space="preserve"> található, amelyek patakokat táplálnak és rendkívül változatos vízi élőhelyeket hoznak létre. </w:t>
      </w:r>
    </w:p>
    <w:p w:rsidR="006357A5" w:rsidRPr="006357A5" w:rsidRDefault="006357A5" w:rsidP="00225D31">
      <w:pPr>
        <w:pStyle w:val="NormlWeb"/>
        <w:numPr>
          <w:ilvl w:val="0"/>
          <w:numId w:val="458"/>
        </w:numPr>
        <w:spacing w:before="0" w:beforeAutospacing="0" w:after="0" w:afterAutospacing="0"/>
      </w:pPr>
      <w:r w:rsidRPr="006357A5">
        <w:rPr>
          <w:rStyle w:val="Kiemels2"/>
          <w:rFonts w:eastAsiaTheme="majorEastAsia"/>
        </w:rPr>
        <w:t>Őserdő Szalafőn:</w:t>
      </w:r>
      <w:r w:rsidRPr="006357A5">
        <w:br/>
        <w:t xml:space="preserve">Szalafő környékén </w:t>
      </w:r>
      <w:r w:rsidRPr="006357A5">
        <w:rPr>
          <w:rStyle w:val="Kiemels2"/>
          <w:rFonts w:eastAsiaTheme="majorEastAsia"/>
          <w:b w:val="0"/>
        </w:rPr>
        <w:t>1950 óta nem vágtak ki fát</w:t>
      </w:r>
      <w:r w:rsidRPr="006357A5">
        <w:rPr>
          <w:b/>
        </w:rPr>
        <w:t>,</w:t>
      </w:r>
      <w:r w:rsidRPr="006357A5">
        <w:t xml:space="preserve"> így egy természetes erdőfejlődés figyelhető meg. </w:t>
      </w:r>
    </w:p>
    <w:p w:rsidR="006357A5" w:rsidRPr="006357A5" w:rsidRDefault="006357A5" w:rsidP="00225D31">
      <w:pPr>
        <w:pStyle w:val="NormlWeb"/>
        <w:numPr>
          <w:ilvl w:val="0"/>
          <w:numId w:val="458"/>
        </w:numPr>
        <w:spacing w:before="0" w:beforeAutospacing="0" w:after="0" w:afterAutospacing="0"/>
      </w:pPr>
      <w:r w:rsidRPr="006357A5">
        <w:rPr>
          <w:rStyle w:val="Kiemels2"/>
          <w:rFonts w:eastAsiaTheme="majorEastAsia"/>
        </w:rPr>
        <w:t>Vad bivaly és ló programok:</w:t>
      </w:r>
      <w:r w:rsidRPr="006357A5">
        <w:br/>
        <w:t xml:space="preserve">A park a </w:t>
      </w:r>
      <w:r w:rsidRPr="006357A5">
        <w:rPr>
          <w:rStyle w:val="Kiemels2"/>
          <w:rFonts w:eastAsiaTheme="majorEastAsia"/>
        </w:rPr>
        <w:t>Muraközi ló</w:t>
      </w:r>
      <w:r w:rsidRPr="006357A5">
        <w:t xml:space="preserve"> és más hagyományos genetikai erőforrások megőrzését is támogatja; 2019-ben </w:t>
      </w:r>
      <w:r w:rsidRPr="006357A5">
        <w:rPr>
          <w:rStyle w:val="Kiemels2"/>
          <w:rFonts w:eastAsiaTheme="majorEastAsia"/>
        </w:rPr>
        <w:t>európai bölény visszatelepítése</w:t>
      </w:r>
      <w:r w:rsidRPr="006357A5">
        <w:t xml:space="preserve"> is történt. </w:t>
      </w:r>
    </w:p>
    <w:p w:rsidR="006357A5" w:rsidRPr="009364DA" w:rsidRDefault="006357A5" w:rsidP="006357A5">
      <w:pPr>
        <w:rPr>
          <w:rFonts w:cs="Times New Roman"/>
          <w:szCs w:val="24"/>
          <w:lang w:val="hu-HU"/>
        </w:rPr>
      </w:pPr>
    </w:p>
    <w:p w:rsidR="006357A5" w:rsidRPr="006357A5" w:rsidRDefault="006357A5" w:rsidP="006357A5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357A5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VIII. Turisták számára látogatható látnivalók</w:t>
      </w:r>
      <w:r w:rsidRPr="006357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357A5" w:rsidRPr="006357A5" w:rsidRDefault="006357A5" w:rsidP="00225D31">
      <w:pPr>
        <w:pStyle w:val="NormlWeb"/>
        <w:numPr>
          <w:ilvl w:val="0"/>
          <w:numId w:val="459"/>
        </w:numPr>
        <w:spacing w:before="0" w:beforeAutospacing="0" w:after="0" w:afterAutospacing="0"/>
      </w:pPr>
      <w:r w:rsidRPr="006357A5">
        <w:rPr>
          <w:rStyle w:val="Kiemels2"/>
          <w:rFonts w:eastAsiaTheme="majorEastAsia"/>
        </w:rPr>
        <w:t>Tanösvények:</w:t>
      </w:r>
      <w:r w:rsidRPr="006357A5">
        <w:br/>
      </w:r>
      <w:r>
        <w:t>T</w:t>
      </w:r>
      <w:r w:rsidRPr="006357A5">
        <w:t xml:space="preserve">ematikus tanösvények mutatják be a természeti és geológiai értékeket. </w:t>
      </w:r>
    </w:p>
    <w:p w:rsidR="006357A5" w:rsidRPr="006357A5" w:rsidRDefault="006357A5" w:rsidP="00225D31">
      <w:pPr>
        <w:pStyle w:val="NormlWeb"/>
        <w:numPr>
          <w:ilvl w:val="0"/>
          <w:numId w:val="459"/>
        </w:numPr>
        <w:spacing w:before="0" w:beforeAutospacing="0" w:after="0" w:afterAutospacing="0"/>
      </w:pPr>
      <w:r w:rsidRPr="006357A5">
        <w:rPr>
          <w:rStyle w:val="Kiemels2"/>
          <w:rFonts w:eastAsiaTheme="majorEastAsia"/>
        </w:rPr>
        <w:t>Bemutatóhelyek és oktatás:</w:t>
      </w:r>
      <w:r w:rsidRPr="006357A5">
        <w:br/>
        <w:t xml:space="preserve">Látogatóközpontok, mint a </w:t>
      </w:r>
      <w:r w:rsidRPr="006357A5">
        <w:rPr>
          <w:rStyle w:val="Kiemels2"/>
          <w:rFonts w:eastAsiaTheme="majorEastAsia"/>
          <w:b w:val="0"/>
        </w:rPr>
        <w:t>Lápok Háza (Szőce)</w:t>
      </w:r>
      <w:r w:rsidRPr="006357A5">
        <w:rPr>
          <w:b/>
        </w:rPr>
        <w:t xml:space="preserve">, </w:t>
      </w:r>
      <w:r w:rsidRPr="006357A5">
        <w:rPr>
          <w:rStyle w:val="Kiemels2"/>
          <w:rFonts w:eastAsiaTheme="majorEastAsia"/>
          <w:b w:val="0"/>
        </w:rPr>
        <w:t>Harmatfű Természetvédelmi Oktatóközpont</w:t>
      </w:r>
    </w:p>
    <w:p w:rsidR="006357A5" w:rsidRPr="006357A5" w:rsidRDefault="006357A5" w:rsidP="00225D31">
      <w:pPr>
        <w:pStyle w:val="NormlWeb"/>
        <w:numPr>
          <w:ilvl w:val="0"/>
          <w:numId w:val="459"/>
        </w:numPr>
        <w:spacing w:before="0" w:beforeAutospacing="0" w:after="0" w:afterAutospacing="0"/>
      </w:pPr>
      <w:r w:rsidRPr="006357A5">
        <w:rPr>
          <w:rStyle w:val="Kiemels2"/>
          <w:rFonts w:eastAsiaTheme="majorEastAsia"/>
        </w:rPr>
        <w:t>Őrségi Népi Műemlékegyüttes (Pityerszer):</w:t>
      </w:r>
      <w:r w:rsidRPr="006357A5">
        <w:br/>
        <w:t xml:space="preserve">Helytörténeti bemutató a hagyományos őrségi paraszti életmódról. </w:t>
      </w:r>
    </w:p>
    <w:p w:rsidR="006357A5" w:rsidRDefault="006357A5" w:rsidP="00225D31">
      <w:pPr>
        <w:pStyle w:val="NormlWeb"/>
        <w:numPr>
          <w:ilvl w:val="0"/>
          <w:numId w:val="459"/>
        </w:numPr>
        <w:spacing w:before="0" w:beforeAutospacing="0" w:after="0" w:afterAutospacing="0"/>
      </w:pPr>
      <w:r w:rsidRPr="006357A5">
        <w:rPr>
          <w:rStyle w:val="Kiemels2"/>
          <w:rFonts w:eastAsiaTheme="majorEastAsia"/>
        </w:rPr>
        <w:t>Vízi és gyalogos túrák:</w:t>
      </w:r>
      <w:r w:rsidRPr="006357A5">
        <w:br/>
        <w:t xml:space="preserve">A Rába vadregényes szakaszain </w:t>
      </w:r>
      <w:proofErr w:type="gramStart"/>
      <w:r w:rsidRPr="006357A5">
        <w:t>vízitúrák,</w:t>
      </w:r>
      <w:proofErr w:type="gramEnd"/>
      <w:r w:rsidRPr="006357A5">
        <w:t xml:space="preserve"> és számos </w:t>
      </w:r>
      <w:r w:rsidRPr="006357A5">
        <w:rPr>
          <w:rStyle w:val="Kiemels2"/>
          <w:rFonts w:eastAsiaTheme="majorEastAsia"/>
          <w:b w:val="0"/>
        </w:rPr>
        <w:t>gyalogtúra</w:t>
      </w:r>
      <w:r w:rsidRPr="006357A5">
        <w:t xml:space="preserve"> várja a látogatókat.</w:t>
      </w:r>
    </w:p>
    <w:p w:rsidR="00403127" w:rsidRDefault="00403127" w:rsidP="00403127">
      <w:pPr>
        <w:pStyle w:val="NormlWeb"/>
        <w:spacing w:before="0" w:beforeAutospacing="0" w:after="0" w:afterAutospacing="0"/>
      </w:pPr>
    </w:p>
    <w:p w:rsidR="00403127" w:rsidRDefault="00403127" w:rsidP="00403127">
      <w:pPr>
        <w:pStyle w:val="Nincstrkz"/>
        <w:rPr>
          <w:rFonts w:eastAsia="Times New Roman" w:cs="Times New Roman"/>
          <w:szCs w:val="24"/>
          <w:lang w:eastAsia="hu-HU"/>
        </w:rPr>
      </w:pPr>
      <w:r>
        <w:br w:type="page"/>
      </w:r>
    </w:p>
    <w:p w:rsidR="00403127" w:rsidRDefault="00403127" w:rsidP="00403127">
      <w:pPr>
        <w:pStyle w:val="NormlWeb"/>
        <w:shd w:val="clear" w:color="auto" w:fill="FFFF00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 xml:space="preserve">VI. </w:t>
      </w:r>
      <w:r w:rsidRPr="00403127">
        <w:rPr>
          <w:b/>
        </w:rPr>
        <w:t>Környezet és egészség</w:t>
      </w:r>
    </w:p>
    <w:p w:rsidR="00403127" w:rsidRDefault="00403127" w:rsidP="00403127">
      <w:pPr>
        <w:pStyle w:val="NormlWeb"/>
        <w:spacing w:before="0" w:beforeAutospacing="0" w:after="0" w:afterAutospacing="0"/>
        <w:rPr>
          <w:b/>
        </w:rPr>
      </w:pPr>
    </w:p>
    <w:p w:rsidR="00403127" w:rsidRDefault="00403127" w:rsidP="00E63D51">
      <w:pPr>
        <w:pStyle w:val="NormlWeb"/>
        <w:shd w:val="clear" w:color="auto" w:fill="BFBFBF" w:themeFill="background1" w:themeFillShade="BF"/>
        <w:spacing w:before="0" w:beforeAutospacing="0" w:after="0" w:afterAutospacing="0"/>
        <w:jc w:val="center"/>
        <w:rPr>
          <w:b/>
        </w:rPr>
      </w:pPr>
      <w:r w:rsidRPr="00403127">
        <w:rPr>
          <w:b/>
        </w:rPr>
        <w:t>3</w:t>
      </w:r>
      <w:r w:rsidR="005F0A71">
        <w:rPr>
          <w:b/>
        </w:rPr>
        <w:t>4</w:t>
      </w:r>
      <w:r w:rsidRPr="00403127">
        <w:rPr>
          <w:b/>
        </w:rPr>
        <w:t xml:space="preserve">. </w:t>
      </w:r>
      <w:r w:rsidR="00E63D51">
        <w:rPr>
          <w:b/>
        </w:rPr>
        <w:t>Levegő és légszennyezés</w:t>
      </w:r>
    </w:p>
    <w:p w:rsidR="00E63D51" w:rsidRPr="00403127" w:rsidRDefault="00E63D51" w:rsidP="00403127">
      <w:pPr>
        <w:pStyle w:val="NormlWeb"/>
        <w:spacing w:before="0" w:beforeAutospacing="0" w:after="0" w:afterAutospacing="0"/>
        <w:rPr>
          <w:b/>
        </w:rPr>
      </w:pPr>
    </w:p>
    <w:p w:rsidR="00E63D51" w:rsidRPr="00E63D51" w:rsidRDefault="00E63D51" w:rsidP="00E63D51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</w:pPr>
      <w:r w:rsidRPr="00E63D5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I. A levegő és a légzés biológiai alapjai </w:t>
      </w:r>
    </w:p>
    <w:p w:rsidR="00E63D51" w:rsidRPr="00E63D51" w:rsidRDefault="00E63D51" w:rsidP="00E63D51">
      <w:pPr>
        <w:pStyle w:val="Cmsor3"/>
        <w:spacing w:before="0" w:beforeAutospacing="0" w:after="0" w:afterAutospacing="0"/>
        <w:rPr>
          <w:sz w:val="24"/>
          <w:szCs w:val="24"/>
        </w:rPr>
      </w:pPr>
      <w:r w:rsidRPr="00E63D51">
        <w:rPr>
          <w:sz w:val="24"/>
          <w:szCs w:val="24"/>
        </w:rPr>
        <w:t>1. A levegő összetétele és élettani jelentősége</w:t>
      </w:r>
    </w:p>
    <w:p w:rsidR="00E63D51" w:rsidRPr="00E63D51" w:rsidRDefault="00E63D51" w:rsidP="00E63D51">
      <w:pPr>
        <w:pStyle w:val="NormlWeb"/>
        <w:numPr>
          <w:ilvl w:val="0"/>
          <w:numId w:val="460"/>
        </w:numPr>
        <w:spacing w:before="0" w:beforeAutospacing="0" w:after="0" w:afterAutospacing="0"/>
      </w:pPr>
      <w:r w:rsidRPr="00E63D51">
        <w:t>A levegő állandó gázai:</w:t>
      </w:r>
    </w:p>
    <w:p w:rsidR="00E63D51" w:rsidRPr="00E63D51" w:rsidRDefault="00E63D51" w:rsidP="00E63D51">
      <w:pPr>
        <w:pStyle w:val="NormlWeb"/>
        <w:numPr>
          <w:ilvl w:val="1"/>
          <w:numId w:val="460"/>
        </w:numPr>
        <w:spacing w:before="0" w:beforeAutospacing="0" w:after="0" w:afterAutospacing="0"/>
      </w:pPr>
      <w:r w:rsidRPr="00E63D51">
        <w:rPr>
          <w:rStyle w:val="Kiemels2"/>
          <w:rFonts w:eastAsiaTheme="majorEastAsia"/>
        </w:rPr>
        <w:t>Oxigén (O₂)</w:t>
      </w:r>
      <w:r w:rsidRPr="00E63D51">
        <w:t xml:space="preserve"> – sejtlégzés, energiafelszabadítás, életfenntartás</w:t>
      </w:r>
    </w:p>
    <w:p w:rsidR="00E63D51" w:rsidRPr="00E63D51" w:rsidRDefault="00E63D51" w:rsidP="00E63D51">
      <w:pPr>
        <w:pStyle w:val="NormlWeb"/>
        <w:numPr>
          <w:ilvl w:val="1"/>
          <w:numId w:val="460"/>
        </w:numPr>
        <w:spacing w:before="0" w:beforeAutospacing="0" w:after="0" w:afterAutospacing="0"/>
      </w:pPr>
      <w:r w:rsidRPr="00E63D51">
        <w:rPr>
          <w:rStyle w:val="Kiemels2"/>
          <w:rFonts w:eastAsiaTheme="majorEastAsia"/>
        </w:rPr>
        <w:t>Nitrogén (N₂)</w:t>
      </w:r>
      <w:r w:rsidRPr="00E63D51">
        <w:t xml:space="preserve"> – biológiailag közömbös, de:</w:t>
      </w:r>
    </w:p>
    <w:p w:rsidR="00E63D51" w:rsidRPr="00E63D51" w:rsidRDefault="00E63D51" w:rsidP="00E63D51">
      <w:pPr>
        <w:pStyle w:val="NormlWeb"/>
        <w:numPr>
          <w:ilvl w:val="2"/>
          <w:numId w:val="460"/>
        </w:numPr>
        <w:spacing w:before="0" w:beforeAutospacing="0" w:after="0" w:afterAutospacing="0"/>
      </w:pPr>
      <w:r w:rsidRPr="00E63D51">
        <w:t xml:space="preserve">gyors nyomásváltozás esetén (pl. búvárkodás) </w:t>
      </w:r>
      <w:r w:rsidRPr="00E63D51">
        <w:rPr>
          <w:rStyle w:val="Kiemels2"/>
          <w:rFonts w:eastAsiaTheme="majorEastAsia"/>
        </w:rPr>
        <w:t>keszonbetegség</w:t>
      </w:r>
    </w:p>
    <w:p w:rsidR="00E63D51" w:rsidRPr="00E63D51" w:rsidRDefault="00E63D51" w:rsidP="00E63D51">
      <w:pPr>
        <w:pStyle w:val="NormlWeb"/>
        <w:numPr>
          <w:ilvl w:val="0"/>
          <w:numId w:val="460"/>
        </w:numPr>
        <w:spacing w:before="0" w:beforeAutospacing="0" w:after="0" w:afterAutospacing="0"/>
      </w:pPr>
      <w:r w:rsidRPr="00E63D51">
        <w:t>Változó összetevők:</w:t>
      </w:r>
    </w:p>
    <w:p w:rsidR="00E63D51" w:rsidRPr="00E63D51" w:rsidRDefault="00E63D51" w:rsidP="00E63D51">
      <w:pPr>
        <w:pStyle w:val="NormlWeb"/>
        <w:numPr>
          <w:ilvl w:val="1"/>
          <w:numId w:val="460"/>
        </w:numPr>
        <w:spacing w:before="0" w:beforeAutospacing="0" w:after="0" w:afterAutospacing="0"/>
      </w:pPr>
      <w:r w:rsidRPr="00E63D51">
        <w:rPr>
          <w:rStyle w:val="Kiemels2"/>
          <w:rFonts w:eastAsiaTheme="majorEastAsia"/>
        </w:rPr>
        <w:t>Szén-dioxid (CO₂)</w:t>
      </w:r>
      <w:r w:rsidRPr="00E63D51">
        <w:t xml:space="preserve"> – normál körülmények között nem egészségkárosító</w:t>
      </w:r>
    </w:p>
    <w:p w:rsidR="00E63D51" w:rsidRPr="00E63D51" w:rsidRDefault="00E63D51" w:rsidP="00E63D51">
      <w:pPr>
        <w:pStyle w:val="NormlWeb"/>
        <w:numPr>
          <w:ilvl w:val="1"/>
          <w:numId w:val="460"/>
        </w:numPr>
        <w:spacing w:before="0" w:beforeAutospacing="0" w:after="0" w:afterAutospacing="0"/>
      </w:pPr>
      <w:r w:rsidRPr="00E63D51">
        <w:t>Különleges helyzetek: zárt terek (pl. borospince) → fulladásveszély</w:t>
      </w:r>
    </w:p>
    <w:p w:rsidR="00E63D51" w:rsidRPr="00E63D51" w:rsidRDefault="00E63D51" w:rsidP="00E63D51">
      <w:pPr>
        <w:pStyle w:val="Cmsor3"/>
        <w:spacing w:before="0" w:beforeAutospacing="0" w:after="0" w:afterAutospacing="0"/>
        <w:rPr>
          <w:sz w:val="24"/>
          <w:szCs w:val="24"/>
        </w:rPr>
      </w:pPr>
      <w:r w:rsidRPr="00E63D51">
        <w:rPr>
          <w:sz w:val="24"/>
          <w:szCs w:val="24"/>
        </w:rPr>
        <w:t>2. Fizikai tényezők szerepe</w:t>
      </w:r>
    </w:p>
    <w:p w:rsidR="00E63D51" w:rsidRPr="00E63D51" w:rsidRDefault="00E63D51" w:rsidP="00E63D51">
      <w:pPr>
        <w:pStyle w:val="NormlWeb"/>
        <w:numPr>
          <w:ilvl w:val="0"/>
          <w:numId w:val="461"/>
        </w:numPr>
        <w:spacing w:before="0" w:beforeAutospacing="0" w:after="0" w:afterAutospacing="0"/>
      </w:pPr>
      <w:r w:rsidRPr="00E63D51">
        <w:rPr>
          <w:rStyle w:val="Kiemels2"/>
          <w:rFonts w:eastAsiaTheme="majorEastAsia"/>
        </w:rPr>
        <w:t>Hőmérséklet</w:t>
      </w:r>
      <w:r w:rsidRPr="00E63D51">
        <w:t xml:space="preserve"> – a légutak terhelése, hőszabályozás</w:t>
      </w:r>
    </w:p>
    <w:p w:rsidR="00E63D51" w:rsidRPr="00E63D51" w:rsidRDefault="00E63D51" w:rsidP="00E63D51">
      <w:pPr>
        <w:pStyle w:val="NormlWeb"/>
        <w:numPr>
          <w:ilvl w:val="0"/>
          <w:numId w:val="461"/>
        </w:numPr>
        <w:spacing w:before="0" w:beforeAutospacing="0" w:after="0" w:afterAutospacing="0"/>
      </w:pPr>
      <w:r w:rsidRPr="00E63D51">
        <w:rPr>
          <w:rStyle w:val="Kiemels2"/>
          <w:rFonts w:eastAsiaTheme="majorEastAsia"/>
        </w:rPr>
        <w:t>Légnyomás</w:t>
      </w:r>
      <w:r w:rsidRPr="00E63D51">
        <w:t xml:space="preserve"> – oxigénfelvétel hatékonysága</w:t>
      </w:r>
    </w:p>
    <w:p w:rsidR="00E63D51" w:rsidRPr="00E63D51" w:rsidRDefault="00E63D51" w:rsidP="00E63D51">
      <w:pPr>
        <w:pStyle w:val="NormlWeb"/>
        <w:numPr>
          <w:ilvl w:val="0"/>
          <w:numId w:val="461"/>
        </w:numPr>
        <w:spacing w:before="0" w:beforeAutospacing="0" w:after="0" w:afterAutospacing="0"/>
      </w:pPr>
      <w:r w:rsidRPr="00E63D51">
        <w:rPr>
          <w:rStyle w:val="Kiemels2"/>
          <w:rFonts w:eastAsiaTheme="majorEastAsia"/>
        </w:rPr>
        <w:t>Páratartalom</w:t>
      </w:r>
      <w:r w:rsidRPr="00E63D51">
        <w:t xml:space="preserve"> – nyálkahártyák kiszáradása vagy túlzott nedvessége</w:t>
      </w:r>
    </w:p>
    <w:p w:rsidR="00E63D51" w:rsidRPr="00E63D51" w:rsidRDefault="00E63D51" w:rsidP="00E63D51">
      <w:pPr>
        <w:rPr>
          <w:rFonts w:cs="Times New Roman"/>
          <w:szCs w:val="24"/>
        </w:rPr>
      </w:pPr>
    </w:p>
    <w:p w:rsidR="00E63D51" w:rsidRPr="00E63D51" w:rsidRDefault="00E63D51" w:rsidP="00E63D51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63D51">
        <w:rPr>
          <w:rFonts w:ascii="Times New Roman" w:hAnsi="Times New Roman" w:cs="Times New Roman"/>
          <w:b/>
          <w:color w:val="auto"/>
          <w:sz w:val="24"/>
          <w:szCs w:val="24"/>
        </w:rPr>
        <w:t>II. A levegő szennyező anyagai és egészségügyi hatásaik</w:t>
      </w:r>
    </w:p>
    <w:p w:rsidR="00E63D51" w:rsidRPr="00E63D51" w:rsidRDefault="00E63D51" w:rsidP="00E63D51">
      <w:pPr>
        <w:pStyle w:val="Cmsor3"/>
        <w:spacing w:before="0" w:beforeAutospacing="0" w:after="0" w:afterAutospacing="0"/>
        <w:rPr>
          <w:sz w:val="24"/>
          <w:szCs w:val="24"/>
        </w:rPr>
      </w:pPr>
      <w:r w:rsidRPr="00E63D51">
        <w:rPr>
          <w:sz w:val="24"/>
          <w:szCs w:val="24"/>
        </w:rPr>
        <w:t>1. Gázhalmazállapotú szennyezők</w:t>
      </w:r>
    </w:p>
    <w:p w:rsidR="00E63D51" w:rsidRPr="00E63D51" w:rsidRDefault="00E63D51" w:rsidP="00E63D51">
      <w:pPr>
        <w:pStyle w:val="NormlWeb"/>
        <w:numPr>
          <w:ilvl w:val="0"/>
          <w:numId w:val="462"/>
        </w:numPr>
        <w:spacing w:before="0" w:beforeAutospacing="0" w:after="0" w:afterAutospacing="0"/>
      </w:pPr>
      <w:r w:rsidRPr="00E63D51">
        <w:rPr>
          <w:rStyle w:val="Kiemels2"/>
          <w:rFonts w:eastAsiaTheme="majorEastAsia"/>
        </w:rPr>
        <w:t>Szén-monoxid (CO)</w:t>
      </w:r>
      <w:r w:rsidRPr="00E63D51">
        <w:t>:</w:t>
      </w:r>
    </w:p>
    <w:p w:rsidR="00E63D51" w:rsidRPr="00E63D51" w:rsidRDefault="00E63D51" w:rsidP="00E63D51">
      <w:pPr>
        <w:pStyle w:val="NormlWeb"/>
        <w:numPr>
          <w:ilvl w:val="1"/>
          <w:numId w:val="462"/>
        </w:numPr>
        <w:spacing w:before="0" w:beforeAutospacing="0" w:after="0" w:afterAutospacing="0"/>
      </w:pPr>
      <w:r w:rsidRPr="00E63D51">
        <w:t>Égéstermék, színtelen, szagtalan</w:t>
      </w:r>
    </w:p>
    <w:p w:rsidR="00E63D51" w:rsidRPr="00E63D51" w:rsidRDefault="00E63D51" w:rsidP="00E63D51">
      <w:pPr>
        <w:pStyle w:val="NormlWeb"/>
        <w:numPr>
          <w:ilvl w:val="1"/>
          <w:numId w:val="462"/>
        </w:numPr>
        <w:spacing w:before="0" w:beforeAutospacing="0" w:after="0" w:afterAutospacing="0"/>
      </w:pPr>
      <w:r w:rsidRPr="00E63D51">
        <w:t>A hemoglobinhoz kötődik → oxigénszállítás gátlása</w:t>
      </w:r>
    </w:p>
    <w:p w:rsidR="00E63D51" w:rsidRPr="00E63D51" w:rsidRDefault="00E63D51" w:rsidP="00E63D51">
      <w:pPr>
        <w:pStyle w:val="NormlWeb"/>
        <w:numPr>
          <w:ilvl w:val="1"/>
          <w:numId w:val="462"/>
        </w:numPr>
        <w:spacing w:before="0" w:beforeAutospacing="0" w:after="0" w:afterAutospacing="0"/>
      </w:pPr>
      <w:r w:rsidRPr="00E63D51">
        <w:t>Már kis koncentrációban is halálos</w:t>
      </w:r>
    </w:p>
    <w:p w:rsidR="00E63D51" w:rsidRPr="00E63D51" w:rsidRDefault="00E63D51" w:rsidP="00E63D51">
      <w:pPr>
        <w:pStyle w:val="NormlWeb"/>
        <w:numPr>
          <w:ilvl w:val="0"/>
          <w:numId w:val="462"/>
        </w:numPr>
        <w:spacing w:before="0" w:beforeAutospacing="0" w:after="0" w:afterAutospacing="0"/>
      </w:pPr>
      <w:r w:rsidRPr="00E63D51">
        <w:rPr>
          <w:rStyle w:val="Kiemels2"/>
          <w:rFonts w:eastAsiaTheme="majorEastAsia"/>
        </w:rPr>
        <w:t>Kén-oxidok (SO₂, SO₃)</w:t>
      </w:r>
      <w:r w:rsidRPr="00E63D51">
        <w:t xml:space="preserve"> és </w:t>
      </w:r>
      <w:r w:rsidRPr="00E63D51">
        <w:rPr>
          <w:rStyle w:val="Kiemels2"/>
          <w:rFonts w:eastAsiaTheme="majorEastAsia"/>
        </w:rPr>
        <w:t>nitrogén-oxidok (NOₓ)</w:t>
      </w:r>
      <w:r w:rsidRPr="00E63D51">
        <w:t>:</w:t>
      </w:r>
    </w:p>
    <w:p w:rsidR="00E63D51" w:rsidRPr="00E63D51" w:rsidRDefault="00E63D51" w:rsidP="00E63D51">
      <w:pPr>
        <w:pStyle w:val="NormlWeb"/>
        <w:numPr>
          <w:ilvl w:val="1"/>
          <w:numId w:val="462"/>
        </w:numPr>
        <w:spacing w:before="0" w:beforeAutospacing="0" w:after="0" w:afterAutospacing="0"/>
      </w:pPr>
      <w:r w:rsidRPr="00E63D51">
        <w:t>Fosszilis tüzelőanyagok égetése</w:t>
      </w:r>
    </w:p>
    <w:p w:rsidR="00E63D51" w:rsidRPr="00E63D51" w:rsidRDefault="00E63D51" w:rsidP="00E63D51">
      <w:pPr>
        <w:pStyle w:val="NormlWeb"/>
        <w:numPr>
          <w:ilvl w:val="1"/>
          <w:numId w:val="462"/>
        </w:numPr>
        <w:spacing w:before="0" w:beforeAutospacing="0" w:after="0" w:afterAutospacing="0"/>
      </w:pPr>
      <w:r w:rsidRPr="00E63D51">
        <w:t>Kipufogógázok</w:t>
      </w:r>
    </w:p>
    <w:p w:rsidR="00E63D51" w:rsidRPr="00E63D51" w:rsidRDefault="00E63D51" w:rsidP="00E63D51">
      <w:pPr>
        <w:pStyle w:val="NormlWeb"/>
        <w:numPr>
          <w:ilvl w:val="1"/>
          <w:numId w:val="462"/>
        </w:numPr>
        <w:spacing w:before="0" w:beforeAutospacing="0" w:after="0" w:afterAutospacing="0"/>
      </w:pPr>
      <w:r w:rsidRPr="00E63D51">
        <w:t>Nyálkahártya-irritáció</w:t>
      </w:r>
    </w:p>
    <w:p w:rsidR="00E63D51" w:rsidRPr="00E63D51" w:rsidRDefault="00E63D51" w:rsidP="00E63D51">
      <w:pPr>
        <w:pStyle w:val="NormlWeb"/>
        <w:numPr>
          <w:ilvl w:val="1"/>
          <w:numId w:val="462"/>
        </w:numPr>
        <w:spacing w:before="0" w:beforeAutospacing="0" w:after="0" w:afterAutospacing="0"/>
      </w:pPr>
      <w:r w:rsidRPr="00E63D51">
        <w:t>Savas kémhatás → savas eső</w:t>
      </w:r>
    </w:p>
    <w:p w:rsidR="00E63D51" w:rsidRPr="00E63D51" w:rsidRDefault="00E63D51" w:rsidP="00E63D51">
      <w:pPr>
        <w:pStyle w:val="Cmsor3"/>
        <w:spacing w:before="0" w:beforeAutospacing="0" w:after="0" w:afterAutospacing="0"/>
        <w:rPr>
          <w:sz w:val="24"/>
          <w:szCs w:val="24"/>
        </w:rPr>
      </w:pPr>
      <w:r w:rsidRPr="00E63D51">
        <w:rPr>
          <w:sz w:val="24"/>
          <w:szCs w:val="24"/>
        </w:rPr>
        <w:t>2. Szilárd és cseppfolyós szennyezők – aeroszolok</w:t>
      </w:r>
    </w:p>
    <w:p w:rsidR="00E63D51" w:rsidRPr="00E63D51" w:rsidRDefault="00E63D51" w:rsidP="00E63D51">
      <w:pPr>
        <w:pStyle w:val="NormlWeb"/>
        <w:numPr>
          <w:ilvl w:val="0"/>
          <w:numId w:val="463"/>
        </w:numPr>
        <w:spacing w:before="0" w:beforeAutospacing="0" w:after="0" w:afterAutospacing="0"/>
      </w:pPr>
      <w:r w:rsidRPr="00E63D51">
        <w:t>Aeroszol fogalma</w:t>
      </w:r>
    </w:p>
    <w:p w:rsidR="00E63D51" w:rsidRPr="00E63D51" w:rsidRDefault="00E63D51" w:rsidP="00E63D51">
      <w:pPr>
        <w:pStyle w:val="NormlWeb"/>
        <w:numPr>
          <w:ilvl w:val="0"/>
          <w:numId w:val="463"/>
        </w:numPr>
        <w:spacing w:before="0" w:beforeAutospacing="0" w:after="0" w:afterAutospacing="0"/>
      </w:pPr>
      <w:r w:rsidRPr="00E63D51">
        <w:t>Részecskeméret szerinti csoportosítás:</w:t>
      </w:r>
    </w:p>
    <w:p w:rsidR="00E63D51" w:rsidRPr="00E63D51" w:rsidRDefault="00E63D51" w:rsidP="00E63D51">
      <w:pPr>
        <w:pStyle w:val="NormlWeb"/>
        <w:numPr>
          <w:ilvl w:val="1"/>
          <w:numId w:val="463"/>
        </w:numPr>
        <w:spacing w:before="0" w:beforeAutospacing="0" w:after="0" w:afterAutospacing="0"/>
      </w:pPr>
      <w:r w:rsidRPr="00E63D51">
        <w:rPr>
          <w:rStyle w:val="Kiemels2"/>
          <w:rFonts w:eastAsiaTheme="majorEastAsia"/>
        </w:rPr>
        <w:t>PM10</w:t>
      </w:r>
      <w:r w:rsidRPr="00E63D51">
        <w:t xml:space="preserve"> – 10 mikronnál kisebb</w:t>
      </w:r>
    </w:p>
    <w:p w:rsidR="00E63D51" w:rsidRPr="00E63D51" w:rsidRDefault="00E63D51" w:rsidP="00E63D51">
      <w:pPr>
        <w:pStyle w:val="NormlWeb"/>
        <w:numPr>
          <w:ilvl w:val="1"/>
          <w:numId w:val="463"/>
        </w:numPr>
        <w:spacing w:before="0" w:beforeAutospacing="0" w:after="0" w:afterAutospacing="0"/>
      </w:pPr>
      <w:r w:rsidRPr="00E63D51">
        <w:rPr>
          <w:rStyle w:val="Kiemels2"/>
          <w:rFonts w:eastAsiaTheme="majorEastAsia"/>
        </w:rPr>
        <w:t>PM2,5</w:t>
      </w:r>
      <w:r w:rsidRPr="00E63D51">
        <w:t xml:space="preserve"> – 2,5 mikronnál kisebb, különösen veszélyes</w:t>
      </w:r>
    </w:p>
    <w:p w:rsidR="00E63D51" w:rsidRPr="00E63D51" w:rsidRDefault="00E63D51" w:rsidP="00E63D51">
      <w:pPr>
        <w:pStyle w:val="NormlWeb"/>
        <w:numPr>
          <w:ilvl w:val="0"/>
          <w:numId w:val="463"/>
        </w:numPr>
        <w:spacing w:before="0" w:beforeAutospacing="0" w:after="0" w:afterAutospacing="0"/>
      </w:pPr>
      <w:r w:rsidRPr="00E63D51">
        <w:t>Városi levegő:</w:t>
      </w:r>
    </w:p>
    <w:p w:rsidR="00E63D51" w:rsidRPr="00E63D51" w:rsidRDefault="00E63D51" w:rsidP="00E63D51">
      <w:pPr>
        <w:pStyle w:val="NormlWeb"/>
        <w:numPr>
          <w:ilvl w:val="1"/>
          <w:numId w:val="463"/>
        </w:numPr>
        <w:spacing w:before="0" w:beforeAutospacing="0" w:after="0" w:afterAutospacing="0"/>
      </w:pPr>
      <w:r w:rsidRPr="00E63D51">
        <w:t>Dízelmotorok szerepe</w:t>
      </w:r>
    </w:p>
    <w:p w:rsidR="00E63D51" w:rsidRPr="00E63D51" w:rsidRDefault="00E63D51" w:rsidP="00E63D51">
      <w:pPr>
        <w:pStyle w:val="NormlWeb"/>
        <w:numPr>
          <w:ilvl w:val="1"/>
          <w:numId w:val="463"/>
        </w:numPr>
        <w:spacing w:before="0" w:beforeAutospacing="0" w:after="0" w:afterAutospacing="0"/>
      </w:pPr>
      <w:r w:rsidRPr="00E63D51">
        <w:t>Fűtésből származó szennyezés</w:t>
      </w:r>
    </w:p>
    <w:p w:rsidR="00E63D51" w:rsidRPr="00E63D51" w:rsidRDefault="00E63D51" w:rsidP="00E63D51">
      <w:pPr>
        <w:pStyle w:val="NormlWeb"/>
        <w:numPr>
          <w:ilvl w:val="0"/>
          <w:numId w:val="463"/>
        </w:numPr>
        <w:spacing w:before="0" w:beforeAutospacing="0" w:after="0" w:afterAutospacing="0"/>
      </w:pPr>
      <w:r w:rsidRPr="00E63D51">
        <w:t>A szmog kialakulása:</w:t>
      </w:r>
    </w:p>
    <w:p w:rsidR="00E63D51" w:rsidRPr="00E63D51" w:rsidRDefault="00E63D51" w:rsidP="00E63D51">
      <w:pPr>
        <w:pStyle w:val="NormlWeb"/>
        <w:numPr>
          <w:ilvl w:val="1"/>
          <w:numId w:val="463"/>
        </w:numPr>
        <w:spacing w:before="0" w:beforeAutospacing="0" w:after="0" w:afterAutospacing="0"/>
      </w:pPr>
      <w:r w:rsidRPr="00E63D51">
        <w:t>Kedvezőtlen időjárási feltételek</w:t>
      </w:r>
    </w:p>
    <w:p w:rsidR="00E63D51" w:rsidRDefault="00E63D51" w:rsidP="00E63D51">
      <w:pPr>
        <w:pStyle w:val="NormlWeb"/>
        <w:numPr>
          <w:ilvl w:val="1"/>
          <w:numId w:val="463"/>
        </w:numPr>
        <w:spacing w:before="0" w:beforeAutospacing="0" w:after="0" w:afterAutospacing="0"/>
      </w:pPr>
      <w:r w:rsidRPr="00E63D51">
        <w:t>Egészségügyi kockázatok (asztma, keringési betegségek)</w:t>
      </w:r>
    </w:p>
    <w:p w:rsidR="00E63D51" w:rsidRPr="00E63D51" w:rsidRDefault="00E63D51" w:rsidP="00E63D51">
      <w:pPr>
        <w:pStyle w:val="NormlWeb"/>
        <w:numPr>
          <w:ilvl w:val="0"/>
          <w:numId w:val="463"/>
        </w:numPr>
        <w:spacing w:before="0" w:beforeAutospacing="0" w:after="0" w:afterAutospacing="0"/>
      </w:pPr>
      <w:r w:rsidRPr="00E63D51">
        <w:t>A szmog két fő típusa a London-típusú (téli, redukáló) és a Los Angeles-típusú (nyári, fotokémiai) szmog</w:t>
      </w:r>
    </w:p>
    <w:p w:rsidR="00E63D51" w:rsidRPr="00E63D51" w:rsidRDefault="00E63D51" w:rsidP="00E63D51">
      <w:pPr>
        <w:rPr>
          <w:rFonts w:cs="Times New Roman"/>
          <w:szCs w:val="24"/>
          <w:lang w:val="hu-HU"/>
        </w:rPr>
      </w:pPr>
    </w:p>
    <w:p w:rsidR="00E63D51" w:rsidRPr="00E63D51" w:rsidRDefault="00E63D51" w:rsidP="00E63D51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</w:pPr>
      <w:r w:rsidRPr="00E63D51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>III. Az emberi légzőrendszer védekező mechanizmusai</w:t>
      </w:r>
    </w:p>
    <w:p w:rsidR="00E63D51" w:rsidRPr="00E63D51" w:rsidRDefault="00E63D51" w:rsidP="00E63D51">
      <w:pPr>
        <w:pStyle w:val="Cmsor3"/>
        <w:spacing w:before="0" w:beforeAutospacing="0" w:after="0" w:afterAutospacing="0"/>
        <w:rPr>
          <w:sz w:val="24"/>
          <w:szCs w:val="24"/>
        </w:rPr>
      </w:pPr>
      <w:r w:rsidRPr="00E63D51">
        <w:rPr>
          <w:sz w:val="24"/>
          <w:szCs w:val="24"/>
        </w:rPr>
        <w:t>1. Felső légutak szerepe</w:t>
      </w:r>
    </w:p>
    <w:p w:rsidR="00E63D51" w:rsidRPr="00E63D51" w:rsidRDefault="00E63D51" w:rsidP="00E63D51">
      <w:pPr>
        <w:pStyle w:val="NormlWeb"/>
        <w:numPr>
          <w:ilvl w:val="0"/>
          <w:numId w:val="464"/>
        </w:numPr>
        <w:spacing w:before="0" w:beforeAutospacing="0" w:after="0" w:afterAutospacing="0"/>
      </w:pPr>
      <w:r w:rsidRPr="00E63D51">
        <w:t>Orrüreg:</w:t>
      </w:r>
    </w:p>
    <w:p w:rsidR="00E63D51" w:rsidRPr="00E63D51" w:rsidRDefault="00E63D51" w:rsidP="00E63D51">
      <w:pPr>
        <w:pStyle w:val="NormlWeb"/>
        <w:numPr>
          <w:ilvl w:val="1"/>
          <w:numId w:val="464"/>
        </w:numPr>
        <w:spacing w:before="0" w:beforeAutospacing="0" w:after="0" w:afterAutospacing="0"/>
      </w:pPr>
      <w:r w:rsidRPr="00E63D51">
        <w:t>Levegő felmelegítése</w:t>
      </w:r>
    </w:p>
    <w:p w:rsidR="00E63D51" w:rsidRPr="00E63D51" w:rsidRDefault="00E63D51" w:rsidP="00E63D51">
      <w:pPr>
        <w:pStyle w:val="NormlWeb"/>
        <w:numPr>
          <w:ilvl w:val="1"/>
          <w:numId w:val="464"/>
        </w:numPr>
        <w:spacing w:before="0" w:beforeAutospacing="0" w:after="0" w:afterAutospacing="0"/>
      </w:pPr>
      <w:r w:rsidRPr="00E63D51">
        <w:t>Párásítása</w:t>
      </w:r>
    </w:p>
    <w:p w:rsidR="00E63D51" w:rsidRPr="00E63D51" w:rsidRDefault="00E63D51" w:rsidP="00E63D51">
      <w:pPr>
        <w:pStyle w:val="NormlWeb"/>
        <w:numPr>
          <w:ilvl w:val="1"/>
          <w:numId w:val="464"/>
        </w:numPr>
        <w:spacing w:before="0" w:beforeAutospacing="0" w:after="0" w:afterAutospacing="0"/>
      </w:pPr>
      <w:r w:rsidRPr="00E63D51">
        <w:t>Kórokozók kiszűrése</w:t>
      </w:r>
    </w:p>
    <w:p w:rsidR="00E63D51" w:rsidRPr="00E63D51" w:rsidRDefault="00E63D51" w:rsidP="00E63D51">
      <w:pPr>
        <w:pStyle w:val="NormlWeb"/>
        <w:numPr>
          <w:ilvl w:val="0"/>
          <w:numId w:val="464"/>
        </w:numPr>
        <w:spacing w:before="0" w:beforeAutospacing="0" w:after="0" w:afterAutospacing="0"/>
      </w:pPr>
      <w:r w:rsidRPr="00E63D51">
        <w:t>Immunrendszer első vonala:</w:t>
      </w:r>
    </w:p>
    <w:p w:rsidR="00E63D51" w:rsidRPr="00E63D51" w:rsidRDefault="00E63D51" w:rsidP="00E63D51">
      <w:pPr>
        <w:pStyle w:val="NormlWeb"/>
        <w:numPr>
          <w:ilvl w:val="1"/>
          <w:numId w:val="464"/>
        </w:numPr>
        <w:spacing w:before="0" w:beforeAutospacing="0" w:after="0" w:afterAutospacing="0"/>
      </w:pPr>
      <w:r w:rsidRPr="00E63D51">
        <w:t>Nyálkahártya</w:t>
      </w:r>
    </w:p>
    <w:p w:rsidR="00E63D51" w:rsidRPr="00E63D51" w:rsidRDefault="00E63D51" w:rsidP="00E63D51">
      <w:pPr>
        <w:pStyle w:val="NormlWeb"/>
        <w:numPr>
          <w:ilvl w:val="1"/>
          <w:numId w:val="464"/>
        </w:numPr>
        <w:spacing w:before="0" w:beforeAutospacing="0" w:after="0" w:afterAutospacing="0"/>
      </w:pPr>
      <w:r w:rsidRPr="00E63D51">
        <w:t>Immunsejtek aktivitása</w:t>
      </w:r>
    </w:p>
    <w:p w:rsidR="00E63D51" w:rsidRPr="00E63D51" w:rsidRDefault="00E63D51" w:rsidP="00E63D51">
      <w:pPr>
        <w:pStyle w:val="Cmsor3"/>
        <w:spacing w:before="0" w:beforeAutospacing="0" w:after="0" w:afterAutospacing="0"/>
        <w:rPr>
          <w:sz w:val="24"/>
          <w:szCs w:val="24"/>
        </w:rPr>
      </w:pPr>
      <w:r w:rsidRPr="00E63D51">
        <w:rPr>
          <w:sz w:val="24"/>
          <w:szCs w:val="24"/>
        </w:rPr>
        <w:t>2. Alsó légutak és tüdő</w:t>
      </w:r>
    </w:p>
    <w:p w:rsidR="00E63D51" w:rsidRPr="00E63D51" w:rsidRDefault="00E63D51" w:rsidP="00E63D51">
      <w:pPr>
        <w:pStyle w:val="NormlWeb"/>
        <w:numPr>
          <w:ilvl w:val="0"/>
          <w:numId w:val="465"/>
        </w:numPr>
        <w:spacing w:before="0" w:beforeAutospacing="0" w:after="0" w:afterAutospacing="0"/>
      </w:pPr>
      <w:r w:rsidRPr="00E63D51">
        <w:lastRenderedPageBreak/>
        <w:t>Csillós nyálkahártya:</w:t>
      </w:r>
    </w:p>
    <w:p w:rsidR="00E63D51" w:rsidRPr="00E63D51" w:rsidRDefault="00E63D51" w:rsidP="00E63D51">
      <w:pPr>
        <w:pStyle w:val="NormlWeb"/>
        <w:numPr>
          <w:ilvl w:val="1"/>
          <w:numId w:val="465"/>
        </w:numPr>
        <w:spacing w:before="0" w:beforeAutospacing="0" w:after="0" w:afterAutospacing="0"/>
      </w:pPr>
      <w:r w:rsidRPr="00E63D51">
        <w:t>Idegen anyagok eltávolítása</w:t>
      </w:r>
    </w:p>
    <w:p w:rsidR="00E63D51" w:rsidRPr="00E63D51" w:rsidRDefault="00E63D51" w:rsidP="00E63D51">
      <w:pPr>
        <w:pStyle w:val="NormlWeb"/>
        <w:numPr>
          <w:ilvl w:val="1"/>
          <w:numId w:val="465"/>
        </w:numPr>
        <w:spacing w:before="0" w:beforeAutospacing="0" w:after="0" w:afterAutospacing="0"/>
      </w:pPr>
      <w:r w:rsidRPr="00E63D51">
        <w:t>Köhögés, tüsszentés szerepe</w:t>
      </w:r>
    </w:p>
    <w:p w:rsidR="00E63D51" w:rsidRPr="00E63D51" w:rsidRDefault="00E63D51" w:rsidP="00E63D51">
      <w:pPr>
        <w:pStyle w:val="NormlWeb"/>
        <w:numPr>
          <w:ilvl w:val="0"/>
          <w:numId w:val="465"/>
        </w:numPr>
        <w:spacing w:before="0" w:beforeAutospacing="0" w:after="0" w:afterAutospacing="0"/>
      </w:pPr>
      <w:r w:rsidRPr="00E63D51">
        <w:t>Alveolusok:</w:t>
      </w:r>
    </w:p>
    <w:p w:rsidR="00E63D51" w:rsidRPr="00E63D51" w:rsidRDefault="00E63D51" w:rsidP="00E63D51">
      <w:pPr>
        <w:pStyle w:val="NormlWeb"/>
        <w:numPr>
          <w:ilvl w:val="1"/>
          <w:numId w:val="465"/>
        </w:numPr>
        <w:spacing w:before="0" w:beforeAutospacing="0" w:after="0" w:afterAutospacing="0"/>
      </w:pPr>
      <w:r w:rsidRPr="00E63D51">
        <w:t>Gázcsere helye</w:t>
      </w:r>
    </w:p>
    <w:p w:rsidR="00E63D51" w:rsidRPr="00E63D51" w:rsidRDefault="00E63D51" w:rsidP="00E63D51">
      <w:pPr>
        <w:pStyle w:val="NormlWeb"/>
        <w:numPr>
          <w:ilvl w:val="1"/>
          <w:numId w:val="465"/>
        </w:numPr>
        <w:spacing w:before="0" w:beforeAutospacing="0" w:after="0" w:afterAutospacing="0"/>
      </w:pPr>
      <w:r w:rsidRPr="00E63D51">
        <w:t>A legkisebb porszemcsék is eljuthatnak ide</w:t>
      </w:r>
    </w:p>
    <w:p w:rsidR="00E63D51" w:rsidRPr="00E63D51" w:rsidRDefault="00E63D51" w:rsidP="00E63D51">
      <w:pPr>
        <w:pStyle w:val="NormlWeb"/>
        <w:numPr>
          <w:ilvl w:val="1"/>
          <w:numId w:val="465"/>
        </w:numPr>
        <w:spacing w:before="0" w:beforeAutospacing="0" w:after="0" w:afterAutospacing="0"/>
      </w:pPr>
      <w:r w:rsidRPr="00E63D51">
        <w:t>Nyiroksejtek általi eltávolítás → immunrendszeri terhelés</w:t>
      </w:r>
    </w:p>
    <w:p w:rsidR="00E63D51" w:rsidRPr="00E63D51" w:rsidRDefault="00E63D51" w:rsidP="00E63D51">
      <w:pPr>
        <w:rPr>
          <w:rFonts w:cs="Times New Roman"/>
          <w:szCs w:val="24"/>
        </w:rPr>
      </w:pPr>
    </w:p>
    <w:p w:rsidR="00E63D51" w:rsidRPr="00E63D51" w:rsidRDefault="00E63D51" w:rsidP="00E63D51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63D51">
        <w:rPr>
          <w:rFonts w:ascii="Times New Roman" w:hAnsi="Times New Roman" w:cs="Times New Roman"/>
          <w:b/>
          <w:color w:val="auto"/>
          <w:sz w:val="24"/>
          <w:szCs w:val="24"/>
        </w:rPr>
        <w:t xml:space="preserve">IV. Levegőminőség: beltéri és kültéri környezet </w:t>
      </w:r>
    </w:p>
    <w:p w:rsidR="00E63D51" w:rsidRPr="00E63D51" w:rsidRDefault="00E63D51" w:rsidP="00E63D51">
      <w:pPr>
        <w:pStyle w:val="Cmsor3"/>
        <w:spacing w:before="0" w:beforeAutospacing="0" w:after="0" w:afterAutospacing="0"/>
        <w:rPr>
          <w:sz w:val="24"/>
          <w:szCs w:val="24"/>
        </w:rPr>
      </w:pPr>
      <w:r w:rsidRPr="00E63D51">
        <w:rPr>
          <w:sz w:val="24"/>
          <w:szCs w:val="24"/>
        </w:rPr>
        <w:t>1. Beltéri levegőminőség</w:t>
      </w:r>
    </w:p>
    <w:p w:rsidR="00E63D51" w:rsidRPr="00E63D51" w:rsidRDefault="00E63D51" w:rsidP="00E63D51">
      <w:pPr>
        <w:pStyle w:val="NormlWeb"/>
        <w:numPr>
          <w:ilvl w:val="0"/>
          <w:numId w:val="466"/>
        </w:numPr>
        <w:spacing w:before="0" w:beforeAutospacing="0" w:after="0" w:afterAutospacing="0"/>
      </w:pPr>
      <w:r w:rsidRPr="00E63D51">
        <w:t>Kapcsolat a külső levegővel</w:t>
      </w:r>
    </w:p>
    <w:p w:rsidR="00E63D51" w:rsidRPr="00E63D51" w:rsidRDefault="00E63D51" w:rsidP="00E63D51">
      <w:pPr>
        <w:pStyle w:val="NormlWeb"/>
        <w:numPr>
          <w:ilvl w:val="0"/>
          <w:numId w:val="466"/>
        </w:numPr>
        <w:spacing w:before="0" w:beforeAutospacing="0" w:after="0" w:afterAutospacing="0"/>
      </w:pPr>
      <w:r w:rsidRPr="00E63D51">
        <w:t>Beltéri szennyező források:</w:t>
      </w:r>
    </w:p>
    <w:p w:rsidR="00E63D51" w:rsidRPr="00E63D51" w:rsidRDefault="00E63D51" w:rsidP="00E63D51">
      <w:pPr>
        <w:pStyle w:val="NormlWeb"/>
        <w:numPr>
          <w:ilvl w:val="1"/>
          <w:numId w:val="466"/>
        </w:numPr>
        <w:spacing w:before="0" w:beforeAutospacing="0" w:after="0" w:afterAutospacing="0"/>
      </w:pPr>
      <w:r w:rsidRPr="00E63D51">
        <w:t>Dohányfüst</w:t>
      </w:r>
    </w:p>
    <w:p w:rsidR="00E63D51" w:rsidRPr="00E63D51" w:rsidRDefault="00E63D51" w:rsidP="00E63D51">
      <w:pPr>
        <w:pStyle w:val="NormlWeb"/>
        <w:numPr>
          <w:ilvl w:val="1"/>
          <w:numId w:val="466"/>
        </w:numPr>
        <w:spacing w:before="0" w:beforeAutospacing="0" w:after="0" w:afterAutospacing="0"/>
      </w:pPr>
      <w:r w:rsidRPr="00E63D51">
        <w:t>Égéstermékek</w:t>
      </w:r>
    </w:p>
    <w:p w:rsidR="00E63D51" w:rsidRPr="00E63D51" w:rsidRDefault="00E63D51" w:rsidP="00E63D51">
      <w:pPr>
        <w:pStyle w:val="NormlWeb"/>
        <w:numPr>
          <w:ilvl w:val="1"/>
          <w:numId w:val="466"/>
        </w:numPr>
        <w:spacing w:before="0" w:beforeAutospacing="0" w:after="0" w:afterAutospacing="0"/>
      </w:pPr>
      <w:r w:rsidRPr="00E63D51">
        <w:t>Építőanyagok, bútorok, berendezési tárgyak</w:t>
      </w:r>
    </w:p>
    <w:p w:rsidR="00E63D51" w:rsidRPr="00E63D51" w:rsidRDefault="00E63D51" w:rsidP="00E63D51">
      <w:pPr>
        <w:pStyle w:val="Cmsor3"/>
        <w:spacing w:before="0" w:beforeAutospacing="0" w:after="0" w:afterAutospacing="0"/>
        <w:rPr>
          <w:sz w:val="24"/>
          <w:szCs w:val="24"/>
        </w:rPr>
      </w:pPr>
      <w:r w:rsidRPr="00E63D51">
        <w:rPr>
          <w:sz w:val="24"/>
          <w:szCs w:val="24"/>
        </w:rPr>
        <w:t>2. Kültéri levegőminőség települési szinten</w:t>
      </w:r>
    </w:p>
    <w:p w:rsidR="00E63D51" w:rsidRPr="00E63D51" w:rsidRDefault="00E63D51" w:rsidP="00E63D51">
      <w:pPr>
        <w:pStyle w:val="NormlWeb"/>
        <w:numPr>
          <w:ilvl w:val="0"/>
          <w:numId w:val="467"/>
        </w:numPr>
        <w:spacing w:before="0" w:beforeAutospacing="0" w:after="0" w:afterAutospacing="0"/>
      </w:pPr>
      <w:r w:rsidRPr="00E63D51">
        <w:t>Települések szerepe a környezeti rendszerben</w:t>
      </w:r>
    </w:p>
    <w:p w:rsidR="00E63D51" w:rsidRPr="00E63D51" w:rsidRDefault="00E63D51" w:rsidP="00E63D51">
      <w:pPr>
        <w:pStyle w:val="NormlWeb"/>
        <w:numPr>
          <w:ilvl w:val="0"/>
          <w:numId w:val="467"/>
        </w:numPr>
        <w:spacing w:before="0" w:beforeAutospacing="0" w:after="0" w:afterAutospacing="0"/>
      </w:pPr>
      <w:r w:rsidRPr="00E63D51">
        <w:t>Globális hatások:</w:t>
      </w:r>
    </w:p>
    <w:p w:rsidR="00E63D51" w:rsidRPr="00E63D51" w:rsidRDefault="00E63D51" w:rsidP="00E63D51">
      <w:pPr>
        <w:pStyle w:val="NormlWeb"/>
        <w:numPr>
          <w:ilvl w:val="1"/>
          <w:numId w:val="467"/>
        </w:numPr>
        <w:spacing w:before="0" w:beforeAutospacing="0" w:after="0" w:afterAutospacing="0"/>
      </w:pPr>
      <w:r w:rsidRPr="00E63D51">
        <w:t>CO₂-szint növekedése</w:t>
      </w:r>
    </w:p>
    <w:p w:rsidR="00E63D51" w:rsidRPr="00E63D51" w:rsidRDefault="00E63D51" w:rsidP="00E63D51">
      <w:pPr>
        <w:pStyle w:val="NormlWeb"/>
        <w:numPr>
          <w:ilvl w:val="0"/>
          <w:numId w:val="467"/>
        </w:numPr>
        <w:spacing w:before="0" w:beforeAutospacing="0" w:after="0" w:afterAutospacing="0"/>
      </w:pPr>
      <w:r w:rsidRPr="00E63D51">
        <w:t>Lokális hatások:</w:t>
      </w:r>
    </w:p>
    <w:p w:rsidR="00E63D51" w:rsidRPr="00E63D51" w:rsidRDefault="00E63D51" w:rsidP="00E63D51">
      <w:pPr>
        <w:pStyle w:val="NormlWeb"/>
        <w:numPr>
          <w:ilvl w:val="1"/>
          <w:numId w:val="467"/>
        </w:numPr>
        <w:spacing w:before="0" w:beforeAutospacing="0" w:after="0" w:afterAutospacing="0"/>
      </w:pPr>
      <w:r w:rsidRPr="00E63D51">
        <w:t>Pontszerű források (pl. hőerőművek)</w:t>
      </w:r>
    </w:p>
    <w:p w:rsidR="00E63D51" w:rsidRPr="00E63D51" w:rsidRDefault="00E63D51" w:rsidP="00E63D51">
      <w:pPr>
        <w:pStyle w:val="NormlWeb"/>
        <w:numPr>
          <w:ilvl w:val="1"/>
          <w:numId w:val="467"/>
        </w:numPr>
        <w:spacing w:before="0" w:beforeAutospacing="0" w:after="0" w:afterAutospacing="0"/>
      </w:pPr>
      <w:r w:rsidRPr="00E63D51">
        <w:t>Diffúz források (lakóházak kéményei, közlekedés)</w:t>
      </w:r>
    </w:p>
    <w:p w:rsidR="00E63D51" w:rsidRPr="00E63D51" w:rsidRDefault="00E63D51" w:rsidP="00E63D51">
      <w:pPr>
        <w:rPr>
          <w:rFonts w:cs="Times New Roman"/>
          <w:szCs w:val="24"/>
        </w:rPr>
      </w:pPr>
    </w:p>
    <w:p w:rsidR="00E63D51" w:rsidRPr="00E63D51" w:rsidRDefault="00E63D51" w:rsidP="00E63D51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63D51">
        <w:rPr>
          <w:rFonts w:ascii="Times New Roman" w:hAnsi="Times New Roman" w:cs="Times New Roman"/>
          <w:b/>
          <w:color w:val="auto"/>
          <w:sz w:val="24"/>
          <w:szCs w:val="24"/>
        </w:rPr>
        <w:t xml:space="preserve">V Szellőztetés és levegőcsere jelentősége </w:t>
      </w:r>
    </w:p>
    <w:p w:rsidR="00E63D51" w:rsidRPr="00E63D51" w:rsidRDefault="00E63D51" w:rsidP="00E63D51">
      <w:pPr>
        <w:pStyle w:val="Cmsor3"/>
        <w:spacing w:before="0" w:beforeAutospacing="0" w:after="0" w:afterAutospacing="0"/>
        <w:rPr>
          <w:sz w:val="24"/>
          <w:szCs w:val="24"/>
        </w:rPr>
      </w:pPr>
      <w:r w:rsidRPr="00E63D51">
        <w:rPr>
          <w:sz w:val="24"/>
          <w:szCs w:val="24"/>
        </w:rPr>
        <w:t>1. Részecskék viselkedése a levegőben</w:t>
      </w:r>
    </w:p>
    <w:p w:rsidR="00E63D51" w:rsidRPr="00E63D51" w:rsidRDefault="00E63D51" w:rsidP="00E63D51">
      <w:pPr>
        <w:pStyle w:val="NormlWeb"/>
        <w:numPr>
          <w:ilvl w:val="0"/>
          <w:numId w:val="468"/>
        </w:numPr>
        <w:spacing w:before="0" w:beforeAutospacing="0" w:after="0" w:afterAutospacing="0"/>
      </w:pPr>
      <w:r w:rsidRPr="00E63D51">
        <w:t>10 mikron alatti részecskék:</w:t>
      </w:r>
    </w:p>
    <w:p w:rsidR="00E63D51" w:rsidRPr="00E63D51" w:rsidRDefault="00E63D51" w:rsidP="00E63D51">
      <w:pPr>
        <w:pStyle w:val="NormlWeb"/>
        <w:numPr>
          <w:ilvl w:val="1"/>
          <w:numId w:val="468"/>
        </w:numPr>
        <w:spacing w:before="0" w:beforeAutospacing="0" w:after="0" w:afterAutospacing="0"/>
      </w:pPr>
      <w:r w:rsidRPr="00E63D51">
        <w:t>Nem ülepednek ki</w:t>
      </w:r>
    </w:p>
    <w:p w:rsidR="00E63D51" w:rsidRPr="00E63D51" w:rsidRDefault="00E63D51" w:rsidP="00E63D51">
      <w:pPr>
        <w:pStyle w:val="NormlWeb"/>
        <w:numPr>
          <w:ilvl w:val="1"/>
          <w:numId w:val="468"/>
        </w:numPr>
        <w:spacing w:before="0" w:beforeAutospacing="0" w:after="0" w:afterAutospacing="0"/>
      </w:pPr>
      <w:r w:rsidRPr="00E63D51">
        <w:t>Tartósan belélegezhetők</w:t>
      </w:r>
    </w:p>
    <w:p w:rsidR="00E63D51" w:rsidRPr="00E63D51" w:rsidRDefault="00E63D51" w:rsidP="00E63D51">
      <w:pPr>
        <w:pStyle w:val="NormlWeb"/>
        <w:numPr>
          <w:ilvl w:val="0"/>
          <w:numId w:val="468"/>
        </w:numPr>
        <w:spacing w:before="0" w:beforeAutospacing="0" w:after="0" w:afterAutospacing="0"/>
      </w:pPr>
      <w:r w:rsidRPr="00E63D51">
        <w:t>2,5 mikron alatti részecskék:</w:t>
      </w:r>
    </w:p>
    <w:p w:rsidR="00E63D51" w:rsidRPr="00E63D51" w:rsidRDefault="00E63D51" w:rsidP="00E63D51">
      <w:pPr>
        <w:pStyle w:val="NormlWeb"/>
        <w:numPr>
          <w:ilvl w:val="1"/>
          <w:numId w:val="468"/>
        </w:numPr>
        <w:spacing w:before="0" w:beforeAutospacing="0" w:after="0" w:afterAutospacing="0"/>
      </w:pPr>
      <w:r w:rsidRPr="00E63D51">
        <w:t>Eljutnak az alveolusokig</w:t>
      </w:r>
    </w:p>
    <w:p w:rsidR="00E63D51" w:rsidRPr="00E63D51" w:rsidRDefault="00E63D51" w:rsidP="00E63D51">
      <w:pPr>
        <w:pStyle w:val="NormlWeb"/>
        <w:numPr>
          <w:ilvl w:val="1"/>
          <w:numId w:val="468"/>
        </w:numPr>
        <w:spacing w:before="0" w:beforeAutospacing="0" w:after="0" w:afterAutospacing="0"/>
      </w:pPr>
      <w:r w:rsidRPr="00E63D51">
        <w:t>Kiemelt egészségügyi kockázat</w:t>
      </w:r>
    </w:p>
    <w:p w:rsidR="00E63D51" w:rsidRPr="00E63D51" w:rsidRDefault="00E63D51" w:rsidP="00E63D51">
      <w:pPr>
        <w:pStyle w:val="NormlWeb"/>
        <w:numPr>
          <w:ilvl w:val="0"/>
          <w:numId w:val="468"/>
        </w:numPr>
        <w:spacing w:before="0" w:beforeAutospacing="0" w:after="0" w:afterAutospacing="0"/>
      </w:pPr>
      <w:r w:rsidRPr="00E63D51">
        <w:t>Rájuk tapadó szennyezők veszélyei</w:t>
      </w:r>
    </w:p>
    <w:p w:rsidR="00E63D51" w:rsidRPr="00E63D51" w:rsidRDefault="00E63D51" w:rsidP="00E63D51">
      <w:pPr>
        <w:pStyle w:val="Cmsor3"/>
        <w:spacing w:before="0" w:beforeAutospacing="0" w:after="0" w:afterAutospacing="0"/>
        <w:rPr>
          <w:sz w:val="24"/>
          <w:szCs w:val="24"/>
        </w:rPr>
      </w:pPr>
      <w:r w:rsidRPr="00E63D51">
        <w:rPr>
          <w:sz w:val="24"/>
          <w:szCs w:val="24"/>
        </w:rPr>
        <w:t>2. Biológiai aeroszolok</w:t>
      </w:r>
    </w:p>
    <w:p w:rsidR="00E63D51" w:rsidRPr="00E63D51" w:rsidRDefault="00E63D51" w:rsidP="00E63D51">
      <w:pPr>
        <w:pStyle w:val="NormlWeb"/>
        <w:numPr>
          <w:ilvl w:val="0"/>
          <w:numId w:val="469"/>
        </w:numPr>
        <w:spacing w:before="0" w:beforeAutospacing="0" w:after="0" w:afterAutospacing="0"/>
      </w:pPr>
      <w:r w:rsidRPr="00E63D51">
        <w:t>Spórák, pollenek</w:t>
      </w:r>
    </w:p>
    <w:p w:rsidR="00E63D51" w:rsidRPr="00E63D51" w:rsidRDefault="00E63D51" w:rsidP="00E63D51">
      <w:pPr>
        <w:pStyle w:val="NormlWeb"/>
        <w:numPr>
          <w:ilvl w:val="0"/>
          <w:numId w:val="469"/>
        </w:numPr>
        <w:spacing w:before="0" w:beforeAutospacing="0" w:after="0" w:afterAutospacing="0"/>
      </w:pPr>
      <w:r w:rsidRPr="00E63D51">
        <w:t>Dohányfüst, korom, cementpor</w:t>
      </w:r>
    </w:p>
    <w:p w:rsidR="00E63D51" w:rsidRPr="00E63D51" w:rsidRDefault="00E63D51" w:rsidP="00E63D51">
      <w:pPr>
        <w:pStyle w:val="NormlWeb"/>
        <w:numPr>
          <w:ilvl w:val="0"/>
          <w:numId w:val="469"/>
        </w:numPr>
        <w:spacing w:before="0" w:beforeAutospacing="0" w:after="0" w:afterAutospacing="0"/>
      </w:pPr>
      <w:r w:rsidRPr="00E63D51">
        <w:t>Vírusok aeroszolos terjedése (pl. Covid–19)</w:t>
      </w:r>
    </w:p>
    <w:p w:rsidR="00E63D51" w:rsidRPr="00E63D51" w:rsidRDefault="00E63D51" w:rsidP="00E63D51">
      <w:pPr>
        <w:pStyle w:val="Cmsor3"/>
        <w:spacing w:before="0" w:beforeAutospacing="0" w:after="0" w:afterAutospacing="0"/>
        <w:rPr>
          <w:sz w:val="24"/>
          <w:szCs w:val="24"/>
        </w:rPr>
      </w:pPr>
      <w:r w:rsidRPr="00E63D51">
        <w:rPr>
          <w:sz w:val="24"/>
          <w:szCs w:val="24"/>
        </w:rPr>
        <w:t>3. A megfelelő szellőztetés szerepe</w:t>
      </w:r>
    </w:p>
    <w:p w:rsidR="00E63D51" w:rsidRPr="00E63D51" w:rsidRDefault="00E63D51" w:rsidP="00E63D51">
      <w:pPr>
        <w:pStyle w:val="NormlWeb"/>
        <w:numPr>
          <w:ilvl w:val="0"/>
          <w:numId w:val="470"/>
        </w:numPr>
        <w:spacing w:before="0" w:beforeAutospacing="0" w:after="0" w:afterAutospacing="0"/>
      </w:pPr>
      <w:r w:rsidRPr="00E63D51">
        <w:t>Beltéri gázok és aeroszolok hígítása</w:t>
      </w:r>
    </w:p>
    <w:p w:rsidR="00E63D51" w:rsidRPr="00E63D51" w:rsidRDefault="00E63D51" w:rsidP="00E63D51">
      <w:pPr>
        <w:pStyle w:val="NormlWeb"/>
        <w:numPr>
          <w:ilvl w:val="0"/>
          <w:numId w:val="470"/>
        </w:numPr>
        <w:spacing w:before="0" w:beforeAutospacing="0" w:after="0" w:afterAutospacing="0"/>
      </w:pPr>
      <w:r w:rsidRPr="00E63D51">
        <w:t>Egészségvédelmi jelentőség iskolákban, lakásokban</w:t>
      </w:r>
    </w:p>
    <w:p w:rsidR="00E63D51" w:rsidRPr="00E63D51" w:rsidRDefault="00E63D51" w:rsidP="00E63D51">
      <w:pPr>
        <w:pStyle w:val="NormlWeb"/>
        <w:spacing w:before="0" w:beforeAutospacing="0" w:after="0" w:afterAutospacing="0"/>
      </w:pPr>
    </w:p>
    <w:p w:rsidR="00E63D51" w:rsidRPr="00E63D51" w:rsidRDefault="00E63D51" w:rsidP="00E63D51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</w:pPr>
      <w:r w:rsidRPr="00E63D51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>VI. Levegőszennyezettség a világon és Magyarországon</w:t>
      </w:r>
    </w:p>
    <w:p w:rsidR="00E63D51" w:rsidRPr="00E63D51" w:rsidRDefault="00E63D51" w:rsidP="00E63D51">
      <w:pPr>
        <w:pStyle w:val="Cmsor3"/>
        <w:spacing w:before="0" w:beforeAutospacing="0" w:after="0" w:afterAutospacing="0"/>
        <w:rPr>
          <w:sz w:val="24"/>
          <w:szCs w:val="24"/>
        </w:rPr>
      </w:pPr>
      <w:r w:rsidRPr="00E63D51">
        <w:rPr>
          <w:sz w:val="24"/>
          <w:szCs w:val="24"/>
        </w:rPr>
        <w:t>1. A levegőszennyezettség globális képe</w:t>
      </w:r>
    </w:p>
    <w:p w:rsidR="00E63D51" w:rsidRPr="00E63D51" w:rsidRDefault="00E63D51" w:rsidP="00E63D51">
      <w:pPr>
        <w:pStyle w:val="NormlWeb"/>
        <w:numPr>
          <w:ilvl w:val="0"/>
          <w:numId w:val="471"/>
        </w:numPr>
        <w:spacing w:before="0" w:beforeAutospacing="0" w:after="0" w:afterAutospacing="0"/>
      </w:pPr>
      <w:r w:rsidRPr="00E63D51">
        <w:t xml:space="preserve">A levegőszennyezés </w:t>
      </w:r>
      <w:r w:rsidRPr="00E63D51">
        <w:rPr>
          <w:rStyle w:val="Kiemels2"/>
          <w:rFonts w:eastAsiaTheme="majorEastAsia"/>
        </w:rPr>
        <w:t>világméretű környezeti probléma</w:t>
      </w:r>
      <w:r w:rsidRPr="00E63D51">
        <w:t>, amely:</w:t>
      </w:r>
    </w:p>
    <w:p w:rsidR="00E63D51" w:rsidRPr="00E63D51" w:rsidRDefault="00E63D51" w:rsidP="00E63D51">
      <w:pPr>
        <w:pStyle w:val="NormlWeb"/>
        <w:numPr>
          <w:ilvl w:val="1"/>
          <w:numId w:val="471"/>
        </w:numPr>
        <w:spacing w:before="0" w:beforeAutospacing="0" w:after="0" w:afterAutospacing="0"/>
      </w:pPr>
      <w:r w:rsidRPr="00E63D51">
        <w:t>nem ismeri az országhatárokat,</w:t>
      </w:r>
    </w:p>
    <w:p w:rsidR="00E63D51" w:rsidRPr="00E63D51" w:rsidRDefault="00E63D51" w:rsidP="00E63D51">
      <w:pPr>
        <w:pStyle w:val="NormlWeb"/>
        <w:numPr>
          <w:ilvl w:val="1"/>
          <w:numId w:val="471"/>
        </w:numPr>
        <w:spacing w:before="0" w:beforeAutospacing="0" w:after="0" w:afterAutospacing="0"/>
      </w:pPr>
      <w:r w:rsidRPr="00E63D51">
        <w:t>légköri áramlásokkal kontinenseken át terjedhet.</w:t>
      </w:r>
    </w:p>
    <w:p w:rsidR="00E63D51" w:rsidRPr="00E63D51" w:rsidRDefault="00E63D51" w:rsidP="00E63D51">
      <w:pPr>
        <w:pStyle w:val="NormlWeb"/>
        <w:numPr>
          <w:ilvl w:val="0"/>
          <w:numId w:val="471"/>
        </w:numPr>
        <w:spacing w:before="0" w:beforeAutospacing="0" w:after="0" w:afterAutospacing="0"/>
      </w:pPr>
      <w:r w:rsidRPr="00E63D51">
        <w:t>A legszennyezettebb térségek jellemzői:</w:t>
      </w:r>
    </w:p>
    <w:p w:rsidR="00E63D51" w:rsidRPr="00E63D51" w:rsidRDefault="00E63D51" w:rsidP="00E63D51">
      <w:pPr>
        <w:pStyle w:val="NormlWeb"/>
        <w:numPr>
          <w:ilvl w:val="1"/>
          <w:numId w:val="471"/>
        </w:numPr>
        <w:spacing w:before="0" w:beforeAutospacing="0" w:after="0" w:afterAutospacing="0"/>
      </w:pPr>
      <w:r w:rsidRPr="00E63D51">
        <w:t>nagy népsűrűség,</w:t>
      </w:r>
    </w:p>
    <w:p w:rsidR="00E63D51" w:rsidRPr="00E63D51" w:rsidRDefault="00E63D51" w:rsidP="00E63D51">
      <w:pPr>
        <w:pStyle w:val="NormlWeb"/>
        <w:numPr>
          <w:ilvl w:val="1"/>
          <w:numId w:val="471"/>
        </w:numPr>
        <w:spacing w:before="0" w:beforeAutospacing="0" w:after="0" w:afterAutospacing="0"/>
      </w:pPr>
      <w:r w:rsidRPr="00E63D51">
        <w:t>intenzív ipari termelés,</w:t>
      </w:r>
    </w:p>
    <w:p w:rsidR="00E63D51" w:rsidRPr="00E63D51" w:rsidRDefault="00E63D51" w:rsidP="00E63D51">
      <w:pPr>
        <w:pStyle w:val="NormlWeb"/>
        <w:numPr>
          <w:ilvl w:val="1"/>
          <w:numId w:val="471"/>
        </w:numPr>
        <w:spacing w:before="0" w:beforeAutospacing="0" w:after="0" w:afterAutospacing="0"/>
      </w:pPr>
      <w:r w:rsidRPr="00E63D51">
        <w:t>jelentős fosszilisenergia-használat,</w:t>
      </w:r>
    </w:p>
    <w:p w:rsidR="00E63D51" w:rsidRPr="00E63D51" w:rsidRDefault="00E63D51" w:rsidP="00E63D51">
      <w:pPr>
        <w:pStyle w:val="NormlWeb"/>
        <w:numPr>
          <w:ilvl w:val="1"/>
          <w:numId w:val="471"/>
        </w:numPr>
        <w:spacing w:before="0" w:beforeAutospacing="0" w:after="0" w:afterAutospacing="0"/>
      </w:pPr>
      <w:r w:rsidRPr="00E63D51">
        <w:t>gyors urbanizáció.</w:t>
      </w:r>
    </w:p>
    <w:p w:rsidR="00E63D51" w:rsidRPr="00E63D51" w:rsidRDefault="00E63D51" w:rsidP="00E63D51">
      <w:pPr>
        <w:pStyle w:val="NormlWeb"/>
        <w:spacing w:before="0" w:beforeAutospacing="0" w:after="0" w:afterAutospacing="0"/>
      </w:pPr>
      <w:r w:rsidRPr="00E63D51">
        <w:rPr>
          <w:rStyle w:val="Kiemels2"/>
          <w:rFonts w:eastAsiaTheme="majorEastAsia"/>
        </w:rPr>
        <w:t>Fő globális források:</w:t>
      </w:r>
    </w:p>
    <w:p w:rsidR="00E63D51" w:rsidRPr="00E63D51" w:rsidRDefault="00E63D51" w:rsidP="00E63D51">
      <w:pPr>
        <w:pStyle w:val="NormlWeb"/>
        <w:numPr>
          <w:ilvl w:val="0"/>
          <w:numId w:val="472"/>
        </w:numPr>
        <w:spacing w:before="0" w:beforeAutospacing="0" w:after="0" w:afterAutospacing="0"/>
      </w:pPr>
      <w:r w:rsidRPr="00E63D51">
        <w:t>fosszilis tüzelőanyagok égetése (szén, kőolaj, földgáz),</w:t>
      </w:r>
    </w:p>
    <w:p w:rsidR="00E63D51" w:rsidRPr="00E63D51" w:rsidRDefault="00E63D51" w:rsidP="00E63D51">
      <w:pPr>
        <w:pStyle w:val="NormlWeb"/>
        <w:numPr>
          <w:ilvl w:val="0"/>
          <w:numId w:val="472"/>
        </w:numPr>
        <w:spacing w:before="0" w:beforeAutospacing="0" w:after="0" w:afterAutospacing="0"/>
      </w:pPr>
      <w:r w:rsidRPr="00E63D51">
        <w:t>nagyvárosi közlekedés,</w:t>
      </w:r>
    </w:p>
    <w:p w:rsidR="00E63D51" w:rsidRPr="00E63D51" w:rsidRDefault="00E63D51" w:rsidP="00E63D51">
      <w:pPr>
        <w:pStyle w:val="NormlWeb"/>
        <w:numPr>
          <w:ilvl w:val="0"/>
          <w:numId w:val="472"/>
        </w:numPr>
        <w:spacing w:before="0" w:beforeAutospacing="0" w:after="0" w:afterAutospacing="0"/>
      </w:pPr>
      <w:r w:rsidRPr="00E63D51">
        <w:lastRenderedPageBreak/>
        <w:t>ipari kibocsátások,</w:t>
      </w:r>
    </w:p>
    <w:p w:rsidR="00E63D51" w:rsidRPr="00E63D51" w:rsidRDefault="00E63D51" w:rsidP="00E63D51">
      <w:pPr>
        <w:pStyle w:val="NormlWeb"/>
        <w:numPr>
          <w:ilvl w:val="0"/>
          <w:numId w:val="472"/>
        </w:numPr>
        <w:spacing w:before="0" w:beforeAutospacing="0" w:after="0" w:afterAutospacing="0"/>
      </w:pPr>
      <w:r w:rsidRPr="00E63D51">
        <w:t>mezőgazdasági tevékenység (ammónia, por).</w:t>
      </w:r>
    </w:p>
    <w:p w:rsidR="00E63D51" w:rsidRPr="00E63D51" w:rsidRDefault="00E63D51" w:rsidP="00E63D51">
      <w:pPr>
        <w:pStyle w:val="NormlWeb"/>
        <w:spacing w:before="0" w:beforeAutospacing="0" w:after="0" w:afterAutospacing="0"/>
      </w:pPr>
      <w:r w:rsidRPr="00E63D51">
        <w:rPr>
          <w:rStyle w:val="Kiemels2"/>
          <w:rFonts w:eastAsiaTheme="majorEastAsia"/>
        </w:rPr>
        <w:t>Jellemző szennyezőanyagok világszinten:</w:t>
      </w:r>
    </w:p>
    <w:p w:rsidR="00E63D51" w:rsidRPr="00E63D51" w:rsidRDefault="00E63D51" w:rsidP="00E63D51">
      <w:pPr>
        <w:pStyle w:val="NormlWeb"/>
        <w:numPr>
          <w:ilvl w:val="0"/>
          <w:numId w:val="473"/>
        </w:numPr>
        <w:spacing w:before="0" w:beforeAutospacing="0" w:after="0" w:afterAutospacing="0"/>
      </w:pPr>
      <w:r w:rsidRPr="00E63D51">
        <w:t>PM2,5 és PM10 részecskék,</w:t>
      </w:r>
    </w:p>
    <w:p w:rsidR="00E63D51" w:rsidRPr="00E63D51" w:rsidRDefault="00E63D51" w:rsidP="00E63D51">
      <w:pPr>
        <w:pStyle w:val="NormlWeb"/>
        <w:numPr>
          <w:ilvl w:val="0"/>
          <w:numId w:val="473"/>
        </w:numPr>
        <w:spacing w:before="0" w:beforeAutospacing="0" w:after="0" w:afterAutospacing="0"/>
      </w:pPr>
      <w:r w:rsidRPr="00E63D51">
        <w:t>nitrogén-oxidok,</w:t>
      </w:r>
    </w:p>
    <w:p w:rsidR="00E63D51" w:rsidRPr="00E63D51" w:rsidRDefault="00E63D51" w:rsidP="00E63D51">
      <w:pPr>
        <w:pStyle w:val="NormlWeb"/>
        <w:numPr>
          <w:ilvl w:val="0"/>
          <w:numId w:val="473"/>
        </w:numPr>
        <w:spacing w:before="0" w:beforeAutospacing="0" w:after="0" w:afterAutospacing="0"/>
      </w:pPr>
      <w:r w:rsidRPr="00E63D51">
        <w:t>kén-dioxid,</w:t>
      </w:r>
    </w:p>
    <w:p w:rsidR="00E63D51" w:rsidRPr="00E63D51" w:rsidRDefault="00E63D51" w:rsidP="00E63D51">
      <w:pPr>
        <w:pStyle w:val="NormlWeb"/>
        <w:numPr>
          <w:ilvl w:val="0"/>
          <w:numId w:val="473"/>
        </w:numPr>
        <w:spacing w:before="0" w:beforeAutospacing="0" w:after="0" w:afterAutospacing="0"/>
      </w:pPr>
      <w:r w:rsidRPr="00E63D51">
        <w:t>ózon (másodlagos légszennyező).</w:t>
      </w:r>
    </w:p>
    <w:p w:rsidR="00E63D51" w:rsidRPr="00E63D51" w:rsidRDefault="00E63D51" w:rsidP="00E63D51">
      <w:pPr>
        <w:pStyle w:val="NormlWeb"/>
        <w:spacing w:before="0" w:beforeAutospacing="0" w:after="0" w:afterAutospacing="0"/>
      </w:pPr>
      <w:r w:rsidRPr="00E63D51">
        <w:rPr>
          <w:rStyle w:val="Kiemels2"/>
          <w:rFonts w:eastAsiaTheme="majorEastAsia"/>
        </w:rPr>
        <w:t>Egészségügyi következmények:</w:t>
      </w:r>
    </w:p>
    <w:p w:rsidR="00E63D51" w:rsidRPr="00E63D51" w:rsidRDefault="00E63D51" w:rsidP="00E63D51">
      <w:pPr>
        <w:pStyle w:val="NormlWeb"/>
        <w:numPr>
          <w:ilvl w:val="0"/>
          <w:numId w:val="474"/>
        </w:numPr>
        <w:spacing w:before="0" w:beforeAutospacing="0" w:after="0" w:afterAutospacing="0"/>
      </w:pPr>
      <w:r w:rsidRPr="00E63D51">
        <w:t>légzőszervi megbetegedések,</w:t>
      </w:r>
    </w:p>
    <w:p w:rsidR="00E63D51" w:rsidRPr="00E63D51" w:rsidRDefault="00E63D51" w:rsidP="00E63D51">
      <w:pPr>
        <w:pStyle w:val="NormlWeb"/>
        <w:numPr>
          <w:ilvl w:val="0"/>
          <w:numId w:val="474"/>
        </w:numPr>
        <w:spacing w:before="0" w:beforeAutospacing="0" w:after="0" w:afterAutospacing="0"/>
      </w:pPr>
      <w:r w:rsidRPr="00E63D51">
        <w:t>szív- és érrendszeri problémák,</w:t>
      </w:r>
    </w:p>
    <w:p w:rsidR="00E63D51" w:rsidRPr="00E63D51" w:rsidRDefault="00E63D51" w:rsidP="00E63D51">
      <w:pPr>
        <w:pStyle w:val="NormlWeb"/>
        <w:numPr>
          <w:ilvl w:val="0"/>
          <w:numId w:val="474"/>
        </w:numPr>
        <w:spacing w:before="0" w:beforeAutospacing="0" w:after="0" w:afterAutospacing="0"/>
      </w:pPr>
      <w:r w:rsidRPr="00E63D51">
        <w:t>csökkent várható élettartam.</w:t>
      </w:r>
    </w:p>
    <w:p w:rsidR="00E63D51" w:rsidRPr="00E63D51" w:rsidRDefault="00E63D51" w:rsidP="00E63D51">
      <w:pPr>
        <w:rPr>
          <w:rFonts w:cs="Times New Roman"/>
          <w:szCs w:val="24"/>
        </w:rPr>
      </w:pPr>
    </w:p>
    <w:p w:rsidR="00E63D51" w:rsidRPr="00E63D51" w:rsidRDefault="00E63D51" w:rsidP="00E63D51">
      <w:pPr>
        <w:pStyle w:val="Cmsor3"/>
        <w:spacing w:before="0" w:beforeAutospacing="0" w:after="0" w:afterAutospacing="0"/>
        <w:rPr>
          <w:sz w:val="24"/>
          <w:szCs w:val="24"/>
        </w:rPr>
      </w:pPr>
      <w:r w:rsidRPr="00E63D51">
        <w:rPr>
          <w:sz w:val="24"/>
          <w:szCs w:val="24"/>
        </w:rPr>
        <w:t>2. Európa levegőszennyezettségi sajátosságai</w:t>
      </w:r>
    </w:p>
    <w:p w:rsidR="00E63D51" w:rsidRPr="00E63D51" w:rsidRDefault="00E63D51" w:rsidP="00E63D51">
      <w:pPr>
        <w:pStyle w:val="NormlWeb"/>
        <w:numPr>
          <w:ilvl w:val="0"/>
          <w:numId w:val="475"/>
        </w:numPr>
        <w:spacing w:before="0" w:beforeAutospacing="0" w:after="0" w:afterAutospacing="0"/>
      </w:pPr>
      <w:r w:rsidRPr="00E63D51">
        <w:t xml:space="preserve">Európában </w:t>
      </w:r>
      <w:r w:rsidRPr="00E63D51">
        <w:rPr>
          <w:rStyle w:val="Kiemels2"/>
          <w:rFonts w:eastAsiaTheme="majorEastAsia"/>
        </w:rPr>
        <w:t>jelentős regionális különbségek</w:t>
      </w:r>
      <w:r w:rsidRPr="00E63D51">
        <w:t xml:space="preserve"> figyelhetők meg:</w:t>
      </w:r>
    </w:p>
    <w:p w:rsidR="00E63D51" w:rsidRPr="00E63D51" w:rsidRDefault="00E63D51" w:rsidP="00E63D51">
      <w:pPr>
        <w:pStyle w:val="NormlWeb"/>
        <w:numPr>
          <w:ilvl w:val="1"/>
          <w:numId w:val="475"/>
        </w:numPr>
        <w:spacing w:before="0" w:beforeAutospacing="0" w:after="0" w:afterAutospacing="0"/>
      </w:pPr>
      <w:r w:rsidRPr="00E63D51">
        <w:t>Nyugat- és Észak-Európában általában jobb levegőminőség,</w:t>
      </w:r>
    </w:p>
    <w:p w:rsidR="00E63D51" w:rsidRPr="00E63D51" w:rsidRDefault="00E63D51" w:rsidP="00E63D51">
      <w:pPr>
        <w:pStyle w:val="NormlWeb"/>
        <w:numPr>
          <w:ilvl w:val="1"/>
          <w:numId w:val="475"/>
        </w:numPr>
        <w:spacing w:before="0" w:beforeAutospacing="0" w:after="0" w:afterAutospacing="0"/>
      </w:pPr>
      <w:r w:rsidRPr="00E63D51">
        <w:t>Közép- és Kelet-Európában gyakrabban fordul elő:</w:t>
      </w:r>
    </w:p>
    <w:p w:rsidR="00E63D51" w:rsidRPr="00E63D51" w:rsidRDefault="00E63D51" w:rsidP="00E63D51">
      <w:pPr>
        <w:pStyle w:val="NormlWeb"/>
        <w:numPr>
          <w:ilvl w:val="2"/>
          <w:numId w:val="475"/>
        </w:numPr>
        <w:spacing w:before="0" w:beforeAutospacing="0" w:after="0" w:afterAutospacing="0"/>
      </w:pPr>
      <w:r w:rsidRPr="00E63D51">
        <w:t>magas PM-koncentráció,</w:t>
      </w:r>
    </w:p>
    <w:p w:rsidR="00E63D51" w:rsidRPr="00E63D51" w:rsidRDefault="00E63D51" w:rsidP="00E63D51">
      <w:pPr>
        <w:pStyle w:val="NormlWeb"/>
        <w:numPr>
          <w:ilvl w:val="2"/>
          <w:numId w:val="475"/>
        </w:numPr>
        <w:spacing w:before="0" w:beforeAutospacing="0" w:after="0" w:afterAutospacing="0"/>
      </w:pPr>
      <w:r w:rsidRPr="00E63D51">
        <w:t>téli szmoghelyzet.</w:t>
      </w:r>
    </w:p>
    <w:p w:rsidR="00E63D51" w:rsidRPr="00E63D51" w:rsidRDefault="00E63D51" w:rsidP="00E63D51">
      <w:pPr>
        <w:pStyle w:val="NormlWeb"/>
        <w:numPr>
          <w:ilvl w:val="0"/>
          <w:numId w:val="475"/>
        </w:numPr>
        <w:spacing w:before="0" w:beforeAutospacing="0" w:after="0" w:afterAutospacing="0"/>
      </w:pPr>
      <w:r w:rsidRPr="00E63D51">
        <w:t>Okok:</w:t>
      </w:r>
    </w:p>
    <w:p w:rsidR="00E63D51" w:rsidRPr="00E63D51" w:rsidRDefault="00E63D51" w:rsidP="00E63D51">
      <w:pPr>
        <w:pStyle w:val="NormlWeb"/>
        <w:numPr>
          <w:ilvl w:val="1"/>
          <w:numId w:val="475"/>
        </w:numPr>
        <w:spacing w:before="0" w:beforeAutospacing="0" w:after="0" w:afterAutospacing="0"/>
      </w:pPr>
      <w:r w:rsidRPr="00E63D51">
        <w:t>lakossági szilárd tüzelés,</w:t>
      </w:r>
    </w:p>
    <w:p w:rsidR="00E63D51" w:rsidRPr="00E63D51" w:rsidRDefault="00E63D51" w:rsidP="00E63D51">
      <w:pPr>
        <w:pStyle w:val="NormlWeb"/>
        <w:numPr>
          <w:ilvl w:val="1"/>
          <w:numId w:val="475"/>
        </w:numPr>
        <w:spacing w:before="0" w:beforeAutospacing="0" w:after="0" w:afterAutospacing="0"/>
      </w:pPr>
      <w:r w:rsidRPr="00E63D51">
        <w:t>kedvezőtlen domborzati és meteorológiai viszonyok,</w:t>
      </w:r>
    </w:p>
    <w:p w:rsidR="00E63D51" w:rsidRPr="00E63D51" w:rsidRDefault="00E63D51" w:rsidP="00E63D51">
      <w:pPr>
        <w:pStyle w:val="NormlWeb"/>
        <w:numPr>
          <w:ilvl w:val="1"/>
          <w:numId w:val="475"/>
        </w:numPr>
        <w:spacing w:before="0" w:beforeAutospacing="0" w:after="0" w:afterAutospacing="0"/>
      </w:pPr>
      <w:r w:rsidRPr="00E63D51">
        <w:t>sűrű közúti forgalom.</w:t>
      </w:r>
    </w:p>
    <w:p w:rsidR="00E63D51" w:rsidRPr="00E63D51" w:rsidRDefault="00E63D51" w:rsidP="00E63D51">
      <w:pPr>
        <w:rPr>
          <w:rFonts w:cs="Times New Roman"/>
          <w:szCs w:val="24"/>
        </w:rPr>
      </w:pPr>
    </w:p>
    <w:p w:rsidR="00E63D51" w:rsidRPr="00E63D51" w:rsidRDefault="00E63D51" w:rsidP="00E63D51">
      <w:pPr>
        <w:pStyle w:val="Cmsor3"/>
        <w:spacing w:before="0" w:beforeAutospacing="0" w:after="0" w:afterAutospacing="0"/>
        <w:rPr>
          <w:sz w:val="24"/>
          <w:szCs w:val="24"/>
        </w:rPr>
      </w:pPr>
      <w:r w:rsidRPr="00E63D51">
        <w:rPr>
          <w:sz w:val="24"/>
          <w:szCs w:val="24"/>
        </w:rPr>
        <w:t>3. Levegőszennyezettség Magyarországon</w:t>
      </w:r>
    </w:p>
    <w:p w:rsidR="00E63D51" w:rsidRPr="00E63D51" w:rsidRDefault="00E63D51" w:rsidP="00E63D51">
      <w:pPr>
        <w:pStyle w:val="Cmsor4"/>
        <w:spacing w:before="0"/>
        <w:rPr>
          <w:rFonts w:ascii="Times New Roman" w:hAnsi="Times New Roman" w:cs="Times New Roman"/>
          <w:color w:val="auto"/>
          <w:szCs w:val="24"/>
        </w:rPr>
      </w:pPr>
      <w:r w:rsidRPr="00E63D51">
        <w:rPr>
          <w:rFonts w:ascii="Times New Roman" w:hAnsi="Times New Roman" w:cs="Times New Roman"/>
          <w:color w:val="auto"/>
          <w:szCs w:val="24"/>
        </w:rPr>
        <w:t>a) Általános helyzetkép</w:t>
      </w:r>
    </w:p>
    <w:p w:rsidR="00E63D51" w:rsidRPr="00E63D51" w:rsidRDefault="00E63D51" w:rsidP="00E63D51">
      <w:pPr>
        <w:pStyle w:val="NormlWeb"/>
        <w:numPr>
          <w:ilvl w:val="0"/>
          <w:numId w:val="476"/>
        </w:numPr>
        <w:spacing w:before="0" w:beforeAutospacing="0" w:after="0" w:afterAutospacing="0"/>
      </w:pPr>
      <w:r w:rsidRPr="00E63D51">
        <w:t>Magyarország levegőminőségét:</w:t>
      </w:r>
    </w:p>
    <w:p w:rsidR="00E63D51" w:rsidRPr="00E63D51" w:rsidRDefault="00E63D51" w:rsidP="00E63D51">
      <w:pPr>
        <w:pStyle w:val="NormlWeb"/>
        <w:numPr>
          <w:ilvl w:val="1"/>
          <w:numId w:val="476"/>
        </w:numPr>
        <w:spacing w:before="0" w:beforeAutospacing="0" w:after="0" w:afterAutospacing="0"/>
      </w:pPr>
      <w:r w:rsidRPr="00E63D51">
        <w:rPr>
          <w:rStyle w:val="Kiemels2"/>
          <w:rFonts w:eastAsiaTheme="majorEastAsia"/>
        </w:rPr>
        <w:t>globális hatások</w:t>
      </w:r>
      <w:r w:rsidRPr="00E63D51">
        <w:t xml:space="preserve"> (háttérszennyezés),</w:t>
      </w:r>
    </w:p>
    <w:p w:rsidR="00E63D51" w:rsidRPr="00E63D51" w:rsidRDefault="00E63D51" w:rsidP="00E63D51">
      <w:pPr>
        <w:pStyle w:val="NormlWeb"/>
        <w:numPr>
          <w:ilvl w:val="1"/>
          <w:numId w:val="476"/>
        </w:numPr>
        <w:spacing w:before="0" w:beforeAutospacing="0" w:after="0" w:afterAutospacing="0"/>
      </w:pPr>
      <w:r w:rsidRPr="00E63D51">
        <w:rPr>
          <w:rStyle w:val="Kiemels2"/>
          <w:rFonts w:eastAsiaTheme="majorEastAsia"/>
        </w:rPr>
        <w:t>regionális transzport</w:t>
      </w:r>
      <w:r w:rsidRPr="00E63D51">
        <w:t xml:space="preserve"> (szennyezés beáramlása),</w:t>
      </w:r>
    </w:p>
    <w:p w:rsidR="00E63D51" w:rsidRPr="00E63D51" w:rsidRDefault="00E63D51" w:rsidP="00E63D51">
      <w:pPr>
        <w:pStyle w:val="NormlWeb"/>
        <w:numPr>
          <w:ilvl w:val="1"/>
          <w:numId w:val="476"/>
        </w:numPr>
        <w:spacing w:before="0" w:beforeAutospacing="0" w:after="0" w:afterAutospacing="0"/>
      </w:pPr>
      <w:r w:rsidRPr="00E63D51">
        <w:rPr>
          <w:rStyle w:val="Kiemels2"/>
          <w:rFonts w:eastAsiaTheme="majorEastAsia"/>
        </w:rPr>
        <w:t>helyi források</w:t>
      </w:r>
      <w:r w:rsidRPr="00E63D51">
        <w:t xml:space="preserve"> együttesen alakítják.</w:t>
      </w:r>
    </w:p>
    <w:p w:rsidR="00E63D51" w:rsidRPr="00E63D51" w:rsidRDefault="00E63D51" w:rsidP="00E63D51">
      <w:pPr>
        <w:pStyle w:val="NormlWeb"/>
        <w:numPr>
          <w:ilvl w:val="0"/>
          <w:numId w:val="476"/>
        </w:numPr>
        <w:spacing w:before="0" w:beforeAutospacing="0" w:after="0" w:afterAutospacing="0"/>
      </w:pPr>
      <w:r w:rsidRPr="00E63D51">
        <w:t>A legnagyobb problémát:</w:t>
      </w:r>
    </w:p>
    <w:p w:rsidR="00E63D51" w:rsidRPr="00E63D51" w:rsidRDefault="00E63D51" w:rsidP="00E63D51">
      <w:pPr>
        <w:pStyle w:val="NormlWeb"/>
        <w:numPr>
          <w:ilvl w:val="1"/>
          <w:numId w:val="476"/>
        </w:numPr>
        <w:spacing w:before="0" w:beforeAutospacing="0" w:after="0" w:afterAutospacing="0"/>
      </w:pPr>
      <w:r w:rsidRPr="00E63D51">
        <w:t xml:space="preserve">a </w:t>
      </w:r>
      <w:r w:rsidRPr="00E63D51">
        <w:rPr>
          <w:rStyle w:val="Kiemels2"/>
          <w:rFonts w:eastAsiaTheme="majorEastAsia"/>
        </w:rPr>
        <w:t>szálló por (PM10, PM2,5)</w:t>
      </w:r>
      <w:r w:rsidRPr="00E63D51">
        <w:t xml:space="preserve"> jelenti.</w:t>
      </w:r>
    </w:p>
    <w:p w:rsidR="00E63D51" w:rsidRPr="00E63D51" w:rsidRDefault="00E63D51" w:rsidP="00E63D51">
      <w:pPr>
        <w:pStyle w:val="Cmsor4"/>
        <w:spacing w:before="0"/>
        <w:rPr>
          <w:rFonts w:ascii="Times New Roman" w:hAnsi="Times New Roman" w:cs="Times New Roman"/>
          <w:color w:val="auto"/>
          <w:szCs w:val="24"/>
        </w:rPr>
      </w:pPr>
      <w:r w:rsidRPr="00E63D51">
        <w:rPr>
          <w:rFonts w:ascii="Times New Roman" w:hAnsi="Times New Roman" w:cs="Times New Roman"/>
          <w:color w:val="auto"/>
          <w:szCs w:val="24"/>
        </w:rPr>
        <w:t>b) Fő hazai szennyező források</w:t>
      </w:r>
    </w:p>
    <w:p w:rsidR="00E63D51" w:rsidRPr="00E63D51" w:rsidRDefault="00E63D51" w:rsidP="00E63D51">
      <w:pPr>
        <w:pStyle w:val="NormlWeb"/>
        <w:numPr>
          <w:ilvl w:val="0"/>
          <w:numId w:val="477"/>
        </w:numPr>
        <w:spacing w:before="0" w:beforeAutospacing="0" w:after="0" w:afterAutospacing="0"/>
      </w:pPr>
      <w:r w:rsidRPr="00E63D51">
        <w:t>Lakossági fűtés:</w:t>
      </w:r>
    </w:p>
    <w:p w:rsidR="00E63D51" w:rsidRPr="00E63D51" w:rsidRDefault="00E63D51" w:rsidP="00E63D51">
      <w:pPr>
        <w:pStyle w:val="NormlWeb"/>
        <w:numPr>
          <w:ilvl w:val="1"/>
          <w:numId w:val="477"/>
        </w:numPr>
        <w:spacing w:before="0" w:beforeAutospacing="0" w:after="0" w:afterAutospacing="0"/>
      </w:pPr>
      <w:r w:rsidRPr="00E63D51">
        <w:t>fa, szén, esetenként hulladék égetése,</w:t>
      </w:r>
    </w:p>
    <w:p w:rsidR="00E63D51" w:rsidRPr="00E63D51" w:rsidRDefault="00E63D51" w:rsidP="00E63D51">
      <w:pPr>
        <w:pStyle w:val="NormlWeb"/>
        <w:numPr>
          <w:ilvl w:val="1"/>
          <w:numId w:val="477"/>
        </w:numPr>
        <w:spacing w:before="0" w:beforeAutospacing="0" w:after="0" w:afterAutospacing="0"/>
      </w:pPr>
      <w:r w:rsidRPr="00E63D51">
        <w:t>különösen télen meghatározó.</w:t>
      </w:r>
    </w:p>
    <w:p w:rsidR="00E63D51" w:rsidRPr="00E63D51" w:rsidRDefault="00E63D51" w:rsidP="00E63D51">
      <w:pPr>
        <w:pStyle w:val="NormlWeb"/>
        <w:numPr>
          <w:ilvl w:val="0"/>
          <w:numId w:val="477"/>
        </w:numPr>
        <w:spacing w:before="0" w:beforeAutospacing="0" w:after="0" w:afterAutospacing="0"/>
      </w:pPr>
      <w:r w:rsidRPr="00E63D51">
        <w:t>Közlekedés:</w:t>
      </w:r>
    </w:p>
    <w:p w:rsidR="00E63D51" w:rsidRPr="00E63D51" w:rsidRDefault="00E63D51" w:rsidP="00E63D51">
      <w:pPr>
        <w:pStyle w:val="NormlWeb"/>
        <w:numPr>
          <w:ilvl w:val="1"/>
          <w:numId w:val="477"/>
        </w:numPr>
        <w:spacing w:before="0" w:beforeAutospacing="0" w:after="0" w:afterAutospacing="0"/>
      </w:pPr>
      <w:r w:rsidRPr="00E63D51">
        <w:t>városi forgalom,</w:t>
      </w:r>
    </w:p>
    <w:p w:rsidR="00E63D51" w:rsidRPr="00E63D51" w:rsidRDefault="00E63D51" w:rsidP="00E63D51">
      <w:pPr>
        <w:pStyle w:val="NormlWeb"/>
        <w:numPr>
          <w:ilvl w:val="1"/>
          <w:numId w:val="477"/>
        </w:numPr>
        <w:spacing w:before="0" w:beforeAutospacing="0" w:after="0" w:afterAutospacing="0"/>
      </w:pPr>
      <w:r w:rsidRPr="00E63D51">
        <w:t>dízelüzemű járművek.</w:t>
      </w:r>
    </w:p>
    <w:p w:rsidR="00E63D51" w:rsidRPr="00E63D51" w:rsidRDefault="00E63D51" w:rsidP="00E63D51">
      <w:pPr>
        <w:pStyle w:val="NormlWeb"/>
        <w:numPr>
          <w:ilvl w:val="0"/>
          <w:numId w:val="477"/>
        </w:numPr>
        <w:spacing w:before="0" w:beforeAutospacing="0" w:after="0" w:afterAutospacing="0"/>
      </w:pPr>
      <w:r w:rsidRPr="00E63D51">
        <w:t>Ipari tevékenység:</w:t>
      </w:r>
    </w:p>
    <w:p w:rsidR="00E63D51" w:rsidRPr="00E63D51" w:rsidRDefault="00E63D51" w:rsidP="00E63D51">
      <w:pPr>
        <w:pStyle w:val="NormlWeb"/>
        <w:numPr>
          <w:ilvl w:val="1"/>
          <w:numId w:val="477"/>
        </w:numPr>
        <w:spacing w:before="0" w:beforeAutospacing="0" w:after="0" w:afterAutospacing="0"/>
      </w:pPr>
      <w:r w:rsidRPr="00E63D51">
        <w:t>erőművek,</w:t>
      </w:r>
    </w:p>
    <w:p w:rsidR="00E63D51" w:rsidRPr="00E63D51" w:rsidRDefault="00E63D51" w:rsidP="00E63D51">
      <w:pPr>
        <w:pStyle w:val="NormlWeb"/>
        <w:numPr>
          <w:ilvl w:val="1"/>
          <w:numId w:val="477"/>
        </w:numPr>
        <w:spacing w:before="0" w:beforeAutospacing="0" w:after="0" w:afterAutospacing="0"/>
      </w:pPr>
      <w:r w:rsidRPr="00E63D51">
        <w:t>ipari létesítmények (pontszerű források).</w:t>
      </w:r>
    </w:p>
    <w:p w:rsidR="00E63D51" w:rsidRPr="00E63D51" w:rsidRDefault="00E63D51" w:rsidP="00E63D51">
      <w:pPr>
        <w:pStyle w:val="Cmsor4"/>
        <w:spacing w:before="0"/>
        <w:rPr>
          <w:rFonts w:ascii="Times New Roman" w:hAnsi="Times New Roman" w:cs="Times New Roman"/>
          <w:color w:val="auto"/>
          <w:szCs w:val="24"/>
        </w:rPr>
      </w:pPr>
      <w:r w:rsidRPr="00E63D51">
        <w:rPr>
          <w:rFonts w:ascii="Times New Roman" w:hAnsi="Times New Roman" w:cs="Times New Roman"/>
          <w:color w:val="auto"/>
          <w:szCs w:val="24"/>
        </w:rPr>
        <w:t>c) Területi különbségek Magyarországon</w:t>
      </w:r>
    </w:p>
    <w:p w:rsidR="00E63D51" w:rsidRPr="00E63D51" w:rsidRDefault="00E63D51" w:rsidP="00E63D51">
      <w:pPr>
        <w:pStyle w:val="NormlWeb"/>
        <w:numPr>
          <w:ilvl w:val="0"/>
          <w:numId w:val="478"/>
        </w:numPr>
        <w:spacing w:before="0" w:beforeAutospacing="0" w:after="0" w:afterAutospacing="0"/>
      </w:pPr>
      <w:r w:rsidRPr="00E63D51">
        <w:t>Szennyezettebb térségek:</w:t>
      </w:r>
    </w:p>
    <w:p w:rsidR="00E63D51" w:rsidRPr="00E63D51" w:rsidRDefault="00E63D51" w:rsidP="00E63D51">
      <w:pPr>
        <w:pStyle w:val="NormlWeb"/>
        <w:numPr>
          <w:ilvl w:val="1"/>
          <w:numId w:val="478"/>
        </w:numPr>
        <w:spacing w:before="0" w:beforeAutospacing="0" w:after="0" w:afterAutospacing="0"/>
      </w:pPr>
      <w:r w:rsidRPr="00E63D51">
        <w:t>nagyvárosok belső részei,</w:t>
      </w:r>
    </w:p>
    <w:p w:rsidR="00E63D51" w:rsidRPr="00E63D51" w:rsidRDefault="00E63D51" w:rsidP="00E63D51">
      <w:pPr>
        <w:pStyle w:val="NormlWeb"/>
        <w:numPr>
          <w:ilvl w:val="1"/>
          <w:numId w:val="478"/>
        </w:numPr>
        <w:spacing w:before="0" w:beforeAutospacing="0" w:after="0" w:afterAutospacing="0"/>
      </w:pPr>
      <w:r w:rsidRPr="00E63D51">
        <w:t>völgyekben fekvő települések,</w:t>
      </w:r>
    </w:p>
    <w:p w:rsidR="00E63D51" w:rsidRPr="00E63D51" w:rsidRDefault="00E63D51" w:rsidP="00E63D51">
      <w:pPr>
        <w:pStyle w:val="NormlWeb"/>
        <w:numPr>
          <w:ilvl w:val="1"/>
          <w:numId w:val="478"/>
        </w:numPr>
        <w:spacing w:before="0" w:beforeAutospacing="0" w:after="0" w:afterAutospacing="0"/>
      </w:pPr>
      <w:r w:rsidRPr="00E63D51">
        <w:t>ipari központok környéke.</w:t>
      </w:r>
    </w:p>
    <w:p w:rsidR="00E63D51" w:rsidRPr="00E63D51" w:rsidRDefault="00E63D51" w:rsidP="00E63D51">
      <w:pPr>
        <w:pStyle w:val="NormlWeb"/>
        <w:numPr>
          <w:ilvl w:val="0"/>
          <w:numId w:val="478"/>
        </w:numPr>
        <w:spacing w:before="0" w:beforeAutospacing="0" w:after="0" w:afterAutospacing="0"/>
      </w:pPr>
      <w:r w:rsidRPr="00E63D51">
        <w:t>Gyakori jelenség:</w:t>
      </w:r>
    </w:p>
    <w:p w:rsidR="00E63D51" w:rsidRPr="00E63D51" w:rsidRDefault="00E63D51" w:rsidP="00E63D51">
      <w:pPr>
        <w:pStyle w:val="NormlWeb"/>
        <w:numPr>
          <w:ilvl w:val="1"/>
          <w:numId w:val="478"/>
        </w:numPr>
        <w:spacing w:before="0" w:beforeAutospacing="0" w:after="0" w:afterAutospacing="0"/>
      </w:pPr>
      <w:r w:rsidRPr="00E63D51">
        <w:rPr>
          <w:rStyle w:val="Kiemels2"/>
          <w:rFonts w:eastAsiaTheme="majorEastAsia"/>
        </w:rPr>
        <w:t>téli szmog</w:t>
      </w:r>
      <w:r w:rsidRPr="00E63D51">
        <w:t>, különösen szélcsendes időben.</w:t>
      </w:r>
    </w:p>
    <w:p w:rsidR="00E63D51" w:rsidRPr="00E63D51" w:rsidRDefault="00E63D51" w:rsidP="00E63D51">
      <w:pPr>
        <w:rPr>
          <w:rFonts w:cs="Times New Roman"/>
          <w:szCs w:val="24"/>
        </w:rPr>
      </w:pPr>
    </w:p>
    <w:p w:rsidR="00E63D51" w:rsidRPr="00E63D51" w:rsidRDefault="00E63D51" w:rsidP="00E63D51">
      <w:pPr>
        <w:pStyle w:val="Cmsor3"/>
        <w:spacing w:before="0" w:beforeAutospacing="0" w:after="0" w:afterAutospacing="0"/>
        <w:rPr>
          <w:sz w:val="24"/>
          <w:szCs w:val="24"/>
        </w:rPr>
      </w:pPr>
      <w:r w:rsidRPr="00E63D51">
        <w:rPr>
          <w:sz w:val="24"/>
          <w:szCs w:val="24"/>
        </w:rPr>
        <w:t>4. Szmoghelyzetek Magyarországon</w:t>
      </w:r>
    </w:p>
    <w:p w:rsidR="00E63D51" w:rsidRPr="00E63D51" w:rsidRDefault="00E63D51" w:rsidP="00E63D51">
      <w:pPr>
        <w:pStyle w:val="NormlWeb"/>
        <w:numPr>
          <w:ilvl w:val="0"/>
          <w:numId w:val="479"/>
        </w:numPr>
        <w:spacing w:before="0" w:beforeAutospacing="0" w:after="0" w:afterAutospacing="0"/>
      </w:pPr>
      <w:r w:rsidRPr="00E63D51">
        <w:t>A szmog kialakulásának feltételei:</w:t>
      </w:r>
    </w:p>
    <w:p w:rsidR="00E63D51" w:rsidRPr="00E63D51" w:rsidRDefault="00E63D51" w:rsidP="00E63D51">
      <w:pPr>
        <w:pStyle w:val="NormlWeb"/>
        <w:numPr>
          <w:ilvl w:val="1"/>
          <w:numId w:val="479"/>
        </w:numPr>
        <w:spacing w:before="0" w:beforeAutospacing="0" w:after="0" w:afterAutospacing="0"/>
      </w:pPr>
      <w:r w:rsidRPr="00E63D51">
        <w:t>hideg, szélcsendes időjárás,</w:t>
      </w:r>
    </w:p>
    <w:p w:rsidR="00E63D51" w:rsidRPr="00E63D51" w:rsidRDefault="00E63D51" w:rsidP="00E63D51">
      <w:pPr>
        <w:pStyle w:val="NormlWeb"/>
        <w:numPr>
          <w:ilvl w:val="1"/>
          <w:numId w:val="479"/>
        </w:numPr>
        <w:spacing w:before="0" w:beforeAutospacing="0" w:after="0" w:afterAutospacing="0"/>
      </w:pPr>
      <w:r w:rsidRPr="00E63D51">
        <w:t>inverziós réteg kialakulása,</w:t>
      </w:r>
    </w:p>
    <w:p w:rsidR="00E63D51" w:rsidRPr="00E63D51" w:rsidRDefault="00E63D51" w:rsidP="00E63D51">
      <w:pPr>
        <w:pStyle w:val="NormlWeb"/>
        <w:numPr>
          <w:ilvl w:val="1"/>
          <w:numId w:val="479"/>
        </w:numPr>
        <w:spacing w:before="0" w:beforeAutospacing="0" w:after="0" w:afterAutospacing="0"/>
      </w:pPr>
      <w:r w:rsidRPr="00E63D51">
        <w:lastRenderedPageBreak/>
        <w:t>fokozott fűtési és közlekedési kibocsátás.</w:t>
      </w:r>
    </w:p>
    <w:p w:rsidR="00E63D51" w:rsidRPr="00E63D51" w:rsidRDefault="00E63D51" w:rsidP="00E63D51">
      <w:pPr>
        <w:pStyle w:val="NormlWeb"/>
        <w:numPr>
          <w:ilvl w:val="0"/>
          <w:numId w:val="479"/>
        </w:numPr>
        <w:spacing w:before="0" w:beforeAutospacing="0" w:after="0" w:afterAutospacing="0"/>
      </w:pPr>
      <w:r w:rsidRPr="00E63D51">
        <w:t>Következmények:</w:t>
      </w:r>
    </w:p>
    <w:p w:rsidR="00E63D51" w:rsidRPr="00E63D51" w:rsidRDefault="00E63D51" w:rsidP="00E63D51">
      <w:pPr>
        <w:pStyle w:val="NormlWeb"/>
        <w:numPr>
          <w:ilvl w:val="1"/>
          <w:numId w:val="479"/>
        </w:numPr>
        <w:spacing w:before="0" w:beforeAutospacing="0" w:after="0" w:afterAutospacing="0"/>
      </w:pPr>
      <w:r w:rsidRPr="00E63D51">
        <w:t>határérték-túllépések,</w:t>
      </w:r>
    </w:p>
    <w:p w:rsidR="00E63D51" w:rsidRPr="00E63D51" w:rsidRDefault="00E63D51" w:rsidP="00E63D51">
      <w:pPr>
        <w:pStyle w:val="NormlWeb"/>
        <w:numPr>
          <w:ilvl w:val="1"/>
          <w:numId w:val="479"/>
        </w:numPr>
        <w:spacing w:before="0" w:beforeAutospacing="0" w:after="0" w:afterAutospacing="0"/>
      </w:pPr>
      <w:r w:rsidRPr="00E63D51">
        <w:t>lakossági egészségkárosodás,</w:t>
      </w:r>
    </w:p>
    <w:p w:rsidR="00E63D51" w:rsidRPr="00E63D51" w:rsidRDefault="00E63D51" w:rsidP="00E63D51">
      <w:pPr>
        <w:pStyle w:val="NormlWeb"/>
        <w:numPr>
          <w:ilvl w:val="1"/>
          <w:numId w:val="479"/>
        </w:numPr>
        <w:spacing w:before="0" w:beforeAutospacing="0" w:after="0" w:afterAutospacing="0"/>
      </w:pPr>
      <w:r w:rsidRPr="00E63D51">
        <w:t>szmogriadó-intézkedések bevezetése.</w:t>
      </w:r>
    </w:p>
    <w:p w:rsidR="00E63D51" w:rsidRPr="00E63D51" w:rsidRDefault="00E63D51" w:rsidP="00E63D51">
      <w:pPr>
        <w:rPr>
          <w:rFonts w:cs="Times New Roman"/>
          <w:szCs w:val="24"/>
        </w:rPr>
      </w:pPr>
    </w:p>
    <w:p w:rsidR="00E63D51" w:rsidRPr="00E63D51" w:rsidRDefault="00E63D51" w:rsidP="00E63D51">
      <w:pPr>
        <w:pStyle w:val="Cmsor3"/>
        <w:spacing w:before="0" w:beforeAutospacing="0" w:after="0" w:afterAutospacing="0"/>
        <w:rPr>
          <w:sz w:val="24"/>
          <w:szCs w:val="24"/>
        </w:rPr>
      </w:pPr>
      <w:r w:rsidRPr="00E63D51">
        <w:rPr>
          <w:sz w:val="24"/>
          <w:szCs w:val="24"/>
        </w:rPr>
        <w:t>5. Kapcsolat a globális és a hazai levegőszennyezés között</w:t>
      </w:r>
    </w:p>
    <w:p w:rsidR="00E63D51" w:rsidRPr="00E63D51" w:rsidRDefault="00E63D51" w:rsidP="00E63D51">
      <w:pPr>
        <w:pStyle w:val="NormlWeb"/>
        <w:numPr>
          <w:ilvl w:val="0"/>
          <w:numId w:val="480"/>
        </w:numPr>
        <w:spacing w:before="0" w:beforeAutospacing="0" w:after="0" w:afterAutospacing="0"/>
      </w:pPr>
      <w:r w:rsidRPr="00E63D51">
        <w:t>A globális folyamatok hatása:</w:t>
      </w:r>
    </w:p>
    <w:p w:rsidR="00E63D51" w:rsidRPr="00E63D51" w:rsidRDefault="00E63D51" w:rsidP="00E63D51">
      <w:pPr>
        <w:pStyle w:val="NormlWeb"/>
        <w:numPr>
          <w:ilvl w:val="1"/>
          <w:numId w:val="480"/>
        </w:numPr>
        <w:spacing w:before="0" w:beforeAutospacing="0" w:after="0" w:afterAutospacing="0"/>
      </w:pPr>
      <w:r w:rsidRPr="00E63D51">
        <w:t>háttérszennyezés növekedése,</w:t>
      </w:r>
    </w:p>
    <w:p w:rsidR="00E63D51" w:rsidRPr="00E63D51" w:rsidRDefault="00E63D51" w:rsidP="00E63D51">
      <w:pPr>
        <w:pStyle w:val="NormlWeb"/>
        <w:numPr>
          <w:ilvl w:val="1"/>
          <w:numId w:val="480"/>
        </w:numPr>
        <w:spacing w:before="0" w:beforeAutospacing="0" w:after="0" w:afterAutospacing="0"/>
      </w:pPr>
      <w:r w:rsidRPr="00E63D51">
        <w:t>hosszú távú levegőminőségi romlás.</w:t>
      </w:r>
    </w:p>
    <w:p w:rsidR="00E63D51" w:rsidRPr="00E63D51" w:rsidRDefault="00E63D51" w:rsidP="00E63D51">
      <w:pPr>
        <w:pStyle w:val="NormlWeb"/>
        <w:numPr>
          <w:ilvl w:val="0"/>
          <w:numId w:val="480"/>
        </w:numPr>
        <w:spacing w:before="0" w:beforeAutospacing="0" w:after="0" w:afterAutospacing="0"/>
      </w:pPr>
      <w:r w:rsidRPr="00E63D51">
        <w:t>A helyi döntések jelentősége:</w:t>
      </w:r>
    </w:p>
    <w:p w:rsidR="00E63D51" w:rsidRPr="00E63D51" w:rsidRDefault="00E63D51" w:rsidP="00E63D51">
      <w:pPr>
        <w:pStyle w:val="NormlWeb"/>
        <w:numPr>
          <w:ilvl w:val="1"/>
          <w:numId w:val="480"/>
        </w:numPr>
        <w:spacing w:before="0" w:beforeAutospacing="0" w:after="0" w:afterAutospacing="0"/>
      </w:pPr>
      <w:r w:rsidRPr="00E63D51">
        <w:t>fűtési módok,</w:t>
      </w:r>
    </w:p>
    <w:p w:rsidR="00E63D51" w:rsidRPr="00E63D51" w:rsidRDefault="00E63D51" w:rsidP="00E63D51">
      <w:pPr>
        <w:pStyle w:val="NormlWeb"/>
        <w:numPr>
          <w:ilvl w:val="1"/>
          <w:numId w:val="480"/>
        </w:numPr>
        <w:spacing w:before="0" w:beforeAutospacing="0" w:after="0" w:afterAutospacing="0"/>
      </w:pPr>
      <w:r w:rsidRPr="00E63D51">
        <w:t>közlekedési szokások,</w:t>
      </w:r>
    </w:p>
    <w:p w:rsidR="00E63D51" w:rsidRPr="00E63D51" w:rsidRDefault="00E63D51" w:rsidP="00E63D51">
      <w:pPr>
        <w:pStyle w:val="NormlWeb"/>
        <w:numPr>
          <w:ilvl w:val="1"/>
          <w:numId w:val="480"/>
        </w:numPr>
        <w:spacing w:before="0" w:beforeAutospacing="0" w:after="0" w:afterAutospacing="0"/>
      </w:pPr>
      <w:r w:rsidRPr="00E63D51">
        <w:t>településszerkezet.</w:t>
      </w:r>
    </w:p>
    <w:p w:rsidR="00E63D51" w:rsidRPr="00E63D51" w:rsidRDefault="00E63D51" w:rsidP="00E63D51">
      <w:pPr>
        <w:pStyle w:val="NormlWeb"/>
        <w:spacing w:before="0" w:beforeAutospacing="0" w:after="0" w:afterAutospacing="0"/>
      </w:pPr>
    </w:p>
    <w:p w:rsidR="00E63D51" w:rsidRDefault="00E63D51">
      <w:pPr>
        <w:widowControl/>
        <w:spacing w:after="160" w:line="259" w:lineRule="auto"/>
        <w:jc w:val="left"/>
        <w:rPr>
          <w:rFonts w:cs="Times New Roman"/>
          <w:szCs w:val="24"/>
          <w:lang w:val="hu-HU" w:eastAsia="hu-HU"/>
        </w:rPr>
      </w:pPr>
      <w:r>
        <w:rPr>
          <w:rFonts w:cs="Times New Roman"/>
          <w:szCs w:val="24"/>
          <w:lang w:eastAsia="hu-HU"/>
        </w:rPr>
        <w:br w:type="page"/>
      </w:r>
    </w:p>
    <w:p w:rsidR="006357A5" w:rsidRPr="00AB55FF" w:rsidRDefault="00E63D51" w:rsidP="00AB55FF">
      <w:pPr>
        <w:pStyle w:val="Nincstrkz"/>
        <w:shd w:val="clear" w:color="auto" w:fill="BFBFBF" w:themeFill="background1" w:themeFillShade="BF"/>
        <w:jc w:val="center"/>
        <w:rPr>
          <w:rFonts w:cs="Times New Roman"/>
          <w:b/>
          <w:szCs w:val="24"/>
          <w:lang w:eastAsia="hu-HU"/>
        </w:rPr>
      </w:pPr>
      <w:r w:rsidRPr="00AB55FF">
        <w:rPr>
          <w:rFonts w:cs="Times New Roman"/>
          <w:b/>
          <w:szCs w:val="24"/>
          <w:lang w:eastAsia="hu-HU"/>
        </w:rPr>
        <w:lastRenderedPageBreak/>
        <w:t>3</w:t>
      </w:r>
      <w:r w:rsidR="005F0A71">
        <w:rPr>
          <w:rFonts w:cs="Times New Roman"/>
          <w:b/>
          <w:szCs w:val="24"/>
          <w:lang w:eastAsia="hu-HU"/>
        </w:rPr>
        <w:t>5</w:t>
      </w:r>
      <w:r w:rsidRPr="00AB55FF">
        <w:rPr>
          <w:rFonts w:cs="Times New Roman"/>
          <w:b/>
          <w:szCs w:val="24"/>
          <w:lang w:eastAsia="hu-HU"/>
        </w:rPr>
        <w:t>. Víz és vízszennyezés</w:t>
      </w:r>
    </w:p>
    <w:p w:rsidR="00AB55FF" w:rsidRPr="00FF47C9" w:rsidRDefault="00AB55FF" w:rsidP="00AB55FF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</w:pPr>
      <w:r w:rsidRPr="00FF47C9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>I</w:t>
      </w:r>
      <w:r w:rsidR="00FF47C9" w:rsidRPr="00FF47C9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>.</w:t>
      </w:r>
      <w:r w:rsidRPr="00FF47C9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 xml:space="preserve"> A </w:t>
      </w:r>
      <w:proofErr w:type="gramStart"/>
      <w:r w:rsidRPr="00FF47C9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>víz</w:t>
      </w:r>
      <w:proofErr w:type="gramEnd"/>
      <w:r w:rsidRPr="00FF47C9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 xml:space="preserve"> mint természeti erőforrás és élettani közeg</w:t>
      </w:r>
    </w:p>
    <w:p w:rsidR="00AB55FF" w:rsidRPr="00AB55FF" w:rsidRDefault="00AB55FF" w:rsidP="00AB55FF">
      <w:pPr>
        <w:pStyle w:val="NormlWeb"/>
        <w:numPr>
          <w:ilvl w:val="0"/>
          <w:numId w:val="481"/>
        </w:numPr>
        <w:spacing w:before="0" w:beforeAutospacing="0" w:after="0" w:afterAutospacing="0"/>
      </w:pPr>
      <w:r w:rsidRPr="00AB55FF">
        <w:t>A víz szerepe:</w:t>
      </w:r>
    </w:p>
    <w:p w:rsidR="00AB55FF" w:rsidRPr="00AB55FF" w:rsidRDefault="00AB55FF" w:rsidP="00AB55FF">
      <w:pPr>
        <w:pStyle w:val="NormlWeb"/>
        <w:numPr>
          <w:ilvl w:val="1"/>
          <w:numId w:val="481"/>
        </w:numPr>
        <w:spacing w:before="0" w:beforeAutospacing="0" w:after="0" w:afterAutospacing="0"/>
      </w:pPr>
      <w:r w:rsidRPr="00AB55FF">
        <w:t>az élővilág fennmaradásában,</w:t>
      </w:r>
    </w:p>
    <w:p w:rsidR="00AB55FF" w:rsidRPr="00AB55FF" w:rsidRDefault="00AB55FF" w:rsidP="00AB55FF">
      <w:pPr>
        <w:pStyle w:val="NormlWeb"/>
        <w:numPr>
          <w:ilvl w:val="1"/>
          <w:numId w:val="481"/>
        </w:numPr>
        <w:spacing w:before="0" w:beforeAutospacing="0" w:after="0" w:afterAutospacing="0"/>
      </w:pPr>
      <w:r w:rsidRPr="00AB55FF">
        <w:t>az emberi szervezet működésében,</w:t>
      </w:r>
    </w:p>
    <w:p w:rsidR="00AB55FF" w:rsidRPr="00AB55FF" w:rsidRDefault="00AB55FF" w:rsidP="00AB55FF">
      <w:pPr>
        <w:pStyle w:val="NormlWeb"/>
        <w:numPr>
          <w:ilvl w:val="1"/>
          <w:numId w:val="481"/>
        </w:numPr>
        <w:spacing w:before="0" w:beforeAutospacing="0" w:after="0" w:afterAutospacing="0"/>
      </w:pPr>
      <w:r w:rsidRPr="00AB55FF">
        <w:t>a társadalmak gazdasági és környezeti rendszerében.</w:t>
      </w:r>
    </w:p>
    <w:p w:rsidR="00AB55FF" w:rsidRPr="00AB55FF" w:rsidRDefault="00AB55FF" w:rsidP="00AB55FF">
      <w:pPr>
        <w:pStyle w:val="NormlWeb"/>
        <w:numPr>
          <w:ilvl w:val="0"/>
          <w:numId w:val="481"/>
        </w:numPr>
        <w:spacing w:before="0" w:beforeAutospacing="0" w:after="0" w:afterAutospacing="0"/>
      </w:pPr>
      <w:r w:rsidRPr="00AB55FF">
        <w:t>A vízminőség jelentősége:</w:t>
      </w:r>
    </w:p>
    <w:p w:rsidR="00AB55FF" w:rsidRPr="00AB55FF" w:rsidRDefault="00AB55FF" w:rsidP="00AB55FF">
      <w:pPr>
        <w:pStyle w:val="NormlWeb"/>
        <w:numPr>
          <w:ilvl w:val="1"/>
          <w:numId w:val="481"/>
        </w:numPr>
        <w:spacing w:before="0" w:beforeAutospacing="0" w:after="0" w:afterAutospacing="0"/>
      </w:pPr>
      <w:r w:rsidRPr="00AB55FF">
        <w:t>egészségügyi,</w:t>
      </w:r>
    </w:p>
    <w:p w:rsidR="00AB55FF" w:rsidRPr="00AB55FF" w:rsidRDefault="00AB55FF" w:rsidP="00AB55FF">
      <w:pPr>
        <w:pStyle w:val="NormlWeb"/>
        <w:numPr>
          <w:ilvl w:val="1"/>
          <w:numId w:val="481"/>
        </w:numPr>
        <w:spacing w:before="0" w:beforeAutospacing="0" w:after="0" w:afterAutospacing="0"/>
      </w:pPr>
      <w:r w:rsidRPr="00AB55FF">
        <w:t>környezetvédelmi,</w:t>
      </w:r>
    </w:p>
    <w:p w:rsidR="00AB55FF" w:rsidRDefault="00AB55FF" w:rsidP="00AB55FF">
      <w:pPr>
        <w:pStyle w:val="NormlWeb"/>
        <w:numPr>
          <w:ilvl w:val="1"/>
          <w:numId w:val="481"/>
        </w:numPr>
        <w:spacing w:before="0" w:beforeAutospacing="0" w:after="0" w:afterAutospacing="0"/>
      </w:pPr>
      <w:r w:rsidRPr="00AB55FF">
        <w:t>gazdasági szempontból.</w:t>
      </w:r>
    </w:p>
    <w:p w:rsidR="00FF47C9" w:rsidRPr="00AB55FF" w:rsidRDefault="00FF47C9" w:rsidP="00FF47C9">
      <w:pPr>
        <w:pStyle w:val="NormlWeb"/>
        <w:spacing w:before="0" w:beforeAutospacing="0" w:after="0" w:afterAutospacing="0"/>
        <w:ind w:left="1440"/>
      </w:pPr>
    </w:p>
    <w:p w:rsidR="00AB55FF" w:rsidRPr="00FF47C9" w:rsidRDefault="00AB55FF" w:rsidP="00AB55FF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</w:pPr>
      <w:r w:rsidRPr="00FF47C9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>II. A víz természetes előfordulása és típusai</w:t>
      </w:r>
    </w:p>
    <w:p w:rsidR="00AB55FF" w:rsidRPr="00AB55FF" w:rsidRDefault="00AB55FF" w:rsidP="00AB55FF">
      <w:pPr>
        <w:pStyle w:val="Cmsor3"/>
        <w:spacing w:before="0" w:beforeAutospacing="0" w:after="0" w:afterAutospacing="0"/>
        <w:rPr>
          <w:sz w:val="24"/>
          <w:szCs w:val="24"/>
        </w:rPr>
      </w:pPr>
      <w:r w:rsidRPr="00AB55FF">
        <w:rPr>
          <w:sz w:val="24"/>
          <w:szCs w:val="24"/>
        </w:rPr>
        <w:t>1. Természetes vízforrások</w:t>
      </w:r>
    </w:p>
    <w:p w:rsidR="00AB55FF" w:rsidRPr="00AB55FF" w:rsidRDefault="00AB55FF" w:rsidP="00AB55FF">
      <w:pPr>
        <w:pStyle w:val="NormlWeb"/>
        <w:numPr>
          <w:ilvl w:val="0"/>
          <w:numId w:val="482"/>
        </w:numPr>
        <w:spacing w:before="0" w:beforeAutospacing="0" w:after="0" w:afterAutospacing="0"/>
      </w:pPr>
      <w:r w:rsidRPr="00AB55FF">
        <w:rPr>
          <w:rStyle w:val="Kiemels2"/>
          <w:rFonts w:eastAsiaTheme="majorEastAsia"/>
        </w:rPr>
        <w:t>Talajvíz</w:t>
      </w:r>
    </w:p>
    <w:p w:rsidR="00AB55FF" w:rsidRPr="00AB55FF" w:rsidRDefault="00AB55FF" w:rsidP="00AB55FF">
      <w:pPr>
        <w:pStyle w:val="NormlWeb"/>
        <w:numPr>
          <w:ilvl w:val="1"/>
          <w:numId w:val="482"/>
        </w:numPr>
        <w:spacing w:before="0" w:beforeAutospacing="0" w:after="0" w:afterAutospacing="0"/>
      </w:pPr>
      <w:r w:rsidRPr="00AB55FF">
        <w:t>felszínközeli,</w:t>
      </w:r>
    </w:p>
    <w:p w:rsidR="00AB55FF" w:rsidRPr="00AB55FF" w:rsidRDefault="00AB55FF" w:rsidP="00AB55FF">
      <w:pPr>
        <w:pStyle w:val="NormlWeb"/>
        <w:numPr>
          <w:ilvl w:val="1"/>
          <w:numId w:val="482"/>
        </w:numPr>
        <w:spacing w:before="0" w:beforeAutospacing="0" w:after="0" w:afterAutospacing="0"/>
      </w:pPr>
      <w:r w:rsidRPr="00AB55FF">
        <w:t>fokozottan sérülékeny a szennyezésekkel szemben.</w:t>
      </w:r>
    </w:p>
    <w:p w:rsidR="00AB55FF" w:rsidRPr="00AB55FF" w:rsidRDefault="00AB55FF" w:rsidP="00AB55FF">
      <w:pPr>
        <w:pStyle w:val="NormlWeb"/>
        <w:numPr>
          <w:ilvl w:val="0"/>
          <w:numId w:val="482"/>
        </w:numPr>
        <w:spacing w:before="0" w:beforeAutospacing="0" w:after="0" w:afterAutospacing="0"/>
      </w:pPr>
      <w:r w:rsidRPr="00AB55FF">
        <w:rPr>
          <w:rStyle w:val="Kiemels2"/>
          <w:rFonts w:eastAsiaTheme="majorEastAsia"/>
        </w:rPr>
        <w:t>Rétegvíz</w:t>
      </w:r>
    </w:p>
    <w:p w:rsidR="00AB55FF" w:rsidRPr="00AB55FF" w:rsidRDefault="00AB55FF" w:rsidP="00AB55FF">
      <w:pPr>
        <w:pStyle w:val="NormlWeb"/>
        <w:numPr>
          <w:ilvl w:val="1"/>
          <w:numId w:val="482"/>
        </w:numPr>
        <w:spacing w:before="0" w:beforeAutospacing="0" w:after="0" w:afterAutospacing="0"/>
      </w:pPr>
      <w:r w:rsidRPr="00AB55FF">
        <w:t>mélyebb vízadó rétegek,</w:t>
      </w:r>
    </w:p>
    <w:p w:rsidR="00AB55FF" w:rsidRPr="00AB55FF" w:rsidRDefault="00AB55FF" w:rsidP="00AB55FF">
      <w:pPr>
        <w:pStyle w:val="NormlWeb"/>
        <w:numPr>
          <w:ilvl w:val="1"/>
          <w:numId w:val="482"/>
        </w:numPr>
        <w:spacing w:before="0" w:beforeAutospacing="0" w:after="0" w:afterAutospacing="0"/>
      </w:pPr>
      <w:r w:rsidRPr="00AB55FF">
        <w:t>általában jobb minőségű, védettebb.</w:t>
      </w:r>
    </w:p>
    <w:p w:rsidR="00AB55FF" w:rsidRPr="00AB55FF" w:rsidRDefault="00AB55FF" w:rsidP="00AB55FF">
      <w:pPr>
        <w:pStyle w:val="NormlWeb"/>
        <w:numPr>
          <w:ilvl w:val="0"/>
          <w:numId w:val="482"/>
        </w:numPr>
        <w:spacing w:before="0" w:beforeAutospacing="0" w:after="0" w:afterAutospacing="0"/>
      </w:pPr>
      <w:r w:rsidRPr="00AB55FF">
        <w:rPr>
          <w:rStyle w:val="Kiemels2"/>
          <w:rFonts w:eastAsiaTheme="majorEastAsia"/>
        </w:rPr>
        <w:t>Felszíni vizek</w:t>
      </w:r>
    </w:p>
    <w:p w:rsidR="00AB55FF" w:rsidRPr="00AB55FF" w:rsidRDefault="00AB55FF" w:rsidP="00AB55FF">
      <w:pPr>
        <w:pStyle w:val="NormlWeb"/>
        <w:numPr>
          <w:ilvl w:val="1"/>
          <w:numId w:val="482"/>
        </w:numPr>
        <w:spacing w:before="0" w:beforeAutospacing="0" w:after="0" w:afterAutospacing="0"/>
      </w:pPr>
      <w:r w:rsidRPr="00AB55FF">
        <w:t>folyók, tavak, víztározók,</w:t>
      </w:r>
    </w:p>
    <w:p w:rsidR="00AB55FF" w:rsidRPr="00AB55FF" w:rsidRDefault="00AB55FF" w:rsidP="00AB55FF">
      <w:pPr>
        <w:pStyle w:val="NormlWeb"/>
        <w:numPr>
          <w:ilvl w:val="1"/>
          <w:numId w:val="482"/>
        </w:numPr>
        <w:spacing w:before="0" w:beforeAutospacing="0" w:after="0" w:afterAutospacing="0"/>
      </w:pPr>
      <w:r w:rsidRPr="00AB55FF">
        <w:t>közvetlen kapcsolat a környezettel.</w:t>
      </w:r>
    </w:p>
    <w:p w:rsidR="00AB55FF" w:rsidRPr="00AB55FF" w:rsidRDefault="00AB55FF" w:rsidP="00AB55FF">
      <w:pPr>
        <w:pStyle w:val="Cmsor3"/>
        <w:spacing w:before="0" w:beforeAutospacing="0" w:after="0" w:afterAutospacing="0"/>
        <w:rPr>
          <w:sz w:val="24"/>
          <w:szCs w:val="24"/>
        </w:rPr>
      </w:pPr>
      <w:r w:rsidRPr="00AB55FF">
        <w:rPr>
          <w:sz w:val="24"/>
          <w:szCs w:val="24"/>
        </w:rPr>
        <w:t>2. A víz természetes összetétele</w:t>
      </w:r>
    </w:p>
    <w:p w:rsidR="00AB55FF" w:rsidRPr="00AB55FF" w:rsidRDefault="00AB55FF" w:rsidP="00AB55FF">
      <w:pPr>
        <w:pStyle w:val="NormlWeb"/>
        <w:numPr>
          <w:ilvl w:val="0"/>
          <w:numId w:val="483"/>
        </w:numPr>
        <w:spacing w:before="0" w:beforeAutospacing="0" w:after="0" w:afterAutospacing="0"/>
      </w:pPr>
      <w:r w:rsidRPr="00AB55FF">
        <w:t xml:space="preserve">A természetes vizek </w:t>
      </w:r>
      <w:r w:rsidRPr="00AB55FF">
        <w:rPr>
          <w:rStyle w:val="Kiemels2"/>
          <w:rFonts w:eastAsiaTheme="majorEastAsia"/>
        </w:rPr>
        <w:t>nem tiszta H₂O-t</w:t>
      </w:r>
      <w:r w:rsidRPr="00AB55FF">
        <w:t>, hanem:</w:t>
      </w:r>
    </w:p>
    <w:p w:rsidR="00AB55FF" w:rsidRPr="00AB55FF" w:rsidRDefault="00AB55FF" w:rsidP="00AB55FF">
      <w:pPr>
        <w:pStyle w:val="NormlWeb"/>
        <w:numPr>
          <w:ilvl w:val="1"/>
          <w:numId w:val="483"/>
        </w:numPr>
        <w:spacing w:before="0" w:beforeAutospacing="0" w:after="0" w:afterAutospacing="0"/>
      </w:pPr>
      <w:r w:rsidRPr="00AB55FF">
        <w:t>oldott ásványi anyagokat,</w:t>
      </w:r>
    </w:p>
    <w:p w:rsidR="00AB55FF" w:rsidRPr="00AB55FF" w:rsidRDefault="00AB55FF" w:rsidP="00AB55FF">
      <w:pPr>
        <w:pStyle w:val="NormlWeb"/>
        <w:numPr>
          <w:ilvl w:val="1"/>
          <w:numId w:val="483"/>
        </w:numPr>
        <w:spacing w:before="0" w:beforeAutospacing="0" w:after="0" w:afterAutospacing="0"/>
      </w:pPr>
      <w:r w:rsidRPr="00AB55FF">
        <w:t>gázokat,</w:t>
      </w:r>
    </w:p>
    <w:p w:rsidR="00AB55FF" w:rsidRPr="00AB55FF" w:rsidRDefault="00AB55FF" w:rsidP="00AB55FF">
      <w:pPr>
        <w:pStyle w:val="NormlWeb"/>
        <w:numPr>
          <w:ilvl w:val="1"/>
          <w:numId w:val="483"/>
        </w:numPr>
        <w:spacing w:before="0" w:beforeAutospacing="0" w:after="0" w:afterAutospacing="0"/>
      </w:pPr>
      <w:r w:rsidRPr="00AB55FF">
        <w:t>szerves anyagokat tartalmaznak.</w:t>
      </w:r>
    </w:p>
    <w:p w:rsidR="00AB55FF" w:rsidRPr="00AB55FF" w:rsidRDefault="00AB55FF" w:rsidP="00AB55FF">
      <w:pPr>
        <w:pStyle w:val="NormlWeb"/>
        <w:numPr>
          <w:ilvl w:val="0"/>
          <w:numId w:val="483"/>
        </w:numPr>
        <w:spacing w:before="0" w:beforeAutospacing="0" w:after="0" w:afterAutospacing="0"/>
      </w:pPr>
      <w:r w:rsidRPr="00AB55FF">
        <w:t>A vízminőség függ:</w:t>
      </w:r>
    </w:p>
    <w:p w:rsidR="00AB55FF" w:rsidRPr="00AB55FF" w:rsidRDefault="00AB55FF" w:rsidP="00AB55FF">
      <w:pPr>
        <w:pStyle w:val="NormlWeb"/>
        <w:numPr>
          <w:ilvl w:val="1"/>
          <w:numId w:val="483"/>
        </w:numPr>
        <w:spacing w:before="0" w:beforeAutospacing="0" w:after="0" w:afterAutospacing="0"/>
      </w:pPr>
      <w:r w:rsidRPr="00AB55FF">
        <w:t>a kőzettani viszonyoktól,</w:t>
      </w:r>
    </w:p>
    <w:p w:rsidR="00AB55FF" w:rsidRPr="00AB55FF" w:rsidRDefault="00AB55FF" w:rsidP="00AB55FF">
      <w:pPr>
        <w:pStyle w:val="NormlWeb"/>
        <w:numPr>
          <w:ilvl w:val="1"/>
          <w:numId w:val="483"/>
        </w:numPr>
        <w:spacing w:before="0" w:beforeAutospacing="0" w:after="0" w:afterAutospacing="0"/>
      </w:pPr>
      <w:r w:rsidRPr="00AB55FF">
        <w:t>a víz körforgásának állomásaitól,</w:t>
      </w:r>
    </w:p>
    <w:p w:rsidR="00AB55FF" w:rsidRPr="00AB55FF" w:rsidRDefault="00AB55FF" w:rsidP="00AB55FF">
      <w:pPr>
        <w:pStyle w:val="NormlWeb"/>
        <w:numPr>
          <w:ilvl w:val="1"/>
          <w:numId w:val="483"/>
        </w:numPr>
        <w:spacing w:before="0" w:beforeAutospacing="0" w:after="0" w:afterAutospacing="0"/>
      </w:pPr>
      <w:r w:rsidRPr="00AB55FF">
        <w:t>az emberi hatásoktól.</w:t>
      </w:r>
    </w:p>
    <w:p w:rsidR="00AB55FF" w:rsidRDefault="00AB55FF" w:rsidP="00AB55FF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AB55FF" w:rsidRPr="00FF47C9" w:rsidRDefault="00AB55FF" w:rsidP="00AB55FF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F47C9">
        <w:rPr>
          <w:rFonts w:ascii="Times New Roman" w:hAnsi="Times New Roman" w:cs="Times New Roman"/>
          <w:b/>
          <w:color w:val="auto"/>
          <w:sz w:val="24"/>
          <w:szCs w:val="24"/>
        </w:rPr>
        <w:t xml:space="preserve">III. Vízgazdálkodás és vízhasználat </w:t>
      </w:r>
    </w:p>
    <w:p w:rsidR="00AB55FF" w:rsidRPr="00AB55FF" w:rsidRDefault="00AB55FF" w:rsidP="00AB55FF">
      <w:pPr>
        <w:pStyle w:val="Cmsor3"/>
        <w:spacing w:before="0" w:beforeAutospacing="0" w:after="0" w:afterAutospacing="0"/>
        <w:rPr>
          <w:sz w:val="24"/>
          <w:szCs w:val="24"/>
        </w:rPr>
      </w:pPr>
      <w:r w:rsidRPr="00AB55FF">
        <w:rPr>
          <w:sz w:val="24"/>
          <w:szCs w:val="24"/>
        </w:rPr>
        <w:t>1. A víz felhasználási területei</w:t>
      </w:r>
    </w:p>
    <w:p w:rsidR="00AB55FF" w:rsidRPr="00FF47C9" w:rsidRDefault="00AB55FF" w:rsidP="00AB55FF">
      <w:pPr>
        <w:pStyle w:val="NormlWeb"/>
        <w:numPr>
          <w:ilvl w:val="0"/>
          <w:numId w:val="484"/>
        </w:numPr>
        <w:spacing w:before="0" w:beforeAutospacing="0" w:after="0" w:afterAutospacing="0"/>
      </w:pPr>
      <w:r w:rsidRPr="00FF47C9">
        <w:rPr>
          <w:rStyle w:val="Kiemels2"/>
          <w:rFonts w:eastAsiaTheme="majorEastAsia"/>
          <w:b w:val="0"/>
        </w:rPr>
        <w:t>Ivóvíz-ellátás</w:t>
      </w:r>
      <w:r w:rsidRPr="00FF47C9">
        <w:rPr>
          <w:b/>
        </w:rPr>
        <w:t xml:space="preserve"> </w:t>
      </w:r>
      <w:r w:rsidRPr="00FF47C9">
        <w:t>(vezetékes víz)</w:t>
      </w:r>
    </w:p>
    <w:p w:rsidR="00AB55FF" w:rsidRPr="00FF47C9" w:rsidRDefault="00AB55FF" w:rsidP="00AB55FF">
      <w:pPr>
        <w:pStyle w:val="NormlWeb"/>
        <w:numPr>
          <w:ilvl w:val="0"/>
          <w:numId w:val="484"/>
        </w:numPr>
        <w:spacing w:before="0" w:beforeAutospacing="0" w:after="0" w:afterAutospacing="0"/>
        <w:rPr>
          <w:b/>
        </w:rPr>
      </w:pPr>
      <w:r w:rsidRPr="00FF47C9">
        <w:rPr>
          <w:rStyle w:val="Kiemels2"/>
          <w:rFonts w:eastAsiaTheme="majorEastAsia"/>
          <w:b w:val="0"/>
        </w:rPr>
        <w:t>Ipari vízhasználat</w:t>
      </w:r>
    </w:p>
    <w:p w:rsidR="00AB55FF" w:rsidRPr="00FF47C9" w:rsidRDefault="00AB55FF" w:rsidP="00AB55FF">
      <w:pPr>
        <w:pStyle w:val="NormlWeb"/>
        <w:numPr>
          <w:ilvl w:val="0"/>
          <w:numId w:val="484"/>
        </w:numPr>
        <w:spacing w:before="0" w:beforeAutospacing="0" w:after="0" w:afterAutospacing="0"/>
        <w:rPr>
          <w:b/>
        </w:rPr>
      </w:pPr>
      <w:r w:rsidRPr="00FF47C9">
        <w:rPr>
          <w:rStyle w:val="Kiemels2"/>
          <w:rFonts w:eastAsiaTheme="majorEastAsia"/>
          <w:b w:val="0"/>
        </w:rPr>
        <w:t>Mezőgazdasági vízhasználat</w:t>
      </w:r>
    </w:p>
    <w:p w:rsidR="00AB55FF" w:rsidRPr="00FF47C9" w:rsidRDefault="00AB55FF" w:rsidP="00AB55FF">
      <w:pPr>
        <w:pStyle w:val="NormlWeb"/>
        <w:numPr>
          <w:ilvl w:val="0"/>
          <w:numId w:val="484"/>
        </w:numPr>
        <w:spacing w:before="0" w:beforeAutospacing="0" w:after="0" w:afterAutospacing="0"/>
        <w:rPr>
          <w:b/>
        </w:rPr>
      </w:pPr>
      <w:r w:rsidRPr="00FF47C9">
        <w:rPr>
          <w:rStyle w:val="Kiemels2"/>
          <w:rFonts w:eastAsiaTheme="majorEastAsia"/>
          <w:b w:val="0"/>
        </w:rPr>
        <w:t>Rekreációs és turisztikai víztestek</w:t>
      </w:r>
    </w:p>
    <w:p w:rsidR="00AB55FF" w:rsidRPr="00AB55FF" w:rsidRDefault="00AB55FF" w:rsidP="00AB55FF">
      <w:pPr>
        <w:pStyle w:val="NormlWeb"/>
        <w:numPr>
          <w:ilvl w:val="1"/>
          <w:numId w:val="484"/>
        </w:numPr>
        <w:spacing w:before="0" w:beforeAutospacing="0" w:after="0" w:afterAutospacing="0"/>
      </w:pPr>
      <w:r w:rsidRPr="00AB55FF">
        <w:t>fürdővizek,</w:t>
      </w:r>
    </w:p>
    <w:p w:rsidR="00AB55FF" w:rsidRPr="00AB55FF" w:rsidRDefault="00AB55FF" w:rsidP="00AB55FF">
      <w:pPr>
        <w:pStyle w:val="NormlWeb"/>
        <w:numPr>
          <w:ilvl w:val="1"/>
          <w:numId w:val="484"/>
        </w:numPr>
        <w:spacing w:before="0" w:beforeAutospacing="0" w:after="0" w:afterAutospacing="0"/>
      </w:pPr>
      <w:r w:rsidRPr="00AB55FF">
        <w:t>tavak, folyók.</w:t>
      </w:r>
    </w:p>
    <w:p w:rsidR="00AB55FF" w:rsidRPr="00AB55FF" w:rsidRDefault="00AB55FF" w:rsidP="00AB55FF">
      <w:pPr>
        <w:pStyle w:val="Cmsor3"/>
        <w:spacing w:before="0" w:beforeAutospacing="0" w:after="0" w:afterAutospacing="0"/>
        <w:rPr>
          <w:sz w:val="24"/>
          <w:szCs w:val="24"/>
        </w:rPr>
      </w:pPr>
      <w:r w:rsidRPr="00AB55FF">
        <w:rPr>
          <w:sz w:val="24"/>
          <w:szCs w:val="24"/>
        </w:rPr>
        <w:t>2. Ivóvíz és csapvíz</w:t>
      </w:r>
    </w:p>
    <w:p w:rsidR="00AB55FF" w:rsidRPr="00AB55FF" w:rsidRDefault="00AB55FF" w:rsidP="00AB55FF">
      <w:pPr>
        <w:pStyle w:val="NormlWeb"/>
        <w:numPr>
          <w:ilvl w:val="0"/>
          <w:numId w:val="485"/>
        </w:numPr>
        <w:spacing w:before="0" w:beforeAutospacing="0" w:after="0" w:afterAutospacing="0"/>
      </w:pPr>
      <w:r w:rsidRPr="00AB55FF">
        <w:t>A csapvíz előállításának folyamata:</w:t>
      </w:r>
    </w:p>
    <w:p w:rsidR="00AB55FF" w:rsidRPr="00AB55FF" w:rsidRDefault="00AB55FF" w:rsidP="00AB55FF">
      <w:pPr>
        <w:pStyle w:val="NormlWeb"/>
        <w:numPr>
          <w:ilvl w:val="1"/>
          <w:numId w:val="485"/>
        </w:numPr>
        <w:spacing w:before="0" w:beforeAutospacing="0" w:after="0" w:afterAutospacing="0"/>
      </w:pPr>
      <w:r w:rsidRPr="00AB55FF">
        <w:t>vízkivétel,</w:t>
      </w:r>
    </w:p>
    <w:p w:rsidR="00AB55FF" w:rsidRPr="00AB55FF" w:rsidRDefault="00AB55FF" w:rsidP="00AB55FF">
      <w:pPr>
        <w:pStyle w:val="NormlWeb"/>
        <w:numPr>
          <w:ilvl w:val="1"/>
          <w:numId w:val="485"/>
        </w:numPr>
        <w:spacing w:before="0" w:beforeAutospacing="0" w:after="0" w:afterAutospacing="0"/>
      </w:pPr>
      <w:r w:rsidRPr="00AB55FF">
        <w:t>tisztítás,</w:t>
      </w:r>
    </w:p>
    <w:p w:rsidR="00AB55FF" w:rsidRPr="00AB55FF" w:rsidRDefault="00AB55FF" w:rsidP="00AB55FF">
      <w:pPr>
        <w:pStyle w:val="NormlWeb"/>
        <w:numPr>
          <w:ilvl w:val="1"/>
          <w:numId w:val="485"/>
        </w:numPr>
        <w:spacing w:before="0" w:beforeAutospacing="0" w:after="0" w:afterAutospacing="0"/>
      </w:pPr>
      <w:r w:rsidRPr="00AB55FF">
        <w:t>ellenőrzés,</w:t>
      </w:r>
    </w:p>
    <w:p w:rsidR="00AB55FF" w:rsidRPr="00AB55FF" w:rsidRDefault="00AB55FF" w:rsidP="00AB55FF">
      <w:pPr>
        <w:pStyle w:val="NormlWeb"/>
        <w:numPr>
          <w:ilvl w:val="1"/>
          <w:numId w:val="485"/>
        </w:numPr>
        <w:spacing w:before="0" w:beforeAutospacing="0" w:after="0" w:afterAutospacing="0"/>
      </w:pPr>
      <w:r w:rsidRPr="00AB55FF">
        <w:t>elosztás.</w:t>
      </w:r>
    </w:p>
    <w:p w:rsidR="00AB55FF" w:rsidRPr="00AB55FF" w:rsidRDefault="00AB55FF" w:rsidP="00AB55FF">
      <w:pPr>
        <w:pStyle w:val="NormlWeb"/>
        <w:numPr>
          <w:ilvl w:val="0"/>
          <w:numId w:val="485"/>
        </w:numPr>
        <w:spacing w:before="0" w:beforeAutospacing="0" w:after="0" w:afterAutospacing="0"/>
      </w:pPr>
      <w:r w:rsidRPr="00AB55FF">
        <w:t xml:space="preserve">A víz </w:t>
      </w:r>
      <w:r w:rsidRPr="00AB55FF">
        <w:rPr>
          <w:rStyle w:val="Kiemels2"/>
          <w:rFonts w:eastAsiaTheme="majorEastAsia"/>
        </w:rPr>
        <w:t>kémiai és biológiai minősége</w:t>
      </w:r>
      <w:r w:rsidRPr="00AB55FF">
        <w:t xml:space="preserve"> egyaránt fontos.</w:t>
      </w:r>
    </w:p>
    <w:p w:rsidR="00AB55FF" w:rsidRPr="00AB55FF" w:rsidRDefault="00AB55FF" w:rsidP="00AB55FF">
      <w:pPr>
        <w:pStyle w:val="NormlWeb"/>
        <w:numPr>
          <w:ilvl w:val="0"/>
          <w:numId w:val="485"/>
        </w:numPr>
        <w:spacing w:before="0" w:beforeAutospacing="0" w:after="0" w:afterAutospacing="0"/>
      </w:pPr>
      <w:r w:rsidRPr="00AB55FF">
        <w:t>Palackozott vizek:</w:t>
      </w:r>
    </w:p>
    <w:p w:rsidR="00AB55FF" w:rsidRPr="00AB55FF" w:rsidRDefault="00AB55FF" w:rsidP="00AB55FF">
      <w:pPr>
        <w:pStyle w:val="NormlWeb"/>
        <w:numPr>
          <w:ilvl w:val="1"/>
          <w:numId w:val="485"/>
        </w:numPr>
        <w:spacing w:before="0" w:beforeAutospacing="0" w:after="0" w:afterAutospacing="0"/>
      </w:pPr>
      <w:r w:rsidRPr="00AB55FF">
        <w:t>egészségügyi előnyeik korlátozottak,</w:t>
      </w:r>
    </w:p>
    <w:p w:rsidR="00AB55FF" w:rsidRPr="00AB55FF" w:rsidRDefault="00AB55FF" w:rsidP="00AB55FF">
      <w:pPr>
        <w:pStyle w:val="NormlWeb"/>
        <w:numPr>
          <w:ilvl w:val="1"/>
          <w:numId w:val="485"/>
        </w:numPr>
        <w:spacing w:before="0" w:beforeAutospacing="0" w:after="0" w:afterAutospacing="0"/>
      </w:pPr>
      <w:r w:rsidRPr="00AB55FF">
        <w:t>műanyagpalackok környezeti terhelése,</w:t>
      </w:r>
    </w:p>
    <w:p w:rsidR="00AB55FF" w:rsidRPr="00AB55FF" w:rsidRDefault="00AB55FF" w:rsidP="00AB55FF">
      <w:pPr>
        <w:pStyle w:val="NormlWeb"/>
        <w:numPr>
          <w:ilvl w:val="1"/>
          <w:numId w:val="485"/>
        </w:numPr>
        <w:spacing w:before="0" w:beforeAutospacing="0" w:after="0" w:afterAutospacing="0"/>
      </w:pPr>
      <w:r w:rsidRPr="00AB55FF">
        <w:t>újrahasznosítás csak részben megoldott.</w:t>
      </w:r>
    </w:p>
    <w:p w:rsidR="00FF47C9" w:rsidRDefault="00FF47C9" w:rsidP="00AB55FF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AB55FF" w:rsidRPr="00FF47C9" w:rsidRDefault="00AB55FF" w:rsidP="00AB55FF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F47C9">
        <w:rPr>
          <w:rFonts w:ascii="Times New Roman" w:hAnsi="Times New Roman" w:cs="Times New Roman"/>
          <w:b/>
          <w:color w:val="auto"/>
          <w:sz w:val="24"/>
          <w:szCs w:val="24"/>
        </w:rPr>
        <w:t>IV. Vízszennyezés típusai és egészségügyi hatásai</w:t>
      </w:r>
    </w:p>
    <w:p w:rsidR="00AB55FF" w:rsidRPr="00AB55FF" w:rsidRDefault="00AB55FF" w:rsidP="00AB55FF">
      <w:pPr>
        <w:pStyle w:val="Cmsor3"/>
        <w:spacing w:before="0" w:beforeAutospacing="0" w:after="0" w:afterAutospacing="0"/>
        <w:rPr>
          <w:sz w:val="24"/>
          <w:szCs w:val="24"/>
        </w:rPr>
      </w:pPr>
      <w:r w:rsidRPr="00AB55FF">
        <w:rPr>
          <w:sz w:val="24"/>
          <w:szCs w:val="24"/>
        </w:rPr>
        <w:t>1. A vízszennyezés fogalma</w:t>
      </w:r>
    </w:p>
    <w:p w:rsidR="00AB55FF" w:rsidRPr="00AB55FF" w:rsidRDefault="00AB55FF" w:rsidP="00AB55FF">
      <w:pPr>
        <w:pStyle w:val="NormlWeb"/>
        <w:numPr>
          <w:ilvl w:val="0"/>
          <w:numId w:val="486"/>
        </w:numPr>
        <w:spacing w:before="0" w:beforeAutospacing="0" w:after="0" w:afterAutospacing="0"/>
      </w:pPr>
      <w:r w:rsidRPr="00AB55FF">
        <w:t>Minden olyan fizikai, kémiai vagy biológiai változás,</w:t>
      </w:r>
      <w:r w:rsidR="00FF47C9">
        <w:t xml:space="preserve"> </w:t>
      </w:r>
      <w:r w:rsidRPr="00AB55FF">
        <w:t>amely a víz természetes állapotát és használhatóságát rontja.</w:t>
      </w:r>
    </w:p>
    <w:p w:rsidR="00AB55FF" w:rsidRPr="00AB55FF" w:rsidRDefault="00AB55FF" w:rsidP="00AB55FF">
      <w:pPr>
        <w:pStyle w:val="Cmsor3"/>
        <w:spacing w:before="0" w:beforeAutospacing="0" w:after="0" w:afterAutospacing="0"/>
        <w:rPr>
          <w:sz w:val="24"/>
          <w:szCs w:val="24"/>
        </w:rPr>
      </w:pPr>
      <w:r w:rsidRPr="00AB55FF">
        <w:rPr>
          <w:sz w:val="24"/>
          <w:szCs w:val="24"/>
        </w:rPr>
        <w:t>2. Fő szennyezéstípusok</w:t>
      </w:r>
    </w:p>
    <w:p w:rsidR="00AB55FF" w:rsidRPr="00AB55FF" w:rsidRDefault="00AB55FF" w:rsidP="00AB55FF">
      <w:pPr>
        <w:pStyle w:val="NormlWeb"/>
        <w:numPr>
          <w:ilvl w:val="0"/>
          <w:numId w:val="487"/>
        </w:numPr>
        <w:spacing w:before="0" w:beforeAutospacing="0" w:after="0" w:afterAutospacing="0"/>
      </w:pPr>
      <w:r w:rsidRPr="00AB55FF">
        <w:rPr>
          <w:rStyle w:val="Kiemels2"/>
          <w:rFonts w:eastAsiaTheme="majorEastAsia"/>
        </w:rPr>
        <w:t>Vegyi szennyezések</w:t>
      </w:r>
    </w:p>
    <w:p w:rsidR="00AB55FF" w:rsidRPr="00AB55FF" w:rsidRDefault="00AB55FF" w:rsidP="00AB55FF">
      <w:pPr>
        <w:pStyle w:val="NormlWeb"/>
        <w:numPr>
          <w:ilvl w:val="1"/>
          <w:numId w:val="487"/>
        </w:numPr>
        <w:spacing w:before="0" w:beforeAutospacing="0" w:after="0" w:afterAutospacing="0"/>
      </w:pPr>
      <w:r w:rsidRPr="00AB55FF">
        <w:t>nehézfémek,</w:t>
      </w:r>
    </w:p>
    <w:p w:rsidR="00AB55FF" w:rsidRPr="00AB55FF" w:rsidRDefault="00AB55FF" w:rsidP="00AB55FF">
      <w:pPr>
        <w:pStyle w:val="NormlWeb"/>
        <w:numPr>
          <w:ilvl w:val="1"/>
          <w:numId w:val="487"/>
        </w:numPr>
        <w:spacing w:before="0" w:beforeAutospacing="0" w:after="0" w:afterAutospacing="0"/>
      </w:pPr>
      <w:r w:rsidRPr="00AB55FF">
        <w:t>növényvédő szerek,</w:t>
      </w:r>
    </w:p>
    <w:p w:rsidR="00AB55FF" w:rsidRPr="00AB55FF" w:rsidRDefault="00AB55FF" w:rsidP="00AB55FF">
      <w:pPr>
        <w:pStyle w:val="NormlWeb"/>
        <w:numPr>
          <w:ilvl w:val="1"/>
          <w:numId w:val="487"/>
        </w:numPr>
        <w:spacing w:before="0" w:beforeAutospacing="0" w:after="0" w:afterAutospacing="0"/>
      </w:pPr>
      <w:r w:rsidRPr="00AB55FF">
        <w:t>ipari vegyületek,</w:t>
      </w:r>
    </w:p>
    <w:p w:rsidR="00AB55FF" w:rsidRPr="00AB55FF" w:rsidRDefault="00AB55FF" w:rsidP="00AB55FF">
      <w:pPr>
        <w:pStyle w:val="NormlWeb"/>
        <w:numPr>
          <w:ilvl w:val="1"/>
          <w:numId w:val="487"/>
        </w:numPr>
        <w:spacing w:before="0" w:beforeAutospacing="0" w:after="0" w:afterAutospacing="0"/>
      </w:pPr>
      <w:r w:rsidRPr="00AB55FF">
        <w:t>gyógyszermaradékok.</w:t>
      </w:r>
    </w:p>
    <w:p w:rsidR="00AB55FF" w:rsidRPr="00AB55FF" w:rsidRDefault="00AB55FF" w:rsidP="00AB55FF">
      <w:pPr>
        <w:pStyle w:val="NormlWeb"/>
        <w:numPr>
          <w:ilvl w:val="0"/>
          <w:numId w:val="487"/>
        </w:numPr>
        <w:spacing w:before="0" w:beforeAutospacing="0" w:after="0" w:afterAutospacing="0"/>
      </w:pPr>
      <w:r w:rsidRPr="00AB55FF">
        <w:rPr>
          <w:rStyle w:val="Kiemels2"/>
          <w:rFonts w:eastAsiaTheme="majorEastAsia"/>
        </w:rPr>
        <w:t>Biológiai szennyezések</w:t>
      </w:r>
    </w:p>
    <w:p w:rsidR="00AB55FF" w:rsidRPr="00AB55FF" w:rsidRDefault="00AB55FF" w:rsidP="00AB55FF">
      <w:pPr>
        <w:pStyle w:val="NormlWeb"/>
        <w:numPr>
          <w:ilvl w:val="1"/>
          <w:numId w:val="487"/>
        </w:numPr>
        <w:spacing w:before="0" w:beforeAutospacing="0" w:after="0" w:afterAutospacing="0"/>
      </w:pPr>
      <w:r w:rsidRPr="00AB55FF">
        <w:t>baktériumok,</w:t>
      </w:r>
    </w:p>
    <w:p w:rsidR="00AB55FF" w:rsidRPr="00AB55FF" w:rsidRDefault="00AB55FF" w:rsidP="00AB55FF">
      <w:pPr>
        <w:pStyle w:val="NormlWeb"/>
        <w:numPr>
          <w:ilvl w:val="1"/>
          <w:numId w:val="487"/>
        </w:numPr>
        <w:spacing w:before="0" w:beforeAutospacing="0" w:after="0" w:afterAutospacing="0"/>
      </w:pPr>
      <w:r w:rsidRPr="00AB55FF">
        <w:t>vírusok,</w:t>
      </w:r>
    </w:p>
    <w:p w:rsidR="00AB55FF" w:rsidRPr="00AB55FF" w:rsidRDefault="00AB55FF" w:rsidP="00AB55FF">
      <w:pPr>
        <w:pStyle w:val="NormlWeb"/>
        <w:numPr>
          <w:ilvl w:val="1"/>
          <w:numId w:val="487"/>
        </w:numPr>
        <w:spacing w:before="0" w:beforeAutospacing="0" w:after="0" w:afterAutospacing="0"/>
      </w:pPr>
      <w:r w:rsidRPr="00AB55FF">
        <w:t>paraziták.</w:t>
      </w:r>
    </w:p>
    <w:p w:rsidR="00AB55FF" w:rsidRPr="00AB55FF" w:rsidRDefault="00AB55FF" w:rsidP="00AB55FF">
      <w:pPr>
        <w:pStyle w:val="NormlWeb"/>
        <w:numPr>
          <w:ilvl w:val="0"/>
          <w:numId w:val="487"/>
        </w:numPr>
        <w:spacing w:before="0" w:beforeAutospacing="0" w:after="0" w:afterAutospacing="0"/>
      </w:pPr>
      <w:r w:rsidRPr="00AB55FF">
        <w:rPr>
          <w:rStyle w:val="Kiemels2"/>
          <w:rFonts w:eastAsiaTheme="majorEastAsia"/>
        </w:rPr>
        <w:t>Új típusú szennyezők</w:t>
      </w:r>
    </w:p>
    <w:p w:rsidR="00AB55FF" w:rsidRPr="00AB55FF" w:rsidRDefault="00AB55FF" w:rsidP="00AB55FF">
      <w:pPr>
        <w:pStyle w:val="NormlWeb"/>
        <w:numPr>
          <w:ilvl w:val="1"/>
          <w:numId w:val="487"/>
        </w:numPr>
        <w:spacing w:before="0" w:beforeAutospacing="0" w:after="0" w:afterAutospacing="0"/>
      </w:pPr>
      <w:r w:rsidRPr="00AB55FF">
        <w:t>mikroműanyagok,</w:t>
      </w:r>
    </w:p>
    <w:p w:rsidR="00AB55FF" w:rsidRPr="00AB55FF" w:rsidRDefault="00AB55FF" w:rsidP="00AB55FF">
      <w:pPr>
        <w:pStyle w:val="NormlWeb"/>
        <w:numPr>
          <w:ilvl w:val="1"/>
          <w:numId w:val="487"/>
        </w:numPr>
        <w:spacing w:before="0" w:beforeAutospacing="0" w:after="0" w:afterAutospacing="0"/>
      </w:pPr>
      <w:r w:rsidRPr="00AB55FF">
        <w:t>hatásuk az egészségre még nem teljesen ismert.</w:t>
      </w:r>
    </w:p>
    <w:p w:rsidR="00AB55FF" w:rsidRPr="00AB55FF" w:rsidRDefault="00AB55FF" w:rsidP="00AB55FF">
      <w:pPr>
        <w:pStyle w:val="Cmsor3"/>
        <w:spacing w:before="0" w:beforeAutospacing="0" w:after="0" w:afterAutospacing="0"/>
        <w:rPr>
          <w:sz w:val="24"/>
          <w:szCs w:val="24"/>
        </w:rPr>
      </w:pPr>
      <w:r w:rsidRPr="00AB55FF">
        <w:rPr>
          <w:sz w:val="24"/>
          <w:szCs w:val="24"/>
        </w:rPr>
        <w:t>3. Egészségügyi következmények</w:t>
      </w:r>
    </w:p>
    <w:p w:rsidR="00AB55FF" w:rsidRPr="00AB55FF" w:rsidRDefault="00FF47C9" w:rsidP="00AB55FF">
      <w:pPr>
        <w:pStyle w:val="NormlWeb"/>
        <w:numPr>
          <w:ilvl w:val="0"/>
          <w:numId w:val="488"/>
        </w:numPr>
        <w:spacing w:before="0" w:beforeAutospacing="0" w:after="0" w:afterAutospacing="0"/>
      </w:pPr>
      <w:r>
        <w:t>f</w:t>
      </w:r>
      <w:r w:rsidR="00AB55FF" w:rsidRPr="00AB55FF">
        <w:t>ertőző betegségek,</w:t>
      </w:r>
    </w:p>
    <w:p w:rsidR="00AB55FF" w:rsidRPr="00AB55FF" w:rsidRDefault="00AB55FF" w:rsidP="00AB55FF">
      <w:pPr>
        <w:pStyle w:val="NormlWeb"/>
        <w:numPr>
          <w:ilvl w:val="0"/>
          <w:numId w:val="488"/>
        </w:numPr>
        <w:spacing w:before="0" w:beforeAutospacing="0" w:after="0" w:afterAutospacing="0"/>
      </w:pPr>
      <w:r w:rsidRPr="00AB55FF">
        <w:t>hosszú távú szervi károsodások,</w:t>
      </w:r>
    </w:p>
    <w:p w:rsidR="00AB55FF" w:rsidRPr="00AB55FF" w:rsidRDefault="00AB55FF" w:rsidP="00AB55FF">
      <w:pPr>
        <w:pStyle w:val="NormlWeb"/>
        <w:numPr>
          <w:ilvl w:val="0"/>
          <w:numId w:val="488"/>
        </w:numPr>
        <w:spacing w:before="0" w:beforeAutospacing="0" w:after="0" w:afterAutospacing="0"/>
      </w:pPr>
      <w:r w:rsidRPr="00AB55FF">
        <w:t>korai halálozás kockázatának növekedése</w:t>
      </w:r>
    </w:p>
    <w:p w:rsidR="00AB55FF" w:rsidRDefault="00AB55FF" w:rsidP="00AB55FF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</w:p>
    <w:p w:rsidR="00AB55FF" w:rsidRPr="00FF47C9" w:rsidRDefault="00AB55FF" w:rsidP="00AB55FF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 w:rsidRPr="00FF47C9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V. Vízszennyezés a világo</w:t>
      </w:r>
      <w:r w:rsidR="00FF47C9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n</w:t>
      </w:r>
    </w:p>
    <w:p w:rsidR="00AB55FF" w:rsidRPr="00AB55FF" w:rsidRDefault="00AB55FF" w:rsidP="00AB55FF">
      <w:pPr>
        <w:pStyle w:val="Cmsor3"/>
        <w:spacing w:before="0" w:beforeAutospacing="0" w:after="0" w:afterAutospacing="0"/>
        <w:rPr>
          <w:sz w:val="24"/>
          <w:szCs w:val="24"/>
        </w:rPr>
      </w:pPr>
      <w:r w:rsidRPr="00AB55FF">
        <w:rPr>
          <w:sz w:val="24"/>
          <w:szCs w:val="24"/>
        </w:rPr>
        <w:t>1. Globális helyzetkép</w:t>
      </w:r>
    </w:p>
    <w:p w:rsidR="00AB55FF" w:rsidRPr="00AB55FF" w:rsidRDefault="00AB55FF" w:rsidP="00AB55FF">
      <w:pPr>
        <w:pStyle w:val="NormlWeb"/>
        <w:numPr>
          <w:ilvl w:val="0"/>
          <w:numId w:val="489"/>
        </w:numPr>
        <w:spacing w:before="0" w:beforeAutospacing="0" w:after="0" w:afterAutospacing="0"/>
      </w:pPr>
      <w:r w:rsidRPr="00AB55FF">
        <w:t>A vízszennyezés:</w:t>
      </w:r>
    </w:p>
    <w:p w:rsidR="00AB55FF" w:rsidRPr="00AB55FF" w:rsidRDefault="00AB55FF" w:rsidP="00AB55FF">
      <w:pPr>
        <w:pStyle w:val="NormlWeb"/>
        <w:numPr>
          <w:ilvl w:val="1"/>
          <w:numId w:val="489"/>
        </w:numPr>
        <w:spacing w:before="0" w:beforeAutospacing="0" w:after="0" w:afterAutospacing="0"/>
      </w:pPr>
      <w:r w:rsidRPr="00AB55FF">
        <w:t>világszintű probléma,</w:t>
      </w:r>
    </w:p>
    <w:p w:rsidR="00AB55FF" w:rsidRPr="00AB55FF" w:rsidRDefault="00AB55FF" w:rsidP="00AB55FF">
      <w:pPr>
        <w:pStyle w:val="NormlWeb"/>
        <w:numPr>
          <w:ilvl w:val="1"/>
          <w:numId w:val="489"/>
        </w:numPr>
        <w:spacing w:before="0" w:beforeAutospacing="0" w:after="0" w:afterAutospacing="0"/>
      </w:pPr>
      <w:r w:rsidRPr="00AB55FF">
        <w:t>különösen súlyos a gyorsan növekvő népességű térségekben.</w:t>
      </w:r>
    </w:p>
    <w:p w:rsidR="00AB55FF" w:rsidRPr="00AB55FF" w:rsidRDefault="00AB55FF" w:rsidP="00AB55FF">
      <w:pPr>
        <w:pStyle w:val="NormlWeb"/>
        <w:numPr>
          <w:ilvl w:val="0"/>
          <w:numId w:val="489"/>
        </w:numPr>
        <w:spacing w:before="0" w:beforeAutospacing="0" w:after="0" w:afterAutospacing="0"/>
      </w:pPr>
      <w:r w:rsidRPr="00AB55FF">
        <w:t>A vízhez való hozzáférés:</w:t>
      </w:r>
    </w:p>
    <w:p w:rsidR="00AB55FF" w:rsidRPr="00AB55FF" w:rsidRDefault="00AB55FF" w:rsidP="00AB55FF">
      <w:pPr>
        <w:pStyle w:val="NormlWeb"/>
        <w:numPr>
          <w:ilvl w:val="1"/>
          <w:numId w:val="489"/>
        </w:numPr>
        <w:spacing w:before="0" w:beforeAutospacing="0" w:after="0" w:afterAutospacing="0"/>
      </w:pPr>
      <w:r w:rsidRPr="00AB55FF">
        <w:t>nemcsak minőségi,</w:t>
      </w:r>
    </w:p>
    <w:p w:rsidR="00AB55FF" w:rsidRPr="00AB55FF" w:rsidRDefault="00AB55FF" w:rsidP="00AB55FF">
      <w:pPr>
        <w:pStyle w:val="NormlWeb"/>
        <w:numPr>
          <w:ilvl w:val="1"/>
          <w:numId w:val="489"/>
        </w:numPr>
        <w:spacing w:before="0" w:beforeAutospacing="0" w:after="0" w:afterAutospacing="0"/>
      </w:pPr>
      <w:r w:rsidRPr="00AB55FF">
        <w:t>hanem mennyiségi kérdés is.</w:t>
      </w:r>
    </w:p>
    <w:p w:rsidR="00AB55FF" w:rsidRPr="00AB55FF" w:rsidRDefault="00AB55FF" w:rsidP="00AB55FF">
      <w:pPr>
        <w:pStyle w:val="Cmsor3"/>
        <w:spacing w:before="0" w:beforeAutospacing="0" w:after="0" w:afterAutospacing="0"/>
        <w:rPr>
          <w:sz w:val="24"/>
          <w:szCs w:val="24"/>
        </w:rPr>
      </w:pPr>
      <w:r w:rsidRPr="00AB55FF">
        <w:rPr>
          <w:sz w:val="24"/>
          <w:szCs w:val="24"/>
        </w:rPr>
        <w:t>2. Fejlett és fejlődő térségek közti különbségek</w:t>
      </w:r>
    </w:p>
    <w:p w:rsidR="00AB55FF" w:rsidRPr="00AB55FF" w:rsidRDefault="00AB55FF" w:rsidP="00AB55FF">
      <w:pPr>
        <w:pStyle w:val="NormlWeb"/>
        <w:numPr>
          <w:ilvl w:val="0"/>
          <w:numId w:val="490"/>
        </w:numPr>
        <w:spacing w:before="0" w:beforeAutospacing="0" w:after="0" w:afterAutospacing="0"/>
      </w:pPr>
      <w:r w:rsidRPr="00AB55FF">
        <w:rPr>
          <w:rStyle w:val="Kiemels2"/>
          <w:rFonts w:eastAsiaTheme="majorEastAsia"/>
        </w:rPr>
        <w:t>Fejlett országok</w:t>
      </w:r>
    </w:p>
    <w:p w:rsidR="00AB55FF" w:rsidRPr="00AB55FF" w:rsidRDefault="00AB55FF" w:rsidP="00AB55FF">
      <w:pPr>
        <w:pStyle w:val="NormlWeb"/>
        <w:numPr>
          <w:ilvl w:val="1"/>
          <w:numId w:val="490"/>
        </w:numPr>
        <w:spacing w:before="0" w:beforeAutospacing="0" w:after="0" w:afterAutospacing="0"/>
      </w:pPr>
      <w:r w:rsidRPr="00AB55FF">
        <w:t>fejlett ivóvíz- és szennyvíztisztítás,</w:t>
      </w:r>
    </w:p>
    <w:p w:rsidR="00AB55FF" w:rsidRPr="00AB55FF" w:rsidRDefault="00AB55FF" w:rsidP="00AB55FF">
      <w:pPr>
        <w:pStyle w:val="NormlWeb"/>
        <w:numPr>
          <w:ilvl w:val="1"/>
          <w:numId w:val="490"/>
        </w:numPr>
        <w:spacing w:before="0" w:beforeAutospacing="0" w:after="0" w:afterAutospacing="0"/>
      </w:pPr>
      <w:r w:rsidRPr="00AB55FF">
        <w:t>rejtett szennyezők (gyógyszermaradékok).</w:t>
      </w:r>
    </w:p>
    <w:p w:rsidR="00AB55FF" w:rsidRPr="00AB55FF" w:rsidRDefault="00AB55FF" w:rsidP="00AB55FF">
      <w:pPr>
        <w:pStyle w:val="NormlWeb"/>
        <w:numPr>
          <w:ilvl w:val="0"/>
          <w:numId w:val="490"/>
        </w:numPr>
        <w:spacing w:before="0" w:beforeAutospacing="0" w:after="0" w:afterAutospacing="0"/>
      </w:pPr>
      <w:r w:rsidRPr="00AB55FF">
        <w:rPr>
          <w:rStyle w:val="Kiemels2"/>
          <w:rFonts w:eastAsiaTheme="majorEastAsia"/>
        </w:rPr>
        <w:t>Fejlődő országok (pl. Afrika egyes térségei)</w:t>
      </w:r>
    </w:p>
    <w:p w:rsidR="00AB55FF" w:rsidRPr="00AB55FF" w:rsidRDefault="00AB55FF" w:rsidP="00AB55FF">
      <w:pPr>
        <w:pStyle w:val="NormlWeb"/>
        <w:numPr>
          <w:ilvl w:val="1"/>
          <w:numId w:val="490"/>
        </w:numPr>
        <w:spacing w:before="0" w:beforeAutospacing="0" w:after="0" w:afterAutospacing="0"/>
      </w:pPr>
      <w:r w:rsidRPr="00AB55FF">
        <w:t>ivóvízhiány,</w:t>
      </w:r>
    </w:p>
    <w:p w:rsidR="00AB55FF" w:rsidRPr="00AB55FF" w:rsidRDefault="00AB55FF" w:rsidP="00AB55FF">
      <w:pPr>
        <w:pStyle w:val="NormlWeb"/>
        <w:numPr>
          <w:ilvl w:val="1"/>
          <w:numId w:val="490"/>
        </w:numPr>
        <w:spacing w:before="0" w:beforeAutospacing="0" w:after="0" w:afterAutospacing="0"/>
      </w:pPr>
      <w:r w:rsidRPr="00AB55FF">
        <w:t>szennyezett felszíni vizek,</w:t>
      </w:r>
    </w:p>
    <w:p w:rsidR="00AB55FF" w:rsidRPr="00AB55FF" w:rsidRDefault="00AB55FF" w:rsidP="00AB55FF">
      <w:pPr>
        <w:pStyle w:val="NormlWeb"/>
        <w:numPr>
          <w:ilvl w:val="1"/>
          <w:numId w:val="490"/>
        </w:numPr>
        <w:spacing w:before="0" w:beforeAutospacing="0" w:after="0" w:afterAutospacing="0"/>
      </w:pPr>
      <w:r w:rsidRPr="00AB55FF">
        <w:t>jelentősen csökkent várható élettartam.</w:t>
      </w:r>
    </w:p>
    <w:p w:rsidR="00AB55FF" w:rsidRPr="00FF47C9" w:rsidRDefault="00AB55FF" w:rsidP="00AB55FF">
      <w:pPr>
        <w:pStyle w:val="NormlWeb"/>
        <w:numPr>
          <w:ilvl w:val="0"/>
          <w:numId w:val="490"/>
        </w:numPr>
        <w:spacing w:before="0" w:beforeAutospacing="0" w:after="0" w:afterAutospacing="0"/>
        <w:rPr>
          <w:b/>
        </w:rPr>
      </w:pPr>
      <w:r w:rsidRPr="00FF47C9">
        <w:rPr>
          <w:b/>
        </w:rPr>
        <w:t>Nyomornegyedek:</w:t>
      </w:r>
    </w:p>
    <w:p w:rsidR="00AB55FF" w:rsidRPr="00AB55FF" w:rsidRDefault="00AB55FF" w:rsidP="00AB55FF">
      <w:pPr>
        <w:pStyle w:val="NormlWeb"/>
        <w:numPr>
          <w:ilvl w:val="1"/>
          <w:numId w:val="490"/>
        </w:numPr>
        <w:spacing w:before="0" w:beforeAutospacing="0" w:after="0" w:afterAutospacing="0"/>
      </w:pPr>
      <w:r w:rsidRPr="00AB55FF">
        <w:t>nyílt szennyvízelvezetés,</w:t>
      </w:r>
    </w:p>
    <w:p w:rsidR="00AB55FF" w:rsidRPr="00AB55FF" w:rsidRDefault="00AB55FF" w:rsidP="00AB55FF">
      <w:pPr>
        <w:pStyle w:val="NormlWeb"/>
        <w:numPr>
          <w:ilvl w:val="1"/>
          <w:numId w:val="490"/>
        </w:numPr>
        <w:spacing w:before="0" w:beforeAutospacing="0" w:after="0" w:afterAutospacing="0"/>
      </w:pPr>
      <w:r w:rsidRPr="00AB55FF">
        <w:t>súlyos járványügyi kockázat.</w:t>
      </w:r>
    </w:p>
    <w:p w:rsidR="00AB55FF" w:rsidRPr="00AB55FF" w:rsidRDefault="00AB55FF" w:rsidP="00AB55FF">
      <w:pPr>
        <w:rPr>
          <w:rFonts w:cs="Times New Roman"/>
          <w:szCs w:val="24"/>
        </w:rPr>
      </w:pPr>
    </w:p>
    <w:p w:rsidR="00AB55FF" w:rsidRPr="00FF47C9" w:rsidRDefault="00AB55FF" w:rsidP="00AB55FF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F47C9">
        <w:rPr>
          <w:rFonts w:ascii="Times New Roman" w:hAnsi="Times New Roman" w:cs="Times New Roman"/>
          <w:b/>
          <w:color w:val="auto"/>
          <w:sz w:val="24"/>
          <w:szCs w:val="24"/>
        </w:rPr>
        <w:t xml:space="preserve">VI. Vízszennyezés és vízminőség Magyarországon </w:t>
      </w:r>
    </w:p>
    <w:p w:rsidR="00AB55FF" w:rsidRPr="00AB55FF" w:rsidRDefault="00AB55FF" w:rsidP="00AB55FF">
      <w:pPr>
        <w:pStyle w:val="Cmsor3"/>
        <w:spacing w:before="0" w:beforeAutospacing="0" w:after="0" w:afterAutospacing="0"/>
        <w:rPr>
          <w:sz w:val="24"/>
          <w:szCs w:val="24"/>
        </w:rPr>
      </w:pPr>
      <w:r w:rsidRPr="00AB55FF">
        <w:rPr>
          <w:sz w:val="24"/>
          <w:szCs w:val="24"/>
        </w:rPr>
        <w:t>1. Magyarország vízföldrajzi sajátosságai</w:t>
      </w:r>
    </w:p>
    <w:p w:rsidR="00AB55FF" w:rsidRPr="00AB55FF" w:rsidRDefault="00AB55FF" w:rsidP="00AB55FF">
      <w:pPr>
        <w:pStyle w:val="NormlWeb"/>
        <w:numPr>
          <w:ilvl w:val="0"/>
          <w:numId w:val="491"/>
        </w:numPr>
        <w:spacing w:before="0" w:beforeAutospacing="0" w:after="0" w:afterAutospacing="0"/>
      </w:pPr>
      <w:r w:rsidRPr="00AB55FF">
        <w:t xml:space="preserve">Felszíni vizeink nagy része </w:t>
      </w:r>
      <w:r w:rsidRPr="00FF47C9">
        <w:rPr>
          <w:rStyle w:val="Kiemels2"/>
          <w:rFonts w:eastAsiaTheme="majorEastAsia"/>
          <w:b w:val="0"/>
        </w:rPr>
        <w:t>külföldről érkezik</w:t>
      </w:r>
      <w:r w:rsidRPr="00FF47C9">
        <w:rPr>
          <w:b/>
        </w:rPr>
        <w:t>,</w:t>
      </w:r>
    </w:p>
    <w:p w:rsidR="00AB55FF" w:rsidRPr="00AB55FF" w:rsidRDefault="00AB55FF" w:rsidP="00AB55FF">
      <w:pPr>
        <w:pStyle w:val="NormlWeb"/>
        <w:numPr>
          <w:ilvl w:val="0"/>
          <w:numId w:val="491"/>
        </w:numPr>
        <w:spacing w:before="0" w:beforeAutospacing="0" w:after="0" w:afterAutospacing="0"/>
      </w:pPr>
      <w:r w:rsidRPr="00AB55FF">
        <w:t>ezért a hazai vízminőség:</w:t>
      </w:r>
    </w:p>
    <w:p w:rsidR="00AB55FF" w:rsidRPr="00AB55FF" w:rsidRDefault="00AB55FF" w:rsidP="00AB55FF">
      <w:pPr>
        <w:pStyle w:val="NormlWeb"/>
        <w:numPr>
          <w:ilvl w:val="1"/>
          <w:numId w:val="491"/>
        </w:numPr>
        <w:spacing w:before="0" w:beforeAutospacing="0" w:after="0" w:afterAutospacing="0"/>
      </w:pPr>
      <w:r w:rsidRPr="00AB55FF">
        <w:t>nemzetközi folyamatoktól is függ.</w:t>
      </w:r>
    </w:p>
    <w:p w:rsidR="00AB55FF" w:rsidRPr="00AB55FF" w:rsidRDefault="00AB55FF" w:rsidP="00AB55FF">
      <w:pPr>
        <w:pStyle w:val="Cmsor3"/>
        <w:spacing w:before="0" w:beforeAutospacing="0" w:after="0" w:afterAutospacing="0"/>
        <w:rPr>
          <w:sz w:val="24"/>
          <w:szCs w:val="24"/>
        </w:rPr>
      </w:pPr>
      <w:r w:rsidRPr="00AB55FF">
        <w:rPr>
          <w:sz w:val="24"/>
          <w:szCs w:val="24"/>
        </w:rPr>
        <w:t>2. Jellemző hazai szennyezőforrások</w:t>
      </w:r>
    </w:p>
    <w:p w:rsidR="00AB55FF" w:rsidRPr="00AB55FF" w:rsidRDefault="00AB55FF" w:rsidP="00AB55FF">
      <w:pPr>
        <w:pStyle w:val="NormlWeb"/>
        <w:numPr>
          <w:ilvl w:val="0"/>
          <w:numId w:val="492"/>
        </w:numPr>
        <w:spacing w:before="0" w:beforeAutospacing="0" w:after="0" w:afterAutospacing="0"/>
      </w:pPr>
      <w:r w:rsidRPr="00AB55FF">
        <w:t>Mezőgazdaság:</w:t>
      </w:r>
    </w:p>
    <w:p w:rsidR="00AB55FF" w:rsidRPr="00AB55FF" w:rsidRDefault="00AB55FF" w:rsidP="00AB55FF">
      <w:pPr>
        <w:pStyle w:val="NormlWeb"/>
        <w:numPr>
          <w:ilvl w:val="1"/>
          <w:numId w:val="492"/>
        </w:numPr>
        <w:spacing w:before="0" w:beforeAutospacing="0" w:after="0" w:afterAutospacing="0"/>
      </w:pPr>
      <w:r w:rsidRPr="00AB55FF">
        <w:t>műtrágyák,</w:t>
      </w:r>
    </w:p>
    <w:p w:rsidR="00AB55FF" w:rsidRPr="00AB55FF" w:rsidRDefault="00AB55FF" w:rsidP="00AB55FF">
      <w:pPr>
        <w:pStyle w:val="NormlWeb"/>
        <w:numPr>
          <w:ilvl w:val="1"/>
          <w:numId w:val="492"/>
        </w:numPr>
        <w:spacing w:before="0" w:beforeAutospacing="0" w:after="0" w:afterAutospacing="0"/>
      </w:pPr>
      <w:r w:rsidRPr="00AB55FF">
        <w:t>növényvédő szerek.</w:t>
      </w:r>
    </w:p>
    <w:p w:rsidR="00AB55FF" w:rsidRPr="00AB55FF" w:rsidRDefault="00AB55FF" w:rsidP="00AB55FF">
      <w:pPr>
        <w:pStyle w:val="NormlWeb"/>
        <w:numPr>
          <w:ilvl w:val="0"/>
          <w:numId w:val="492"/>
        </w:numPr>
        <w:spacing w:before="0" w:beforeAutospacing="0" w:after="0" w:afterAutospacing="0"/>
      </w:pPr>
      <w:r w:rsidRPr="00AB55FF">
        <w:t>Ipar:</w:t>
      </w:r>
    </w:p>
    <w:p w:rsidR="00AB55FF" w:rsidRPr="00AB55FF" w:rsidRDefault="00AB55FF" w:rsidP="00AB55FF">
      <w:pPr>
        <w:pStyle w:val="NormlWeb"/>
        <w:numPr>
          <w:ilvl w:val="1"/>
          <w:numId w:val="492"/>
        </w:numPr>
        <w:spacing w:before="0" w:beforeAutospacing="0" w:after="0" w:afterAutospacing="0"/>
      </w:pPr>
      <w:r w:rsidRPr="00AB55FF">
        <w:lastRenderedPageBreak/>
        <w:t>pontszerű szennyezések.</w:t>
      </w:r>
    </w:p>
    <w:p w:rsidR="00AB55FF" w:rsidRPr="00AB55FF" w:rsidRDefault="00AB55FF" w:rsidP="00AB55FF">
      <w:pPr>
        <w:pStyle w:val="NormlWeb"/>
        <w:numPr>
          <w:ilvl w:val="0"/>
          <w:numId w:val="492"/>
        </w:numPr>
        <w:spacing w:before="0" w:beforeAutospacing="0" w:after="0" w:afterAutospacing="0"/>
      </w:pPr>
      <w:r w:rsidRPr="00AB55FF">
        <w:t>Települési szennyvizek:</w:t>
      </w:r>
    </w:p>
    <w:p w:rsidR="00AB55FF" w:rsidRPr="00AB55FF" w:rsidRDefault="00AB55FF" w:rsidP="00AB55FF">
      <w:pPr>
        <w:pStyle w:val="NormlWeb"/>
        <w:numPr>
          <w:ilvl w:val="1"/>
          <w:numId w:val="492"/>
        </w:numPr>
        <w:spacing w:before="0" w:beforeAutospacing="0" w:after="0" w:afterAutospacing="0"/>
      </w:pPr>
      <w:r w:rsidRPr="00AB55FF">
        <w:t>kommunális eredetű terhelés.</w:t>
      </w:r>
    </w:p>
    <w:p w:rsidR="00AB55FF" w:rsidRPr="00AB55FF" w:rsidRDefault="00AB55FF" w:rsidP="00AB55FF">
      <w:pPr>
        <w:pStyle w:val="Cmsor3"/>
        <w:spacing w:before="0" w:beforeAutospacing="0" w:after="0" w:afterAutospacing="0"/>
        <w:rPr>
          <w:sz w:val="24"/>
          <w:szCs w:val="24"/>
        </w:rPr>
      </w:pPr>
      <w:r w:rsidRPr="00AB55FF">
        <w:rPr>
          <w:sz w:val="24"/>
          <w:szCs w:val="24"/>
        </w:rPr>
        <w:t>3. Ivóvízminőség Magyarországon</w:t>
      </w:r>
    </w:p>
    <w:p w:rsidR="00AB55FF" w:rsidRPr="00AB55FF" w:rsidRDefault="00AB55FF" w:rsidP="00AB55FF">
      <w:pPr>
        <w:pStyle w:val="NormlWeb"/>
        <w:numPr>
          <w:ilvl w:val="0"/>
          <w:numId w:val="493"/>
        </w:numPr>
        <w:spacing w:before="0" w:beforeAutospacing="0" w:after="0" w:afterAutospacing="0"/>
      </w:pPr>
      <w:r w:rsidRPr="00AB55FF">
        <w:t>Általában jó minőségű,</w:t>
      </w:r>
    </w:p>
    <w:p w:rsidR="00AB55FF" w:rsidRPr="00AB55FF" w:rsidRDefault="00AB55FF" w:rsidP="00AB55FF">
      <w:pPr>
        <w:pStyle w:val="NormlWeb"/>
        <w:numPr>
          <w:ilvl w:val="0"/>
          <w:numId w:val="493"/>
        </w:numPr>
        <w:spacing w:before="0" w:beforeAutospacing="0" w:after="0" w:afterAutospacing="0"/>
      </w:pPr>
      <w:r w:rsidRPr="00AB55FF">
        <w:t>problémás területek:</w:t>
      </w:r>
    </w:p>
    <w:p w:rsidR="00AB55FF" w:rsidRPr="00AB55FF" w:rsidRDefault="00AB55FF" w:rsidP="00AB55FF">
      <w:pPr>
        <w:pStyle w:val="NormlWeb"/>
        <w:numPr>
          <w:ilvl w:val="1"/>
          <w:numId w:val="493"/>
        </w:numPr>
        <w:spacing w:before="0" w:beforeAutospacing="0" w:after="0" w:afterAutospacing="0"/>
      </w:pPr>
      <w:r w:rsidRPr="00AB55FF">
        <w:t>arzénes vizek,</w:t>
      </w:r>
    </w:p>
    <w:p w:rsidR="00AB55FF" w:rsidRPr="00AB55FF" w:rsidRDefault="00AB55FF" w:rsidP="00AB55FF">
      <w:pPr>
        <w:pStyle w:val="NormlWeb"/>
        <w:numPr>
          <w:ilvl w:val="1"/>
          <w:numId w:val="493"/>
        </w:numPr>
        <w:spacing w:before="0" w:beforeAutospacing="0" w:after="0" w:afterAutospacing="0"/>
      </w:pPr>
      <w:r w:rsidRPr="00AB55FF">
        <w:t>nitrátterhelés.</w:t>
      </w:r>
    </w:p>
    <w:p w:rsidR="00AB55FF" w:rsidRPr="00AB55FF" w:rsidRDefault="00AB55FF" w:rsidP="00AB55FF">
      <w:pPr>
        <w:pStyle w:val="NormlWeb"/>
        <w:numPr>
          <w:ilvl w:val="0"/>
          <w:numId w:val="493"/>
        </w:numPr>
        <w:spacing w:before="0" w:beforeAutospacing="0" w:after="0" w:afterAutospacing="0"/>
      </w:pPr>
      <w:r w:rsidRPr="00AB55FF">
        <w:t>Folyamatos ellenőrzés szerepe.</w:t>
      </w:r>
    </w:p>
    <w:p w:rsidR="00AB55FF" w:rsidRPr="00AB55FF" w:rsidRDefault="00AB55FF" w:rsidP="00AB55FF">
      <w:pPr>
        <w:rPr>
          <w:rFonts w:cs="Times New Roman"/>
          <w:szCs w:val="24"/>
        </w:rPr>
      </w:pPr>
    </w:p>
    <w:p w:rsidR="00AB55FF" w:rsidRPr="00FF47C9" w:rsidRDefault="00AB55FF" w:rsidP="00AB55FF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F47C9">
        <w:rPr>
          <w:rFonts w:ascii="Times New Roman" w:hAnsi="Times New Roman" w:cs="Times New Roman"/>
          <w:b/>
          <w:color w:val="auto"/>
          <w:sz w:val="24"/>
          <w:szCs w:val="24"/>
        </w:rPr>
        <w:t>VII. Szennyvíz és szennyvíztisztítás</w:t>
      </w:r>
    </w:p>
    <w:p w:rsidR="00AB55FF" w:rsidRPr="00AB55FF" w:rsidRDefault="00AB55FF" w:rsidP="00AB55FF">
      <w:pPr>
        <w:pStyle w:val="Cmsor3"/>
        <w:spacing w:before="0" w:beforeAutospacing="0" w:after="0" w:afterAutospacing="0"/>
        <w:rPr>
          <w:sz w:val="24"/>
          <w:szCs w:val="24"/>
        </w:rPr>
      </w:pPr>
      <w:r w:rsidRPr="00AB55FF">
        <w:rPr>
          <w:sz w:val="24"/>
          <w:szCs w:val="24"/>
        </w:rPr>
        <w:t>1. A szennyvíz típusai</w:t>
      </w:r>
    </w:p>
    <w:p w:rsidR="00AB55FF" w:rsidRPr="00AB55FF" w:rsidRDefault="00AB55FF" w:rsidP="00AB55FF">
      <w:pPr>
        <w:pStyle w:val="NormlWeb"/>
        <w:numPr>
          <w:ilvl w:val="0"/>
          <w:numId w:val="494"/>
        </w:numPr>
        <w:spacing w:before="0" w:beforeAutospacing="0" w:after="0" w:afterAutospacing="0"/>
      </w:pPr>
      <w:r w:rsidRPr="00AB55FF">
        <w:t>Kommunális szennyvíz,</w:t>
      </w:r>
    </w:p>
    <w:p w:rsidR="00AB55FF" w:rsidRPr="00AB55FF" w:rsidRDefault="00AB55FF" w:rsidP="00AB55FF">
      <w:pPr>
        <w:pStyle w:val="NormlWeb"/>
        <w:numPr>
          <w:ilvl w:val="0"/>
          <w:numId w:val="494"/>
        </w:numPr>
        <w:spacing w:before="0" w:beforeAutospacing="0" w:after="0" w:afterAutospacing="0"/>
      </w:pPr>
      <w:r w:rsidRPr="00AB55FF">
        <w:t>ipari szennyvíz,</w:t>
      </w:r>
    </w:p>
    <w:p w:rsidR="00AB55FF" w:rsidRPr="00AB55FF" w:rsidRDefault="00AB55FF" w:rsidP="00AB55FF">
      <w:pPr>
        <w:pStyle w:val="NormlWeb"/>
        <w:numPr>
          <w:ilvl w:val="0"/>
          <w:numId w:val="494"/>
        </w:numPr>
        <w:spacing w:before="0" w:beforeAutospacing="0" w:after="0" w:afterAutospacing="0"/>
      </w:pPr>
      <w:r w:rsidRPr="00AB55FF">
        <w:t>mezőgazdasági eredetű szennyvizek.</w:t>
      </w:r>
    </w:p>
    <w:p w:rsidR="00AB55FF" w:rsidRPr="00AB55FF" w:rsidRDefault="00AB55FF" w:rsidP="00AB55FF">
      <w:pPr>
        <w:pStyle w:val="Cmsor3"/>
        <w:spacing w:before="0" w:beforeAutospacing="0" w:after="0" w:afterAutospacing="0"/>
        <w:rPr>
          <w:sz w:val="24"/>
          <w:szCs w:val="24"/>
        </w:rPr>
      </w:pPr>
      <w:r w:rsidRPr="00AB55FF">
        <w:rPr>
          <w:sz w:val="24"/>
          <w:szCs w:val="24"/>
        </w:rPr>
        <w:t>2. Szennyvízkezelés világszinten</w:t>
      </w:r>
    </w:p>
    <w:p w:rsidR="00AB55FF" w:rsidRPr="00AB55FF" w:rsidRDefault="00AB55FF" w:rsidP="00AB55FF">
      <w:pPr>
        <w:pStyle w:val="NormlWeb"/>
        <w:numPr>
          <w:ilvl w:val="0"/>
          <w:numId w:val="495"/>
        </w:numPr>
        <w:spacing w:before="0" w:beforeAutospacing="0" w:after="0" w:afterAutospacing="0"/>
      </w:pPr>
      <w:r w:rsidRPr="00AB55FF">
        <w:t>Fejlett országok:</w:t>
      </w:r>
    </w:p>
    <w:p w:rsidR="00AB55FF" w:rsidRPr="00AB55FF" w:rsidRDefault="00AB55FF" w:rsidP="00AB55FF">
      <w:pPr>
        <w:pStyle w:val="NormlWeb"/>
        <w:numPr>
          <w:ilvl w:val="1"/>
          <w:numId w:val="495"/>
        </w:numPr>
        <w:spacing w:before="0" w:beforeAutospacing="0" w:after="0" w:afterAutospacing="0"/>
      </w:pPr>
      <w:r w:rsidRPr="00AB55FF">
        <w:t>elkülönített csatornarendszerek,</w:t>
      </w:r>
    </w:p>
    <w:p w:rsidR="00AB55FF" w:rsidRPr="00AB55FF" w:rsidRDefault="00AB55FF" w:rsidP="00AB55FF">
      <w:pPr>
        <w:pStyle w:val="NormlWeb"/>
        <w:numPr>
          <w:ilvl w:val="1"/>
          <w:numId w:val="495"/>
        </w:numPr>
        <w:spacing w:before="0" w:beforeAutospacing="0" w:after="0" w:afterAutospacing="0"/>
      </w:pPr>
      <w:r w:rsidRPr="00AB55FF">
        <w:t>korszerű tisztítás.</w:t>
      </w:r>
    </w:p>
    <w:p w:rsidR="00AB55FF" w:rsidRPr="00AB55FF" w:rsidRDefault="00AB55FF" w:rsidP="00AB55FF">
      <w:pPr>
        <w:pStyle w:val="NormlWeb"/>
        <w:numPr>
          <w:ilvl w:val="0"/>
          <w:numId w:val="495"/>
        </w:numPr>
        <w:spacing w:before="0" w:beforeAutospacing="0" w:after="0" w:afterAutospacing="0"/>
      </w:pPr>
      <w:r w:rsidRPr="00AB55FF">
        <w:t>Fejletlen térségek:</w:t>
      </w:r>
    </w:p>
    <w:p w:rsidR="00AB55FF" w:rsidRPr="00AB55FF" w:rsidRDefault="00AB55FF" w:rsidP="00AB55FF">
      <w:pPr>
        <w:pStyle w:val="NormlWeb"/>
        <w:numPr>
          <w:ilvl w:val="1"/>
          <w:numId w:val="495"/>
        </w:numPr>
        <w:spacing w:before="0" w:beforeAutospacing="0" w:after="0" w:afterAutospacing="0"/>
      </w:pPr>
      <w:r w:rsidRPr="00AB55FF">
        <w:t>tisztítatlan szennyvizek,</w:t>
      </w:r>
    </w:p>
    <w:p w:rsidR="00AB55FF" w:rsidRPr="00AB55FF" w:rsidRDefault="00AB55FF" w:rsidP="00AB55FF">
      <w:pPr>
        <w:pStyle w:val="NormlWeb"/>
        <w:numPr>
          <w:ilvl w:val="1"/>
          <w:numId w:val="495"/>
        </w:numPr>
        <w:spacing w:before="0" w:beforeAutospacing="0" w:after="0" w:afterAutospacing="0"/>
      </w:pPr>
      <w:r w:rsidRPr="00AB55FF">
        <w:t>közvetlen környezetszennyezés.</w:t>
      </w:r>
    </w:p>
    <w:p w:rsidR="00AB55FF" w:rsidRPr="00AB55FF" w:rsidRDefault="00AB55FF" w:rsidP="00AB55FF">
      <w:pPr>
        <w:pStyle w:val="Cmsor3"/>
        <w:spacing w:before="0" w:beforeAutospacing="0" w:after="0" w:afterAutospacing="0"/>
        <w:rPr>
          <w:sz w:val="24"/>
          <w:szCs w:val="24"/>
        </w:rPr>
      </w:pPr>
      <w:r w:rsidRPr="00AB55FF">
        <w:rPr>
          <w:sz w:val="24"/>
          <w:szCs w:val="24"/>
        </w:rPr>
        <w:t>3. Korszerű szennyvíztisztítás folyamata</w:t>
      </w:r>
    </w:p>
    <w:p w:rsidR="00AB55FF" w:rsidRPr="00FF47C9" w:rsidRDefault="00AB55FF" w:rsidP="00AB55FF">
      <w:pPr>
        <w:pStyle w:val="NormlWeb"/>
        <w:numPr>
          <w:ilvl w:val="0"/>
          <w:numId w:val="496"/>
        </w:numPr>
        <w:spacing w:before="0" w:beforeAutospacing="0" w:after="0" w:afterAutospacing="0"/>
        <w:rPr>
          <w:b/>
        </w:rPr>
      </w:pPr>
      <w:r w:rsidRPr="00FF47C9">
        <w:rPr>
          <w:rStyle w:val="Kiemels2"/>
          <w:rFonts w:eastAsiaTheme="majorEastAsia"/>
          <w:b w:val="0"/>
        </w:rPr>
        <w:t>Mechanikai tisztítás</w:t>
      </w:r>
    </w:p>
    <w:p w:rsidR="00AB55FF" w:rsidRPr="00FF47C9" w:rsidRDefault="00AB55FF" w:rsidP="00AB55FF">
      <w:pPr>
        <w:pStyle w:val="NormlWeb"/>
        <w:numPr>
          <w:ilvl w:val="0"/>
          <w:numId w:val="496"/>
        </w:numPr>
        <w:spacing w:before="0" w:beforeAutospacing="0" w:after="0" w:afterAutospacing="0"/>
        <w:rPr>
          <w:b/>
        </w:rPr>
      </w:pPr>
      <w:r w:rsidRPr="00FF47C9">
        <w:rPr>
          <w:rStyle w:val="Kiemels2"/>
          <w:rFonts w:eastAsiaTheme="majorEastAsia"/>
          <w:b w:val="0"/>
        </w:rPr>
        <w:t>Kémiai tisztítás</w:t>
      </w:r>
    </w:p>
    <w:p w:rsidR="00AB55FF" w:rsidRPr="00FF47C9" w:rsidRDefault="00AB55FF" w:rsidP="00AB55FF">
      <w:pPr>
        <w:pStyle w:val="NormlWeb"/>
        <w:numPr>
          <w:ilvl w:val="0"/>
          <w:numId w:val="496"/>
        </w:numPr>
        <w:spacing w:before="0" w:beforeAutospacing="0" w:after="0" w:afterAutospacing="0"/>
        <w:rPr>
          <w:b/>
        </w:rPr>
      </w:pPr>
      <w:r w:rsidRPr="00FF47C9">
        <w:rPr>
          <w:rStyle w:val="Kiemels2"/>
          <w:rFonts w:eastAsiaTheme="majorEastAsia"/>
          <w:b w:val="0"/>
        </w:rPr>
        <w:t>Biológiai tisztítás</w:t>
      </w:r>
    </w:p>
    <w:p w:rsidR="00AB55FF" w:rsidRPr="00AB55FF" w:rsidRDefault="00AB55FF" w:rsidP="00AB55FF">
      <w:pPr>
        <w:pStyle w:val="NormlWeb"/>
        <w:numPr>
          <w:ilvl w:val="0"/>
          <w:numId w:val="496"/>
        </w:numPr>
        <w:spacing w:before="0" w:beforeAutospacing="0" w:after="0" w:afterAutospacing="0"/>
      </w:pPr>
      <w:r w:rsidRPr="00AB55FF">
        <w:t>A tisztított víz visszakerülése a természetes befogadókba.</w:t>
      </w:r>
    </w:p>
    <w:p w:rsidR="00E63D51" w:rsidRDefault="00E63D51" w:rsidP="002959F8">
      <w:pPr>
        <w:pStyle w:val="Nincstrkz"/>
        <w:rPr>
          <w:rFonts w:cs="Times New Roman"/>
          <w:b/>
          <w:szCs w:val="24"/>
          <w:lang w:eastAsia="hu-HU"/>
        </w:rPr>
      </w:pPr>
    </w:p>
    <w:p w:rsidR="00E63D51" w:rsidRPr="00E63D51" w:rsidRDefault="00E63D51" w:rsidP="002959F8">
      <w:pPr>
        <w:pStyle w:val="Nincstrkz"/>
        <w:rPr>
          <w:rFonts w:cs="Times New Roman"/>
          <w:b/>
          <w:szCs w:val="24"/>
          <w:lang w:eastAsia="hu-HU"/>
        </w:rPr>
      </w:pPr>
    </w:p>
    <w:p w:rsidR="00FF47C9" w:rsidRDefault="00FF47C9">
      <w:pPr>
        <w:widowControl/>
        <w:spacing w:after="160" w:line="259" w:lineRule="auto"/>
        <w:jc w:val="left"/>
        <w:rPr>
          <w:rFonts w:cs="Times New Roman"/>
          <w:szCs w:val="24"/>
          <w:lang w:val="hu-HU" w:eastAsia="hu-HU"/>
        </w:rPr>
      </w:pPr>
      <w:r>
        <w:rPr>
          <w:rFonts w:cs="Times New Roman"/>
          <w:szCs w:val="24"/>
          <w:lang w:eastAsia="hu-HU"/>
        </w:rPr>
        <w:br w:type="page"/>
      </w:r>
    </w:p>
    <w:p w:rsidR="00E63D51" w:rsidRPr="00AD2F59" w:rsidRDefault="00FF47C9" w:rsidP="00AD2F59">
      <w:pPr>
        <w:pStyle w:val="Nincstrkz"/>
        <w:shd w:val="clear" w:color="auto" w:fill="BFBFBF" w:themeFill="background1" w:themeFillShade="BF"/>
        <w:jc w:val="center"/>
        <w:rPr>
          <w:rFonts w:cs="Times New Roman"/>
          <w:b/>
          <w:szCs w:val="24"/>
          <w:lang w:eastAsia="hu-HU"/>
        </w:rPr>
      </w:pPr>
      <w:r w:rsidRPr="00AD2F59">
        <w:rPr>
          <w:rFonts w:cs="Times New Roman"/>
          <w:b/>
          <w:szCs w:val="24"/>
          <w:lang w:eastAsia="hu-HU"/>
        </w:rPr>
        <w:lastRenderedPageBreak/>
        <w:t>3</w:t>
      </w:r>
      <w:r w:rsidR="005F0A71">
        <w:rPr>
          <w:rFonts w:cs="Times New Roman"/>
          <w:b/>
          <w:szCs w:val="24"/>
          <w:lang w:eastAsia="hu-HU"/>
        </w:rPr>
        <w:t>6</w:t>
      </w:r>
      <w:r w:rsidRPr="00AD2F59">
        <w:rPr>
          <w:rFonts w:cs="Times New Roman"/>
          <w:b/>
          <w:szCs w:val="24"/>
          <w:lang w:eastAsia="hu-HU"/>
        </w:rPr>
        <w:t>. Talaj, talajszennyezés</w:t>
      </w:r>
      <w:r w:rsidR="00ED5219" w:rsidRPr="00AD2F59">
        <w:rPr>
          <w:rFonts w:cs="Times New Roman"/>
          <w:b/>
          <w:szCs w:val="24"/>
          <w:lang w:eastAsia="hu-HU"/>
        </w:rPr>
        <w:t>, talajvédelem</w:t>
      </w:r>
    </w:p>
    <w:p w:rsidR="00AD2F59" w:rsidRPr="00AD2F59" w:rsidRDefault="00AD2F59" w:rsidP="00AD2F59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</w:pPr>
      <w:r w:rsidRPr="00AD2F59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>I. A talaj szerepének változása</w:t>
      </w:r>
    </w:p>
    <w:p w:rsidR="00AD2F59" w:rsidRPr="00AD2F59" w:rsidRDefault="00AD2F59" w:rsidP="00AD2F59">
      <w:pPr>
        <w:pStyle w:val="NormlWeb"/>
        <w:numPr>
          <w:ilvl w:val="0"/>
          <w:numId w:val="497"/>
        </w:numPr>
        <w:spacing w:before="0" w:beforeAutospacing="0" w:after="0" w:afterAutospacing="0"/>
      </w:pPr>
      <w:r w:rsidRPr="00AD2F59">
        <w:t>A talaj sokáig „kimeríthetetlen” természeti erőforrásnak számított.</w:t>
      </w:r>
    </w:p>
    <w:p w:rsidR="00AD2F59" w:rsidRPr="00AD2F59" w:rsidRDefault="00AD2F59" w:rsidP="00AD2F59">
      <w:pPr>
        <w:pStyle w:val="NormlWeb"/>
        <w:numPr>
          <w:ilvl w:val="0"/>
          <w:numId w:val="497"/>
        </w:numPr>
        <w:spacing w:before="0" w:beforeAutospacing="0" w:after="0" w:afterAutospacing="0"/>
      </w:pPr>
      <w:r w:rsidRPr="00AD2F59">
        <w:t>A mezőgazdasági forradalom és az iparosodás hatása:</w:t>
      </w:r>
    </w:p>
    <w:p w:rsidR="00AD2F59" w:rsidRPr="00AD2F59" w:rsidRDefault="00AD2F59" w:rsidP="00AD2F59">
      <w:pPr>
        <w:pStyle w:val="NormlWeb"/>
        <w:numPr>
          <w:ilvl w:val="1"/>
          <w:numId w:val="497"/>
        </w:numPr>
        <w:spacing w:before="0" w:beforeAutospacing="0" w:after="0" w:afterAutospacing="0"/>
      </w:pPr>
      <w:r w:rsidRPr="00AD2F59">
        <w:t>intenzív földhasználat,</w:t>
      </w:r>
    </w:p>
    <w:p w:rsidR="00AD2F59" w:rsidRPr="00AD2F59" w:rsidRDefault="00AD2F59" w:rsidP="00AD2F59">
      <w:pPr>
        <w:pStyle w:val="NormlWeb"/>
        <w:numPr>
          <w:ilvl w:val="1"/>
          <w:numId w:val="497"/>
        </w:numPr>
        <w:spacing w:before="0" w:beforeAutospacing="0" w:after="0" w:afterAutospacing="0"/>
      </w:pPr>
      <w:r w:rsidRPr="00AD2F59">
        <w:t>műtrágyák és vegyszerek megjelenése.</w:t>
      </w:r>
    </w:p>
    <w:p w:rsidR="00AD2F59" w:rsidRPr="00AD2F59" w:rsidRDefault="00AD2F59" w:rsidP="00AD2F59">
      <w:pPr>
        <w:pStyle w:val="NormlWeb"/>
        <w:numPr>
          <w:ilvl w:val="0"/>
          <w:numId w:val="497"/>
        </w:numPr>
        <w:spacing w:before="0" w:beforeAutospacing="0" w:after="0" w:afterAutospacing="0"/>
      </w:pPr>
      <w:r w:rsidRPr="00AD2F59">
        <w:t>A 20. század második felétől:</w:t>
      </w:r>
    </w:p>
    <w:p w:rsidR="00AD2F59" w:rsidRPr="00AD2F59" w:rsidRDefault="00AD2F59" w:rsidP="00AD2F59">
      <w:pPr>
        <w:pStyle w:val="NormlWeb"/>
        <w:numPr>
          <w:ilvl w:val="1"/>
          <w:numId w:val="497"/>
        </w:numPr>
        <w:spacing w:before="0" w:beforeAutospacing="0" w:after="0" w:afterAutospacing="0"/>
      </w:pPr>
      <w:r w:rsidRPr="00AD2F59">
        <w:t>talajromlás,</w:t>
      </w:r>
    </w:p>
    <w:p w:rsidR="00AD2F59" w:rsidRPr="00AD2F59" w:rsidRDefault="00AD2F59" w:rsidP="00AD2F59">
      <w:pPr>
        <w:pStyle w:val="NormlWeb"/>
        <w:numPr>
          <w:ilvl w:val="1"/>
          <w:numId w:val="497"/>
        </w:numPr>
        <w:spacing w:before="0" w:beforeAutospacing="0" w:after="0" w:afterAutospacing="0"/>
      </w:pPr>
      <w:r w:rsidRPr="00AD2F59">
        <w:t>szennyezések felismerése,</w:t>
      </w:r>
    </w:p>
    <w:p w:rsidR="00AD2F59" w:rsidRPr="00AD2F59" w:rsidRDefault="00AD2F59" w:rsidP="00AD2F59">
      <w:pPr>
        <w:pStyle w:val="NormlWeb"/>
        <w:numPr>
          <w:ilvl w:val="1"/>
          <w:numId w:val="497"/>
        </w:numPr>
        <w:spacing w:before="0" w:beforeAutospacing="0" w:after="0" w:afterAutospacing="0"/>
      </w:pPr>
      <w:r w:rsidRPr="00AD2F59">
        <w:t>talajvédelem mint önálló környezetvédelmi terület.</w:t>
      </w:r>
    </w:p>
    <w:p w:rsidR="00AD2F59" w:rsidRPr="00AD2F59" w:rsidRDefault="00AD2F59" w:rsidP="00AD2F59">
      <w:pPr>
        <w:rPr>
          <w:rFonts w:cs="Times New Roman"/>
          <w:szCs w:val="24"/>
        </w:rPr>
      </w:pPr>
    </w:p>
    <w:p w:rsidR="00AD2F59" w:rsidRPr="0076086B" w:rsidRDefault="00AD2F59" w:rsidP="00AD2F59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</w:pPr>
      <w:r w:rsidRPr="0076086B">
        <w:rPr>
          <w:rFonts w:ascii="Times New Roman" w:hAnsi="Times New Roman" w:cs="Times New Roman"/>
          <w:b/>
          <w:color w:val="auto"/>
          <w:sz w:val="24"/>
          <w:szCs w:val="24"/>
        </w:rPr>
        <w:t>II. A talaj felépítése – fizikai, kémiai és biológiai szerkezet</w:t>
      </w:r>
    </w:p>
    <w:p w:rsidR="00AD2F59" w:rsidRPr="00AD2F59" w:rsidRDefault="00AD2F59" w:rsidP="00AD2F59">
      <w:pPr>
        <w:pStyle w:val="Cmsor3"/>
        <w:spacing w:before="0" w:beforeAutospacing="0" w:after="0" w:afterAutospacing="0"/>
        <w:rPr>
          <w:sz w:val="24"/>
          <w:szCs w:val="24"/>
        </w:rPr>
      </w:pPr>
      <w:r w:rsidRPr="00AD2F59">
        <w:rPr>
          <w:sz w:val="24"/>
          <w:szCs w:val="24"/>
        </w:rPr>
        <w:t>1. A talaj alkotórészei</w:t>
      </w:r>
    </w:p>
    <w:p w:rsidR="00AD2F59" w:rsidRPr="00AD2F59" w:rsidRDefault="00AD2F59" w:rsidP="00AD2F59">
      <w:pPr>
        <w:pStyle w:val="NormlWeb"/>
        <w:spacing w:before="0" w:beforeAutospacing="0" w:after="0" w:afterAutospacing="0"/>
      </w:pPr>
      <w:r w:rsidRPr="00AD2F59">
        <w:t xml:space="preserve">A talaj </w:t>
      </w:r>
      <w:r w:rsidRPr="00AD2F59">
        <w:rPr>
          <w:rStyle w:val="Kiemels2"/>
          <w:rFonts w:eastAsiaTheme="majorEastAsia"/>
        </w:rPr>
        <w:t>többkomponensű rendszer</w:t>
      </w:r>
      <w:r w:rsidRPr="00AD2F59">
        <w:t>, amelynek fő összetevői:</w:t>
      </w:r>
    </w:p>
    <w:p w:rsidR="00AD2F59" w:rsidRPr="00AD2F59" w:rsidRDefault="00AD2F59" w:rsidP="0005730A">
      <w:pPr>
        <w:pStyle w:val="NormlWeb"/>
        <w:numPr>
          <w:ilvl w:val="0"/>
          <w:numId w:val="511"/>
        </w:numPr>
        <w:spacing w:before="0" w:beforeAutospacing="0" w:after="0" w:afterAutospacing="0"/>
      </w:pPr>
      <w:r w:rsidRPr="00AD2F59">
        <w:rPr>
          <w:rStyle w:val="Kiemels2"/>
          <w:rFonts w:eastAsiaTheme="majorEastAsia"/>
        </w:rPr>
        <w:t>Ásványi részecskék</w:t>
      </w:r>
    </w:p>
    <w:p w:rsidR="00AD2F59" w:rsidRPr="00AD2F59" w:rsidRDefault="00AD2F59" w:rsidP="0005730A">
      <w:pPr>
        <w:pStyle w:val="NormlWeb"/>
        <w:numPr>
          <w:ilvl w:val="1"/>
          <w:numId w:val="511"/>
        </w:numPr>
        <w:spacing w:before="0" w:beforeAutospacing="0" w:after="0" w:afterAutospacing="0"/>
      </w:pPr>
      <w:r w:rsidRPr="00AD2F59">
        <w:t>kőzetek mállásából származnak,</w:t>
      </w:r>
    </w:p>
    <w:p w:rsidR="00AD2F59" w:rsidRPr="00AD2F59" w:rsidRDefault="00AD2F59" w:rsidP="0005730A">
      <w:pPr>
        <w:pStyle w:val="NormlWeb"/>
        <w:numPr>
          <w:ilvl w:val="1"/>
          <w:numId w:val="511"/>
        </w:numPr>
        <w:spacing w:before="0" w:beforeAutospacing="0" w:after="0" w:afterAutospacing="0"/>
      </w:pPr>
      <w:r w:rsidRPr="00AD2F59">
        <w:t>szemcseméret szerint:</w:t>
      </w:r>
    </w:p>
    <w:p w:rsidR="00AD2F59" w:rsidRPr="00AD2F59" w:rsidRDefault="00AD2F59" w:rsidP="0005730A">
      <w:pPr>
        <w:pStyle w:val="NormlWeb"/>
        <w:numPr>
          <w:ilvl w:val="2"/>
          <w:numId w:val="511"/>
        </w:numPr>
        <w:spacing w:before="0" w:beforeAutospacing="0" w:after="0" w:afterAutospacing="0"/>
      </w:pPr>
      <w:r w:rsidRPr="00AD2F59">
        <w:t>homok,</w:t>
      </w:r>
    </w:p>
    <w:p w:rsidR="00AD2F59" w:rsidRPr="00AD2F59" w:rsidRDefault="00AD2F59" w:rsidP="0005730A">
      <w:pPr>
        <w:pStyle w:val="NormlWeb"/>
        <w:numPr>
          <w:ilvl w:val="2"/>
          <w:numId w:val="511"/>
        </w:numPr>
        <w:spacing w:before="0" w:beforeAutospacing="0" w:after="0" w:afterAutospacing="0"/>
      </w:pPr>
      <w:r w:rsidRPr="00AD2F59">
        <w:t>iszap,</w:t>
      </w:r>
    </w:p>
    <w:p w:rsidR="00AD2F59" w:rsidRPr="00AD2F59" w:rsidRDefault="00AD2F59" w:rsidP="0005730A">
      <w:pPr>
        <w:pStyle w:val="NormlWeb"/>
        <w:numPr>
          <w:ilvl w:val="2"/>
          <w:numId w:val="511"/>
        </w:numPr>
        <w:spacing w:before="0" w:beforeAutospacing="0" w:after="0" w:afterAutospacing="0"/>
      </w:pPr>
      <w:r w:rsidRPr="00AD2F59">
        <w:t>agyag.</w:t>
      </w:r>
    </w:p>
    <w:p w:rsidR="00AD2F59" w:rsidRPr="00AD2F59" w:rsidRDefault="00AD2F59" w:rsidP="0005730A">
      <w:pPr>
        <w:pStyle w:val="NormlWeb"/>
        <w:numPr>
          <w:ilvl w:val="0"/>
          <w:numId w:val="511"/>
        </w:numPr>
        <w:spacing w:before="0" w:beforeAutospacing="0" w:after="0" w:afterAutospacing="0"/>
      </w:pPr>
      <w:r w:rsidRPr="00AD2F59">
        <w:rPr>
          <w:rStyle w:val="Kiemels2"/>
          <w:rFonts w:eastAsiaTheme="majorEastAsia"/>
        </w:rPr>
        <w:t>Szerves anyagok</w:t>
      </w:r>
    </w:p>
    <w:p w:rsidR="00AD2F59" w:rsidRPr="00AD2F59" w:rsidRDefault="00AD2F59" w:rsidP="0005730A">
      <w:pPr>
        <w:pStyle w:val="NormlWeb"/>
        <w:numPr>
          <w:ilvl w:val="1"/>
          <w:numId w:val="511"/>
        </w:numPr>
        <w:spacing w:before="0" w:beforeAutospacing="0" w:after="0" w:afterAutospacing="0"/>
      </w:pPr>
      <w:r w:rsidRPr="00AD2F59">
        <w:t>elhalt növényi és állati maradványok,</w:t>
      </w:r>
    </w:p>
    <w:p w:rsidR="00AD2F59" w:rsidRPr="00AD2F59" w:rsidRDefault="00AD2F59" w:rsidP="0005730A">
      <w:pPr>
        <w:pStyle w:val="NormlWeb"/>
        <w:numPr>
          <w:ilvl w:val="1"/>
          <w:numId w:val="511"/>
        </w:numPr>
        <w:spacing w:before="0" w:beforeAutospacing="0" w:after="0" w:afterAutospacing="0"/>
      </w:pPr>
      <w:r w:rsidRPr="00AD2F59">
        <w:t>humusz kialakulása,</w:t>
      </w:r>
    </w:p>
    <w:p w:rsidR="00AD2F59" w:rsidRPr="00AD2F59" w:rsidRDefault="00AD2F59" w:rsidP="0005730A">
      <w:pPr>
        <w:pStyle w:val="NormlWeb"/>
        <w:numPr>
          <w:ilvl w:val="1"/>
          <w:numId w:val="511"/>
        </w:numPr>
        <w:spacing w:before="0" w:beforeAutospacing="0" w:after="0" w:afterAutospacing="0"/>
      </w:pPr>
      <w:r w:rsidRPr="00AD2F59">
        <w:t>tápanyagraktár és szerkezetjavító szerep.</w:t>
      </w:r>
    </w:p>
    <w:p w:rsidR="00AD2F59" w:rsidRPr="00AD2F59" w:rsidRDefault="00AD2F59" w:rsidP="0005730A">
      <w:pPr>
        <w:pStyle w:val="NormlWeb"/>
        <w:numPr>
          <w:ilvl w:val="0"/>
          <w:numId w:val="511"/>
        </w:numPr>
        <w:spacing w:before="0" w:beforeAutospacing="0" w:after="0" w:afterAutospacing="0"/>
      </w:pPr>
      <w:r w:rsidRPr="00AD2F59">
        <w:rPr>
          <w:rStyle w:val="Kiemels2"/>
          <w:rFonts w:eastAsiaTheme="majorEastAsia"/>
        </w:rPr>
        <w:t>Talajvíz</w:t>
      </w:r>
    </w:p>
    <w:p w:rsidR="00AD2F59" w:rsidRPr="00AD2F59" w:rsidRDefault="00AD2F59" w:rsidP="0005730A">
      <w:pPr>
        <w:pStyle w:val="NormlWeb"/>
        <w:numPr>
          <w:ilvl w:val="1"/>
          <w:numId w:val="511"/>
        </w:numPr>
        <w:spacing w:before="0" w:beforeAutospacing="0" w:after="0" w:afterAutospacing="0"/>
      </w:pPr>
      <w:r w:rsidRPr="00AD2F59">
        <w:t>oldott tápanyagokat szállít,</w:t>
      </w:r>
    </w:p>
    <w:p w:rsidR="00AD2F59" w:rsidRPr="00AD2F59" w:rsidRDefault="00AD2F59" w:rsidP="0005730A">
      <w:pPr>
        <w:pStyle w:val="NormlWeb"/>
        <w:numPr>
          <w:ilvl w:val="1"/>
          <w:numId w:val="511"/>
        </w:numPr>
        <w:spacing w:before="0" w:beforeAutospacing="0" w:after="0" w:afterAutospacing="0"/>
      </w:pPr>
      <w:r w:rsidRPr="00AD2F59">
        <w:t>a növények vízellátását biztosítja.</w:t>
      </w:r>
    </w:p>
    <w:p w:rsidR="00AD2F59" w:rsidRPr="00AD2F59" w:rsidRDefault="00AD2F59" w:rsidP="0005730A">
      <w:pPr>
        <w:pStyle w:val="NormlWeb"/>
        <w:numPr>
          <w:ilvl w:val="0"/>
          <w:numId w:val="511"/>
        </w:numPr>
        <w:spacing w:before="0" w:beforeAutospacing="0" w:after="0" w:afterAutospacing="0"/>
      </w:pPr>
      <w:r w:rsidRPr="00AD2F59">
        <w:rPr>
          <w:rStyle w:val="Kiemels2"/>
          <w:rFonts w:eastAsiaTheme="majorEastAsia"/>
        </w:rPr>
        <w:t>Talajlevegő</w:t>
      </w:r>
    </w:p>
    <w:p w:rsidR="00AD2F59" w:rsidRPr="00AD2F59" w:rsidRDefault="00AD2F59" w:rsidP="0005730A">
      <w:pPr>
        <w:pStyle w:val="NormlWeb"/>
        <w:numPr>
          <w:ilvl w:val="1"/>
          <w:numId w:val="511"/>
        </w:numPr>
        <w:spacing w:before="0" w:beforeAutospacing="0" w:after="0" w:afterAutospacing="0"/>
      </w:pPr>
      <w:r w:rsidRPr="00AD2F59">
        <w:t>oxigénellátás a gyökerek és mikroorganizmusok számára.</w:t>
      </w:r>
    </w:p>
    <w:p w:rsidR="00AD2F59" w:rsidRPr="00AD2F59" w:rsidRDefault="00AD2F59" w:rsidP="0005730A">
      <w:pPr>
        <w:pStyle w:val="NormlWeb"/>
        <w:numPr>
          <w:ilvl w:val="0"/>
          <w:numId w:val="511"/>
        </w:numPr>
        <w:spacing w:before="0" w:beforeAutospacing="0" w:after="0" w:afterAutospacing="0"/>
      </w:pPr>
      <w:r w:rsidRPr="00AD2F59">
        <w:rPr>
          <w:rStyle w:val="Kiemels2"/>
          <w:rFonts w:eastAsiaTheme="majorEastAsia"/>
        </w:rPr>
        <w:t>Élő szervezetek</w:t>
      </w:r>
    </w:p>
    <w:p w:rsidR="00AD2F59" w:rsidRPr="00AD2F59" w:rsidRDefault="00AD2F59" w:rsidP="0005730A">
      <w:pPr>
        <w:pStyle w:val="NormlWeb"/>
        <w:numPr>
          <w:ilvl w:val="1"/>
          <w:numId w:val="511"/>
        </w:numPr>
        <w:spacing w:before="0" w:beforeAutospacing="0" w:after="0" w:afterAutospacing="0"/>
      </w:pPr>
      <w:r w:rsidRPr="00AD2F59">
        <w:t>baktériumok,</w:t>
      </w:r>
    </w:p>
    <w:p w:rsidR="00AD2F59" w:rsidRPr="00AD2F59" w:rsidRDefault="00AD2F59" w:rsidP="0005730A">
      <w:pPr>
        <w:pStyle w:val="NormlWeb"/>
        <w:numPr>
          <w:ilvl w:val="1"/>
          <w:numId w:val="511"/>
        </w:numPr>
        <w:spacing w:before="0" w:beforeAutospacing="0" w:after="0" w:afterAutospacing="0"/>
      </w:pPr>
      <w:r w:rsidRPr="00AD2F59">
        <w:t>gombák,</w:t>
      </w:r>
    </w:p>
    <w:p w:rsidR="00AD2F59" w:rsidRPr="00AD2F59" w:rsidRDefault="00AD2F59" w:rsidP="0005730A">
      <w:pPr>
        <w:pStyle w:val="NormlWeb"/>
        <w:numPr>
          <w:ilvl w:val="1"/>
          <w:numId w:val="511"/>
        </w:numPr>
        <w:spacing w:before="0" w:beforeAutospacing="0" w:after="0" w:afterAutospacing="0"/>
      </w:pPr>
      <w:r w:rsidRPr="00AD2F59">
        <w:t>talajlakó állatok (pl. földigiliszta).</w:t>
      </w:r>
    </w:p>
    <w:p w:rsidR="00AD2F59" w:rsidRPr="00AD2F59" w:rsidRDefault="00AD2F59" w:rsidP="00AD2F59">
      <w:pPr>
        <w:rPr>
          <w:rFonts w:cs="Times New Roman"/>
          <w:szCs w:val="24"/>
        </w:rPr>
      </w:pPr>
    </w:p>
    <w:p w:rsidR="00AD2F59" w:rsidRPr="00AD2F59" w:rsidRDefault="00AD2F59" w:rsidP="00AD2F59">
      <w:pPr>
        <w:pStyle w:val="Cmsor3"/>
        <w:spacing w:before="0" w:beforeAutospacing="0" w:after="0" w:afterAutospacing="0"/>
        <w:rPr>
          <w:sz w:val="24"/>
          <w:szCs w:val="24"/>
        </w:rPr>
      </w:pPr>
      <w:r w:rsidRPr="00AD2F59">
        <w:rPr>
          <w:sz w:val="24"/>
          <w:szCs w:val="24"/>
        </w:rPr>
        <w:t>2. A talaj szelvénye – talajszintek (horizontok)</w:t>
      </w:r>
    </w:p>
    <w:p w:rsidR="00AD2F59" w:rsidRPr="00AD2F59" w:rsidRDefault="00AD2F59" w:rsidP="00AD2F59">
      <w:pPr>
        <w:pStyle w:val="NormlWeb"/>
        <w:spacing w:before="0" w:beforeAutospacing="0" w:after="0" w:afterAutospacing="0"/>
      </w:pPr>
      <w:r w:rsidRPr="00AD2F59">
        <w:t xml:space="preserve">A természetes talaj </w:t>
      </w:r>
      <w:r w:rsidRPr="00AD2F59">
        <w:rPr>
          <w:rStyle w:val="Kiemels2"/>
          <w:rFonts w:eastAsiaTheme="majorEastAsia"/>
        </w:rPr>
        <w:t>réteges felépítésű</w:t>
      </w:r>
      <w:r w:rsidRPr="00AD2F59">
        <w:t xml:space="preserve">, ez a </w:t>
      </w:r>
      <w:r w:rsidRPr="00AD2F59">
        <w:rPr>
          <w:rStyle w:val="Kiemels2"/>
          <w:rFonts w:eastAsiaTheme="majorEastAsia"/>
        </w:rPr>
        <w:t>talajszelvény</w:t>
      </w:r>
      <w:r w:rsidRPr="00AD2F59">
        <w:t>.</w:t>
      </w:r>
    </w:p>
    <w:p w:rsidR="00AD2F59" w:rsidRPr="00AD2F59" w:rsidRDefault="00AD2F59" w:rsidP="0005730A">
      <w:pPr>
        <w:pStyle w:val="NormlWeb"/>
        <w:numPr>
          <w:ilvl w:val="0"/>
          <w:numId w:val="512"/>
        </w:numPr>
        <w:spacing w:before="0" w:beforeAutospacing="0" w:after="0" w:afterAutospacing="0"/>
      </w:pPr>
      <w:r w:rsidRPr="00AD2F59">
        <w:rPr>
          <w:rStyle w:val="Kiemels2"/>
          <w:rFonts w:eastAsiaTheme="majorEastAsia"/>
        </w:rPr>
        <w:t>A-szint (humuszos feltalaj)</w:t>
      </w:r>
    </w:p>
    <w:p w:rsidR="00AD2F59" w:rsidRPr="00AD2F59" w:rsidRDefault="00AD2F59" w:rsidP="0005730A">
      <w:pPr>
        <w:pStyle w:val="NormlWeb"/>
        <w:numPr>
          <w:ilvl w:val="1"/>
          <w:numId w:val="512"/>
        </w:numPr>
        <w:spacing w:before="0" w:beforeAutospacing="0" w:after="0" w:afterAutospacing="0"/>
      </w:pPr>
      <w:r w:rsidRPr="00AD2F59">
        <w:t>legsötétebb réteg,</w:t>
      </w:r>
    </w:p>
    <w:p w:rsidR="00AD2F59" w:rsidRPr="00AD2F59" w:rsidRDefault="00AD2F59" w:rsidP="0005730A">
      <w:pPr>
        <w:pStyle w:val="NormlWeb"/>
        <w:numPr>
          <w:ilvl w:val="1"/>
          <w:numId w:val="512"/>
        </w:numPr>
        <w:spacing w:before="0" w:beforeAutospacing="0" w:after="0" w:afterAutospacing="0"/>
      </w:pPr>
      <w:r w:rsidRPr="00AD2F59">
        <w:t>legnagyobb biológiai aktivitás,</w:t>
      </w:r>
    </w:p>
    <w:p w:rsidR="00AD2F59" w:rsidRPr="00AD2F59" w:rsidRDefault="00AD2F59" w:rsidP="0005730A">
      <w:pPr>
        <w:pStyle w:val="NormlWeb"/>
        <w:numPr>
          <w:ilvl w:val="1"/>
          <w:numId w:val="512"/>
        </w:numPr>
        <w:spacing w:before="0" w:beforeAutospacing="0" w:after="0" w:afterAutospacing="0"/>
      </w:pPr>
      <w:r w:rsidRPr="00AD2F59">
        <w:t>mezőgazdasági szempontból a legértékesebb.</w:t>
      </w:r>
    </w:p>
    <w:p w:rsidR="00AD2F59" w:rsidRPr="00AD2F59" w:rsidRDefault="00AD2F59" w:rsidP="0005730A">
      <w:pPr>
        <w:pStyle w:val="NormlWeb"/>
        <w:numPr>
          <w:ilvl w:val="0"/>
          <w:numId w:val="512"/>
        </w:numPr>
        <w:spacing w:before="0" w:beforeAutospacing="0" w:after="0" w:afterAutospacing="0"/>
      </w:pPr>
      <w:r w:rsidRPr="00AD2F59">
        <w:rPr>
          <w:rStyle w:val="Kiemels2"/>
          <w:rFonts w:eastAsiaTheme="majorEastAsia"/>
        </w:rPr>
        <w:t>B-szint (felhalmozódási szint)</w:t>
      </w:r>
    </w:p>
    <w:p w:rsidR="00AD2F59" w:rsidRPr="00AD2F59" w:rsidRDefault="00AD2F59" w:rsidP="0005730A">
      <w:pPr>
        <w:pStyle w:val="NormlWeb"/>
        <w:numPr>
          <w:ilvl w:val="1"/>
          <w:numId w:val="512"/>
        </w:numPr>
        <w:spacing w:before="0" w:beforeAutospacing="0" w:after="0" w:afterAutospacing="0"/>
      </w:pPr>
      <w:r w:rsidRPr="00AD2F59">
        <w:t>ásványi anyagok feldúsulása,</w:t>
      </w:r>
    </w:p>
    <w:p w:rsidR="00AD2F59" w:rsidRPr="00AD2F59" w:rsidRDefault="00AD2F59" w:rsidP="0005730A">
      <w:pPr>
        <w:pStyle w:val="NormlWeb"/>
        <w:numPr>
          <w:ilvl w:val="1"/>
          <w:numId w:val="512"/>
        </w:numPr>
        <w:spacing w:before="0" w:beforeAutospacing="0" w:after="0" w:afterAutospacing="0"/>
      </w:pPr>
      <w:r w:rsidRPr="00AD2F59">
        <w:t>kevesebb szerves anyag.</w:t>
      </w:r>
    </w:p>
    <w:p w:rsidR="00AD2F59" w:rsidRPr="00AD2F59" w:rsidRDefault="00AD2F59" w:rsidP="0005730A">
      <w:pPr>
        <w:pStyle w:val="NormlWeb"/>
        <w:numPr>
          <w:ilvl w:val="0"/>
          <w:numId w:val="512"/>
        </w:numPr>
        <w:spacing w:before="0" w:beforeAutospacing="0" w:after="0" w:afterAutospacing="0"/>
      </w:pPr>
      <w:r w:rsidRPr="00AD2F59">
        <w:rPr>
          <w:rStyle w:val="Kiemels2"/>
          <w:rFonts w:eastAsiaTheme="majorEastAsia"/>
        </w:rPr>
        <w:t>C-szint (anyakőzet)</w:t>
      </w:r>
    </w:p>
    <w:p w:rsidR="00AD2F59" w:rsidRPr="00AD2F59" w:rsidRDefault="00AD2F59" w:rsidP="0005730A">
      <w:pPr>
        <w:pStyle w:val="NormlWeb"/>
        <w:numPr>
          <w:ilvl w:val="1"/>
          <w:numId w:val="512"/>
        </w:numPr>
        <w:spacing w:before="0" w:beforeAutospacing="0" w:after="0" w:afterAutospacing="0"/>
      </w:pPr>
      <w:r w:rsidRPr="00AD2F59">
        <w:t>málló kőzet,</w:t>
      </w:r>
    </w:p>
    <w:p w:rsidR="00AD2F59" w:rsidRPr="00AD2F59" w:rsidRDefault="00AD2F59" w:rsidP="0005730A">
      <w:pPr>
        <w:pStyle w:val="NormlWeb"/>
        <w:numPr>
          <w:ilvl w:val="1"/>
          <w:numId w:val="512"/>
        </w:numPr>
        <w:spacing w:before="0" w:beforeAutospacing="0" w:after="0" w:afterAutospacing="0"/>
      </w:pPr>
      <w:r w:rsidRPr="00AD2F59">
        <w:t>alacsony biológiai aktivitás.</w:t>
      </w:r>
    </w:p>
    <w:p w:rsidR="00AD2F59" w:rsidRPr="00AD2F59" w:rsidRDefault="00AD2F59" w:rsidP="0005730A">
      <w:pPr>
        <w:pStyle w:val="NormlWeb"/>
        <w:numPr>
          <w:ilvl w:val="0"/>
          <w:numId w:val="512"/>
        </w:numPr>
        <w:spacing w:before="0" w:beforeAutospacing="0" w:after="0" w:afterAutospacing="0"/>
      </w:pPr>
      <w:r w:rsidRPr="00AD2F59">
        <w:t xml:space="preserve">Egyes rendszerekben külön </w:t>
      </w:r>
      <w:r w:rsidRPr="00AD2F59">
        <w:rPr>
          <w:rStyle w:val="Kiemels2"/>
          <w:rFonts w:eastAsiaTheme="majorEastAsia"/>
        </w:rPr>
        <w:t>O-szint</w:t>
      </w:r>
      <w:r w:rsidRPr="00AD2F59">
        <w:t xml:space="preserve"> is megjelenik: avar, növényi maradványok.)</w:t>
      </w:r>
    </w:p>
    <w:p w:rsidR="00AD2F59" w:rsidRPr="00AD2F59" w:rsidRDefault="00AD2F59" w:rsidP="0005730A">
      <w:pPr>
        <w:pStyle w:val="NormlWeb"/>
        <w:numPr>
          <w:ilvl w:val="0"/>
          <w:numId w:val="513"/>
        </w:numPr>
        <w:spacing w:before="0" w:beforeAutospacing="0" w:after="0" w:afterAutospacing="0"/>
      </w:pPr>
      <w:r w:rsidRPr="00AD2F59">
        <w:t xml:space="preserve">a talajképződés </w:t>
      </w:r>
      <w:r w:rsidRPr="00AD2F59">
        <w:rPr>
          <w:rStyle w:val="Kiemels2"/>
          <w:rFonts w:eastAsiaTheme="majorEastAsia"/>
        </w:rPr>
        <w:t>rendkívül lassú folyamat</w:t>
      </w:r>
      <w:r w:rsidRPr="00AD2F59">
        <w:t xml:space="preserve"> (1 cm talaj akár több száz év).</w:t>
      </w:r>
    </w:p>
    <w:p w:rsidR="00AD2F59" w:rsidRPr="0076086B" w:rsidRDefault="00AD2F59" w:rsidP="00AD2F59">
      <w:pPr>
        <w:rPr>
          <w:rFonts w:cs="Times New Roman"/>
          <w:szCs w:val="24"/>
          <w:lang w:val="hu-HU"/>
        </w:rPr>
      </w:pPr>
    </w:p>
    <w:p w:rsidR="00AD2F59" w:rsidRPr="00AD2F59" w:rsidRDefault="00AD2F59" w:rsidP="00AD2F59">
      <w:pPr>
        <w:pStyle w:val="Cmsor3"/>
        <w:spacing w:before="0" w:beforeAutospacing="0" w:after="0" w:afterAutospacing="0"/>
        <w:rPr>
          <w:sz w:val="24"/>
          <w:szCs w:val="24"/>
        </w:rPr>
      </w:pPr>
      <w:r w:rsidRPr="00AD2F59">
        <w:rPr>
          <w:sz w:val="24"/>
          <w:szCs w:val="24"/>
        </w:rPr>
        <w:t>3. A talaj szerkezete és vízgazdálkodása</w:t>
      </w:r>
    </w:p>
    <w:p w:rsidR="00AD2F59" w:rsidRPr="00AD2F59" w:rsidRDefault="00AD2F59" w:rsidP="0005730A">
      <w:pPr>
        <w:pStyle w:val="NormlWeb"/>
        <w:numPr>
          <w:ilvl w:val="0"/>
          <w:numId w:val="514"/>
        </w:numPr>
        <w:spacing w:before="0" w:beforeAutospacing="0" w:after="0" w:afterAutospacing="0"/>
      </w:pPr>
      <w:r w:rsidRPr="00AD2F59">
        <w:rPr>
          <w:rStyle w:val="Kiemels2"/>
          <w:rFonts w:eastAsiaTheme="majorEastAsia"/>
        </w:rPr>
        <w:t>Morzsás szerkezet</w:t>
      </w:r>
    </w:p>
    <w:p w:rsidR="00AD2F59" w:rsidRPr="00AD2F59" w:rsidRDefault="00AD2F59" w:rsidP="0005730A">
      <w:pPr>
        <w:pStyle w:val="NormlWeb"/>
        <w:numPr>
          <w:ilvl w:val="1"/>
          <w:numId w:val="514"/>
        </w:numPr>
        <w:spacing w:before="0" w:beforeAutospacing="0" w:after="0" w:afterAutospacing="0"/>
      </w:pPr>
      <w:r w:rsidRPr="00AD2F59">
        <w:t>jó levegő- és vízháztartás,</w:t>
      </w:r>
    </w:p>
    <w:p w:rsidR="00AD2F59" w:rsidRPr="00AD2F59" w:rsidRDefault="00AD2F59" w:rsidP="0005730A">
      <w:pPr>
        <w:pStyle w:val="NormlWeb"/>
        <w:numPr>
          <w:ilvl w:val="1"/>
          <w:numId w:val="514"/>
        </w:numPr>
        <w:spacing w:before="0" w:beforeAutospacing="0" w:after="0" w:afterAutospacing="0"/>
      </w:pPr>
      <w:r w:rsidRPr="00AD2F59">
        <w:t>ideális növénytermesztéshez.</w:t>
      </w:r>
    </w:p>
    <w:p w:rsidR="00AD2F59" w:rsidRPr="00AD2F59" w:rsidRDefault="00AD2F59" w:rsidP="0005730A">
      <w:pPr>
        <w:pStyle w:val="NormlWeb"/>
        <w:numPr>
          <w:ilvl w:val="0"/>
          <w:numId w:val="514"/>
        </w:numPr>
        <w:spacing w:before="0" w:beforeAutospacing="0" w:after="0" w:afterAutospacing="0"/>
      </w:pPr>
      <w:r w:rsidRPr="00AD2F59">
        <w:rPr>
          <w:rStyle w:val="Kiemels2"/>
          <w:rFonts w:eastAsiaTheme="majorEastAsia"/>
        </w:rPr>
        <w:lastRenderedPageBreak/>
        <w:t>Tömörödött talaj</w:t>
      </w:r>
    </w:p>
    <w:p w:rsidR="00AD2F59" w:rsidRPr="00AD2F59" w:rsidRDefault="00AD2F59" w:rsidP="0005730A">
      <w:pPr>
        <w:pStyle w:val="NormlWeb"/>
        <w:numPr>
          <w:ilvl w:val="1"/>
          <w:numId w:val="514"/>
        </w:numPr>
        <w:spacing w:before="0" w:beforeAutospacing="0" w:after="0" w:afterAutospacing="0"/>
      </w:pPr>
      <w:r w:rsidRPr="00AD2F59">
        <w:t>csökkent vízbefogadás,</w:t>
      </w:r>
    </w:p>
    <w:p w:rsidR="00AD2F59" w:rsidRPr="00AD2F59" w:rsidRDefault="00AD2F59" w:rsidP="0005730A">
      <w:pPr>
        <w:pStyle w:val="NormlWeb"/>
        <w:numPr>
          <w:ilvl w:val="1"/>
          <w:numId w:val="514"/>
        </w:numPr>
        <w:spacing w:before="0" w:beforeAutospacing="0" w:after="0" w:afterAutospacing="0"/>
      </w:pPr>
      <w:r w:rsidRPr="00AD2F59">
        <w:t>oxigénhiány a gyökérzónában.</w:t>
      </w:r>
    </w:p>
    <w:p w:rsidR="00AD2F59" w:rsidRPr="00AD2F59" w:rsidRDefault="00AD2F59" w:rsidP="0005730A">
      <w:pPr>
        <w:pStyle w:val="NormlWeb"/>
        <w:numPr>
          <w:ilvl w:val="0"/>
          <w:numId w:val="514"/>
        </w:numPr>
        <w:spacing w:before="0" w:beforeAutospacing="0" w:after="0" w:afterAutospacing="0"/>
      </w:pPr>
      <w:r w:rsidRPr="00AD2F59">
        <w:t>A szerkezetet befolyásolja:</w:t>
      </w:r>
    </w:p>
    <w:p w:rsidR="00AD2F59" w:rsidRPr="00AD2F59" w:rsidRDefault="00AD2F59" w:rsidP="0005730A">
      <w:pPr>
        <w:pStyle w:val="NormlWeb"/>
        <w:numPr>
          <w:ilvl w:val="1"/>
          <w:numId w:val="514"/>
        </w:numPr>
        <w:spacing w:before="0" w:beforeAutospacing="0" w:after="0" w:afterAutospacing="0"/>
      </w:pPr>
      <w:r w:rsidRPr="00AD2F59">
        <w:t>művelési mód,</w:t>
      </w:r>
    </w:p>
    <w:p w:rsidR="00AD2F59" w:rsidRPr="00AD2F59" w:rsidRDefault="00AD2F59" w:rsidP="0005730A">
      <w:pPr>
        <w:pStyle w:val="NormlWeb"/>
        <w:numPr>
          <w:ilvl w:val="1"/>
          <w:numId w:val="514"/>
        </w:numPr>
        <w:spacing w:before="0" w:beforeAutospacing="0" w:after="0" w:afterAutospacing="0"/>
      </w:pPr>
      <w:r w:rsidRPr="00AD2F59">
        <w:t>géphasználat,</w:t>
      </w:r>
    </w:p>
    <w:p w:rsidR="00AD2F59" w:rsidRPr="00AD2F59" w:rsidRDefault="00AD2F59" w:rsidP="0005730A">
      <w:pPr>
        <w:pStyle w:val="NormlWeb"/>
        <w:numPr>
          <w:ilvl w:val="1"/>
          <w:numId w:val="514"/>
        </w:numPr>
        <w:spacing w:before="0" w:beforeAutospacing="0" w:after="0" w:afterAutospacing="0"/>
      </w:pPr>
      <w:r w:rsidRPr="00AD2F59">
        <w:t>szervesanyag-tartalom.</w:t>
      </w:r>
    </w:p>
    <w:p w:rsidR="00AD2F59" w:rsidRPr="00AD2F59" w:rsidRDefault="00AD2F59" w:rsidP="00AD2F59">
      <w:pPr>
        <w:rPr>
          <w:rFonts w:cs="Times New Roman"/>
          <w:szCs w:val="24"/>
        </w:rPr>
      </w:pPr>
    </w:p>
    <w:p w:rsidR="00AD2F59" w:rsidRPr="00AD2F59" w:rsidRDefault="00AD2F59" w:rsidP="00AD2F59">
      <w:pPr>
        <w:pStyle w:val="Cmsor3"/>
        <w:spacing w:before="0" w:beforeAutospacing="0" w:after="0" w:afterAutospacing="0"/>
        <w:rPr>
          <w:sz w:val="24"/>
          <w:szCs w:val="24"/>
        </w:rPr>
      </w:pPr>
      <w:r w:rsidRPr="00AD2F59">
        <w:rPr>
          <w:sz w:val="24"/>
          <w:szCs w:val="24"/>
        </w:rPr>
        <w:t>4. A talaj biológiai élete</w:t>
      </w:r>
    </w:p>
    <w:p w:rsidR="00AD2F59" w:rsidRPr="00AD2F59" w:rsidRDefault="00AD2F59" w:rsidP="0005730A">
      <w:pPr>
        <w:pStyle w:val="NormlWeb"/>
        <w:numPr>
          <w:ilvl w:val="0"/>
          <w:numId w:val="515"/>
        </w:numPr>
        <w:spacing w:before="0" w:beforeAutospacing="0" w:after="0" w:afterAutospacing="0"/>
      </w:pPr>
      <w:r w:rsidRPr="00AD2F59">
        <w:t>Talajmikroorganizmusok szerepe:</w:t>
      </w:r>
    </w:p>
    <w:p w:rsidR="00AD2F59" w:rsidRPr="00AD2F59" w:rsidRDefault="00AD2F59" w:rsidP="0005730A">
      <w:pPr>
        <w:pStyle w:val="NormlWeb"/>
        <w:numPr>
          <w:ilvl w:val="1"/>
          <w:numId w:val="515"/>
        </w:numPr>
        <w:spacing w:before="0" w:beforeAutospacing="0" w:after="0" w:afterAutospacing="0"/>
      </w:pPr>
      <w:r w:rsidRPr="00AD2F59">
        <w:t>szerves anyag lebontása,</w:t>
      </w:r>
    </w:p>
    <w:p w:rsidR="00AD2F59" w:rsidRPr="00AD2F59" w:rsidRDefault="00AD2F59" w:rsidP="0005730A">
      <w:pPr>
        <w:pStyle w:val="NormlWeb"/>
        <w:numPr>
          <w:ilvl w:val="1"/>
          <w:numId w:val="515"/>
        </w:numPr>
        <w:spacing w:before="0" w:beforeAutospacing="0" w:after="0" w:afterAutospacing="0"/>
      </w:pPr>
      <w:r w:rsidRPr="00AD2F59">
        <w:t>tápanyagok feltárása.</w:t>
      </w:r>
    </w:p>
    <w:p w:rsidR="00AD2F59" w:rsidRPr="00AD2F59" w:rsidRDefault="00AD2F59" w:rsidP="0005730A">
      <w:pPr>
        <w:pStyle w:val="NormlWeb"/>
        <w:numPr>
          <w:ilvl w:val="0"/>
          <w:numId w:val="515"/>
        </w:numPr>
        <w:spacing w:before="0" w:beforeAutospacing="0" w:after="0" w:afterAutospacing="0"/>
      </w:pPr>
      <w:r w:rsidRPr="00AD2F59">
        <w:t>Kapcsolat a nitrogénkörforgással:</w:t>
      </w:r>
    </w:p>
    <w:p w:rsidR="00AD2F59" w:rsidRPr="00AD2F59" w:rsidRDefault="00AD2F59" w:rsidP="0005730A">
      <w:pPr>
        <w:pStyle w:val="NormlWeb"/>
        <w:numPr>
          <w:ilvl w:val="1"/>
          <w:numId w:val="515"/>
        </w:numPr>
        <w:spacing w:before="0" w:beforeAutospacing="0" w:after="0" w:afterAutospacing="0"/>
      </w:pPr>
      <w:r w:rsidRPr="00AD2F59">
        <w:t>nitrifikáló és denitrifikáló baktériumok.</w:t>
      </w:r>
    </w:p>
    <w:p w:rsidR="00AD2F59" w:rsidRPr="00AD2F59" w:rsidRDefault="00AD2F59" w:rsidP="0005730A">
      <w:pPr>
        <w:pStyle w:val="NormlWeb"/>
        <w:numPr>
          <w:ilvl w:val="0"/>
          <w:numId w:val="515"/>
        </w:numPr>
        <w:spacing w:before="0" w:beforeAutospacing="0" w:after="0" w:afterAutospacing="0"/>
      </w:pPr>
      <w:r w:rsidRPr="00AD2F59">
        <w:t>Talajélet és termékenység összefüggése:</w:t>
      </w:r>
    </w:p>
    <w:p w:rsidR="00AD2F59" w:rsidRPr="00AD2F59" w:rsidRDefault="00AD2F59" w:rsidP="0005730A">
      <w:pPr>
        <w:pStyle w:val="NormlWeb"/>
        <w:numPr>
          <w:ilvl w:val="1"/>
          <w:numId w:val="515"/>
        </w:numPr>
        <w:spacing w:before="0" w:beforeAutospacing="0" w:after="0" w:afterAutospacing="0"/>
      </w:pPr>
      <w:r w:rsidRPr="00AD2F59">
        <w:t>„élő talaj = termékeny talaj”.</w:t>
      </w:r>
    </w:p>
    <w:p w:rsidR="00AD2F59" w:rsidRPr="00AD2F59" w:rsidRDefault="00AD2F59" w:rsidP="00AD2F59">
      <w:pPr>
        <w:rPr>
          <w:rFonts w:cs="Times New Roman"/>
          <w:szCs w:val="24"/>
        </w:rPr>
      </w:pPr>
    </w:p>
    <w:p w:rsidR="00AD2F59" w:rsidRPr="00AD2F59" w:rsidRDefault="00AD2F59" w:rsidP="00AD2F59">
      <w:pPr>
        <w:pStyle w:val="Cmsor3"/>
        <w:spacing w:before="0" w:beforeAutospacing="0" w:after="0" w:afterAutospacing="0"/>
        <w:rPr>
          <w:sz w:val="24"/>
          <w:szCs w:val="24"/>
        </w:rPr>
      </w:pPr>
      <w:r w:rsidRPr="00AD2F59">
        <w:rPr>
          <w:sz w:val="24"/>
          <w:szCs w:val="24"/>
        </w:rPr>
        <w:t>5. Kapcsolat a talajfelépítés és a szennyezés között</w:t>
      </w:r>
    </w:p>
    <w:p w:rsidR="00AD2F59" w:rsidRPr="00AD2F59" w:rsidRDefault="00AD2F59" w:rsidP="0005730A">
      <w:pPr>
        <w:pStyle w:val="NormlWeb"/>
        <w:numPr>
          <w:ilvl w:val="0"/>
          <w:numId w:val="516"/>
        </w:numPr>
        <w:spacing w:before="0" w:beforeAutospacing="0" w:after="0" w:afterAutospacing="0"/>
      </w:pPr>
      <w:r w:rsidRPr="00AD2F59">
        <w:t>Szennyezők mozgása függ:</w:t>
      </w:r>
    </w:p>
    <w:p w:rsidR="00AD2F59" w:rsidRPr="00AD2F59" w:rsidRDefault="00AD2F59" w:rsidP="0005730A">
      <w:pPr>
        <w:pStyle w:val="NormlWeb"/>
        <w:numPr>
          <w:ilvl w:val="1"/>
          <w:numId w:val="516"/>
        </w:numPr>
        <w:spacing w:before="0" w:beforeAutospacing="0" w:after="0" w:afterAutospacing="0"/>
      </w:pPr>
      <w:r w:rsidRPr="00AD2F59">
        <w:t>szemcsemérettől,</w:t>
      </w:r>
    </w:p>
    <w:p w:rsidR="00AD2F59" w:rsidRPr="00AD2F59" w:rsidRDefault="00AD2F59" w:rsidP="0005730A">
      <w:pPr>
        <w:pStyle w:val="NormlWeb"/>
        <w:numPr>
          <w:ilvl w:val="1"/>
          <w:numId w:val="516"/>
        </w:numPr>
        <w:spacing w:before="0" w:beforeAutospacing="0" w:after="0" w:afterAutospacing="0"/>
      </w:pPr>
      <w:r w:rsidRPr="00AD2F59">
        <w:t>humusztartalomtól,</w:t>
      </w:r>
    </w:p>
    <w:p w:rsidR="00AD2F59" w:rsidRPr="00AD2F59" w:rsidRDefault="00AD2F59" w:rsidP="0005730A">
      <w:pPr>
        <w:pStyle w:val="NormlWeb"/>
        <w:numPr>
          <w:ilvl w:val="1"/>
          <w:numId w:val="516"/>
        </w:numPr>
        <w:spacing w:before="0" w:beforeAutospacing="0" w:after="0" w:afterAutospacing="0"/>
      </w:pPr>
      <w:r w:rsidRPr="00AD2F59">
        <w:t>víztartalomtól.</w:t>
      </w:r>
    </w:p>
    <w:p w:rsidR="00AD2F59" w:rsidRPr="00AD2F59" w:rsidRDefault="00AD2F59" w:rsidP="0005730A">
      <w:pPr>
        <w:pStyle w:val="NormlWeb"/>
        <w:numPr>
          <w:ilvl w:val="0"/>
          <w:numId w:val="516"/>
        </w:numPr>
        <w:spacing w:before="0" w:beforeAutospacing="0" w:after="0" w:afterAutospacing="0"/>
      </w:pPr>
      <w:r w:rsidRPr="00AD2F59">
        <w:t>A homokos talaj:</w:t>
      </w:r>
    </w:p>
    <w:p w:rsidR="00AD2F59" w:rsidRPr="00AD2F59" w:rsidRDefault="00AD2F59" w:rsidP="0005730A">
      <w:pPr>
        <w:pStyle w:val="NormlWeb"/>
        <w:numPr>
          <w:ilvl w:val="1"/>
          <w:numId w:val="516"/>
        </w:numPr>
        <w:spacing w:before="0" w:beforeAutospacing="0" w:after="0" w:afterAutospacing="0"/>
      </w:pPr>
      <w:r w:rsidRPr="00AD2F59">
        <w:t>gyors szennyezőanyag-átjutás.</w:t>
      </w:r>
    </w:p>
    <w:p w:rsidR="00AD2F59" w:rsidRPr="00AD2F59" w:rsidRDefault="00AD2F59" w:rsidP="0005730A">
      <w:pPr>
        <w:pStyle w:val="NormlWeb"/>
        <w:numPr>
          <w:ilvl w:val="0"/>
          <w:numId w:val="516"/>
        </w:numPr>
        <w:spacing w:before="0" w:beforeAutospacing="0" w:after="0" w:afterAutospacing="0"/>
      </w:pPr>
      <w:r w:rsidRPr="00AD2F59">
        <w:t>A kötöttebb, humuszos talaj:</w:t>
      </w:r>
    </w:p>
    <w:p w:rsidR="00AD2F59" w:rsidRPr="00AD2F59" w:rsidRDefault="00AD2F59" w:rsidP="0005730A">
      <w:pPr>
        <w:pStyle w:val="NormlWeb"/>
        <w:numPr>
          <w:ilvl w:val="1"/>
          <w:numId w:val="516"/>
        </w:numPr>
        <w:spacing w:before="0" w:beforeAutospacing="0" w:after="0" w:afterAutospacing="0"/>
      </w:pPr>
      <w:r w:rsidRPr="00AD2F59">
        <w:t>jobb szűrőképesség,</w:t>
      </w:r>
    </w:p>
    <w:p w:rsidR="00AD2F59" w:rsidRPr="00AD2F59" w:rsidRDefault="00AD2F59" w:rsidP="0005730A">
      <w:pPr>
        <w:pStyle w:val="NormlWeb"/>
        <w:numPr>
          <w:ilvl w:val="1"/>
          <w:numId w:val="516"/>
        </w:numPr>
        <w:spacing w:before="0" w:beforeAutospacing="0" w:after="0" w:afterAutospacing="0"/>
      </w:pPr>
      <w:r w:rsidRPr="00AD2F59">
        <w:t>de hosszabb ideig raktározza a szennyezőket.</w:t>
      </w:r>
    </w:p>
    <w:p w:rsidR="00AD2F59" w:rsidRPr="00AD2F59" w:rsidRDefault="00AD2F59" w:rsidP="00AD2F59">
      <w:pPr>
        <w:rPr>
          <w:rFonts w:cs="Times New Roman"/>
          <w:szCs w:val="24"/>
        </w:rPr>
      </w:pPr>
    </w:p>
    <w:p w:rsidR="00AD2F59" w:rsidRPr="0076086B" w:rsidRDefault="00AD2F59" w:rsidP="0076086B">
      <w:pPr>
        <w:pStyle w:val="Cmsor3"/>
        <w:spacing w:before="0" w:beforeAutospacing="0" w:after="0" w:afterAutospacing="0"/>
        <w:rPr>
          <w:sz w:val="24"/>
          <w:szCs w:val="24"/>
        </w:rPr>
      </w:pPr>
      <w:r w:rsidRPr="0076086B">
        <w:rPr>
          <w:sz w:val="24"/>
          <w:szCs w:val="24"/>
        </w:rPr>
        <w:t xml:space="preserve">III. Talajszennyezés: források és következmények </w:t>
      </w:r>
    </w:p>
    <w:p w:rsidR="00AD2F59" w:rsidRPr="00AD2F59" w:rsidRDefault="00AD2F59" w:rsidP="00AD2F59">
      <w:pPr>
        <w:pStyle w:val="Cmsor3"/>
        <w:spacing w:before="0" w:beforeAutospacing="0" w:after="0" w:afterAutospacing="0"/>
        <w:rPr>
          <w:sz w:val="24"/>
          <w:szCs w:val="24"/>
        </w:rPr>
      </w:pPr>
      <w:r w:rsidRPr="00AD2F59">
        <w:rPr>
          <w:sz w:val="24"/>
          <w:szCs w:val="24"/>
        </w:rPr>
        <w:t>1. Talajszennyezés fogalma</w:t>
      </w:r>
    </w:p>
    <w:p w:rsidR="00AD2F59" w:rsidRPr="00AD2F59" w:rsidRDefault="00AD2F59" w:rsidP="0005730A">
      <w:pPr>
        <w:pStyle w:val="NormlWeb"/>
        <w:numPr>
          <w:ilvl w:val="0"/>
          <w:numId w:val="498"/>
        </w:numPr>
        <w:spacing w:before="0" w:beforeAutospacing="0" w:after="0" w:afterAutospacing="0"/>
      </w:pPr>
      <w:r w:rsidRPr="00AD2F59">
        <w:t>Minden olyan anyag bejutása a talajba,</w:t>
      </w:r>
      <w:r w:rsidRPr="00AD2F59">
        <w:br/>
        <w:t>amely rontja annak természetes állapotát,</w:t>
      </w:r>
      <w:r w:rsidRPr="00AD2F59">
        <w:br/>
        <w:t>termőképességét vagy egészségügyi biztonságát.</w:t>
      </w:r>
    </w:p>
    <w:p w:rsidR="00AD2F59" w:rsidRPr="00AD2F59" w:rsidRDefault="00AD2F59" w:rsidP="00AD2F59">
      <w:pPr>
        <w:pStyle w:val="Cmsor3"/>
        <w:spacing w:before="0" w:beforeAutospacing="0" w:after="0" w:afterAutospacing="0"/>
        <w:rPr>
          <w:sz w:val="24"/>
          <w:szCs w:val="24"/>
        </w:rPr>
      </w:pPr>
      <w:r w:rsidRPr="00AD2F59">
        <w:rPr>
          <w:sz w:val="24"/>
          <w:szCs w:val="24"/>
        </w:rPr>
        <w:t>2. Fő szennyezőforrások</w:t>
      </w:r>
    </w:p>
    <w:p w:rsidR="00AD2F59" w:rsidRPr="00AD2F59" w:rsidRDefault="00AD2F59" w:rsidP="0005730A">
      <w:pPr>
        <w:pStyle w:val="NormlWeb"/>
        <w:numPr>
          <w:ilvl w:val="0"/>
          <w:numId w:val="499"/>
        </w:numPr>
        <w:spacing w:before="0" w:beforeAutospacing="0" w:after="0" w:afterAutospacing="0"/>
      </w:pPr>
      <w:r w:rsidRPr="00AD2F59">
        <w:rPr>
          <w:rStyle w:val="Kiemels2"/>
          <w:rFonts w:eastAsiaTheme="majorEastAsia"/>
        </w:rPr>
        <w:t>Ipari eredetű porszennyezés</w:t>
      </w:r>
    </w:p>
    <w:p w:rsidR="00AD2F59" w:rsidRPr="00AD2F59" w:rsidRDefault="00AD2F59" w:rsidP="0005730A">
      <w:pPr>
        <w:pStyle w:val="NormlWeb"/>
        <w:numPr>
          <w:ilvl w:val="1"/>
          <w:numId w:val="499"/>
        </w:numPr>
        <w:spacing w:before="0" w:beforeAutospacing="0" w:after="0" w:afterAutospacing="0"/>
      </w:pPr>
      <w:r w:rsidRPr="00AD2F59">
        <w:t>nehézfémek (ólom, kadmium, higany),</w:t>
      </w:r>
    </w:p>
    <w:p w:rsidR="00AD2F59" w:rsidRPr="00AD2F59" w:rsidRDefault="00AD2F59" w:rsidP="0005730A">
      <w:pPr>
        <w:pStyle w:val="NormlWeb"/>
        <w:numPr>
          <w:ilvl w:val="1"/>
          <w:numId w:val="499"/>
        </w:numPr>
        <w:spacing w:before="0" w:beforeAutospacing="0" w:after="0" w:afterAutospacing="0"/>
      </w:pPr>
      <w:r w:rsidRPr="00AD2F59">
        <w:t>ülepedés mezőgazdasági területeken.</w:t>
      </w:r>
    </w:p>
    <w:p w:rsidR="00AD2F59" w:rsidRPr="00AD2F59" w:rsidRDefault="00AD2F59" w:rsidP="0005730A">
      <w:pPr>
        <w:pStyle w:val="NormlWeb"/>
        <w:numPr>
          <w:ilvl w:val="0"/>
          <w:numId w:val="499"/>
        </w:numPr>
        <w:spacing w:before="0" w:beforeAutospacing="0" w:after="0" w:afterAutospacing="0"/>
      </w:pPr>
      <w:r w:rsidRPr="00AD2F59">
        <w:rPr>
          <w:rStyle w:val="Kiemels2"/>
          <w:rFonts w:eastAsiaTheme="majorEastAsia"/>
        </w:rPr>
        <w:t>Kőolaj és mérgező vegyi anyagok</w:t>
      </w:r>
    </w:p>
    <w:p w:rsidR="00AD2F59" w:rsidRPr="00AD2F59" w:rsidRDefault="00AD2F59" w:rsidP="0005730A">
      <w:pPr>
        <w:pStyle w:val="NormlWeb"/>
        <w:numPr>
          <w:ilvl w:val="1"/>
          <w:numId w:val="499"/>
        </w:numPr>
        <w:spacing w:before="0" w:beforeAutospacing="0" w:after="0" w:afterAutospacing="0"/>
      </w:pPr>
      <w:r w:rsidRPr="00AD2F59">
        <w:t>nem megfelelő technológiák,</w:t>
      </w:r>
    </w:p>
    <w:p w:rsidR="00AD2F59" w:rsidRPr="00AD2F59" w:rsidRDefault="00AD2F59" w:rsidP="0005730A">
      <w:pPr>
        <w:pStyle w:val="NormlWeb"/>
        <w:numPr>
          <w:ilvl w:val="1"/>
          <w:numId w:val="499"/>
        </w:numPr>
        <w:spacing w:before="0" w:beforeAutospacing="0" w:after="0" w:afterAutospacing="0"/>
      </w:pPr>
      <w:r w:rsidRPr="00AD2F59">
        <w:t>hulladékkezelési hiányosságok.</w:t>
      </w:r>
    </w:p>
    <w:p w:rsidR="00AD2F59" w:rsidRPr="00AD2F59" w:rsidRDefault="00AD2F59" w:rsidP="0005730A">
      <w:pPr>
        <w:pStyle w:val="NormlWeb"/>
        <w:numPr>
          <w:ilvl w:val="0"/>
          <w:numId w:val="499"/>
        </w:numPr>
        <w:spacing w:before="0" w:beforeAutospacing="0" w:after="0" w:afterAutospacing="0"/>
      </w:pPr>
      <w:r w:rsidRPr="00AD2F59">
        <w:rPr>
          <w:rStyle w:val="Kiemels2"/>
          <w:rFonts w:eastAsiaTheme="majorEastAsia"/>
        </w:rPr>
        <w:t>Települési eredetű terhelések</w:t>
      </w:r>
    </w:p>
    <w:p w:rsidR="00AD2F59" w:rsidRPr="00AD2F59" w:rsidRDefault="00AD2F59" w:rsidP="0005730A">
      <w:pPr>
        <w:pStyle w:val="NormlWeb"/>
        <w:numPr>
          <w:ilvl w:val="1"/>
          <w:numId w:val="499"/>
        </w:numPr>
        <w:spacing w:before="0" w:beforeAutospacing="0" w:after="0" w:afterAutospacing="0"/>
      </w:pPr>
      <w:r w:rsidRPr="00AD2F59">
        <w:t>korábbi csatornázatlanság („közműolló”),</w:t>
      </w:r>
    </w:p>
    <w:p w:rsidR="00AD2F59" w:rsidRPr="00AD2F59" w:rsidRDefault="00AD2F59" w:rsidP="0005730A">
      <w:pPr>
        <w:pStyle w:val="NormlWeb"/>
        <w:numPr>
          <w:ilvl w:val="1"/>
          <w:numId w:val="499"/>
        </w:numPr>
        <w:spacing w:before="0" w:beforeAutospacing="0" w:after="0" w:afterAutospacing="0"/>
      </w:pPr>
      <w:r w:rsidRPr="00AD2F59">
        <w:t>szennyező anyagok talajba és vízbázisba jutása.</w:t>
      </w:r>
    </w:p>
    <w:p w:rsidR="00AD2F59" w:rsidRPr="00AD2F59" w:rsidRDefault="00AD2F59" w:rsidP="00AD2F59">
      <w:pPr>
        <w:pStyle w:val="Cmsor3"/>
        <w:spacing w:before="0" w:beforeAutospacing="0" w:after="0" w:afterAutospacing="0"/>
        <w:rPr>
          <w:sz w:val="24"/>
          <w:szCs w:val="24"/>
        </w:rPr>
      </w:pPr>
      <w:r w:rsidRPr="00AD2F59">
        <w:rPr>
          <w:sz w:val="24"/>
          <w:szCs w:val="24"/>
        </w:rPr>
        <w:t>3. Egészségügyi és környezeti hatások</w:t>
      </w:r>
    </w:p>
    <w:p w:rsidR="00AD2F59" w:rsidRPr="00AD2F59" w:rsidRDefault="00AD2F59" w:rsidP="0005730A">
      <w:pPr>
        <w:pStyle w:val="NormlWeb"/>
        <w:numPr>
          <w:ilvl w:val="0"/>
          <w:numId w:val="500"/>
        </w:numPr>
        <w:spacing w:before="0" w:beforeAutospacing="0" w:after="0" w:afterAutospacing="0"/>
      </w:pPr>
      <w:r w:rsidRPr="00AD2F59">
        <w:t>Szennyezők felvétele növények által,</w:t>
      </w:r>
    </w:p>
    <w:p w:rsidR="00AD2F59" w:rsidRPr="00AD2F59" w:rsidRDefault="00AD2F59" w:rsidP="0005730A">
      <w:pPr>
        <w:pStyle w:val="NormlWeb"/>
        <w:numPr>
          <w:ilvl w:val="0"/>
          <w:numId w:val="500"/>
        </w:numPr>
        <w:spacing w:before="0" w:beforeAutospacing="0" w:after="0" w:afterAutospacing="0"/>
      </w:pPr>
      <w:r w:rsidRPr="00AD2F59">
        <w:t>bekerülés az élelmiszerláncba,</w:t>
      </w:r>
    </w:p>
    <w:p w:rsidR="00AD2F59" w:rsidRPr="00AD2F59" w:rsidRDefault="00AD2F59" w:rsidP="0005730A">
      <w:pPr>
        <w:pStyle w:val="NormlWeb"/>
        <w:numPr>
          <w:ilvl w:val="0"/>
          <w:numId w:val="500"/>
        </w:numPr>
        <w:spacing w:before="0" w:beforeAutospacing="0" w:after="0" w:afterAutospacing="0"/>
      </w:pPr>
      <w:r w:rsidRPr="00AD2F59">
        <w:t>hosszú távú egészségkárosodás.</w:t>
      </w:r>
    </w:p>
    <w:p w:rsidR="00AD2F59" w:rsidRPr="00AD2F59" w:rsidRDefault="00AD2F59" w:rsidP="00AD2F59">
      <w:pPr>
        <w:rPr>
          <w:rFonts w:cs="Times New Roman"/>
          <w:szCs w:val="24"/>
        </w:rPr>
      </w:pPr>
    </w:p>
    <w:p w:rsidR="00AD2F59" w:rsidRPr="0076086B" w:rsidRDefault="00AD2F59" w:rsidP="00AD2F59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 w:rsidRPr="0076086B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IV. A nitrogén szerepe és a talaj nitrogénegyensúlya</w:t>
      </w:r>
    </w:p>
    <w:p w:rsidR="00AD2F59" w:rsidRPr="00AD2F59" w:rsidRDefault="00AD2F59" w:rsidP="00AD2F59">
      <w:pPr>
        <w:pStyle w:val="Cmsor3"/>
        <w:spacing w:before="0" w:beforeAutospacing="0" w:after="0" w:afterAutospacing="0"/>
        <w:rPr>
          <w:sz w:val="24"/>
          <w:szCs w:val="24"/>
        </w:rPr>
      </w:pPr>
      <w:r w:rsidRPr="00AD2F59">
        <w:rPr>
          <w:sz w:val="24"/>
          <w:szCs w:val="24"/>
        </w:rPr>
        <w:t>1. A nitrogén körforgása</w:t>
      </w:r>
    </w:p>
    <w:p w:rsidR="00AD2F59" w:rsidRPr="00AD2F59" w:rsidRDefault="00AD2F59" w:rsidP="0005730A">
      <w:pPr>
        <w:pStyle w:val="NormlWeb"/>
        <w:numPr>
          <w:ilvl w:val="0"/>
          <w:numId w:val="501"/>
        </w:numPr>
        <w:spacing w:before="0" w:beforeAutospacing="0" w:after="0" w:afterAutospacing="0"/>
      </w:pPr>
      <w:r w:rsidRPr="00AD2F59">
        <w:t xml:space="preserve">A </w:t>
      </w:r>
      <w:proofErr w:type="gramStart"/>
      <w:r w:rsidRPr="00AD2F59">
        <w:t>nitrogén</w:t>
      </w:r>
      <w:proofErr w:type="gramEnd"/>
      <w:r w:rsidRPr="00AD2F59">
        <w:t xml:space="preserve"> mint alapvető biogeokémiai elem.</w:t>
      </w:r>
    </w:p>
    <w:p w:rsidR="00AD2F59" w:rsidRPr="00AD2F59" w:rsidRDefault="00AD2F59" w:rsidP="0005730A">
      <w:pPr>
        <w:pStyle w:val="NormlWeb"/>
        <w:numPr>
          <w:ilvl w:val="0"/>
          <w:numId w:val="501"/>
        </w:numPr>
        <w:spacing w:before="0" w:beforeAutospacing="0" w:after="0" w:afterAutospacing="0"/>
      </w:pPr>
      <w:r w:rsidRPr="00AD2F59">
        <w:t>Különböző formák:</w:t>
      </w:r>
    </w:p>
    <w:p w:rsidR="00AD2F59" w:rsidRPr="00AD2F59" w:rsidRDefault="00AD2F59" w:rsidP="0005730A">
      <w:pPr>
        <w:pStyle w:val="NormlWeb"/>
        <w:numPr>
          <w:ilvl w:val="1"/>
          <w:numId w:val="501"/>
        </w:numPr>
        <w:spacing w:before="0" w:beforeAutospacing="0" w:after="0" w:afterAutospacing="0"/>
      </w:pPr>
      <w:r w:rsidRPr="00AD2F59">
        <w:t>elemi nitrogén,</w:t>
      </w:r>
    </w:p>
    <w:p w:rsidR="00AD2F59" w:rsidRPr="00AD2F59" w:rsidRDefault="00AD2F59" w:rsidP="0005730A">
      <w:pPr>
        <w:pStyle w:val="NormlWeb"/>
        <w:numPr>
          <w:ilvl w:val="1"/>
          <w:numId w:val="501"/>
        </w:numPr>
        <w:spacing w:before="0" w:beforeAutospacing="0" w:after="0" w:afterAutospacing="0"/>
      </w:pPr>
      <w:r w:rsidRPr="00AD2F59">
        <w:lastRenderedPageBreak/>
        <w:t>ammónia,</w:t>
      </w:r>
    </w:p>
    <w:p w:rsidR="00AD2F59" w:rsidRPr="00AD2F59" w:rsidRDefault="00AD2F59" w:rsidP="0005730A">
      <w:pPr>
        <w:pStyle w:val="NormlWeb"/>
        <w:numPr>
          <w:ilvl w:val="1"/>
          <w:numId w:val="501"/>
        </w:numPr>
        <w:spacing w:before="0" w:beforeAutospacing="0" w:after="0" w:afterAutospacing="0"/>
      </w:pPr>
      <w:r w:rsidRPr="00AD2F59">
        <w:t>nitrát.</w:t>
      </w:r>
    </w:p>
    <w:p w:rsidR="00AD2F59" w:rsidRPr="00AD2F59" w:rsidRDefault="00AD2F59" w:rsidP="0005730A">
      <w:pPr>
        <w:pStyle w:val="NormlWeb"/>
        <w:numPr>
          <w:ilvl w:val="0"/>
          <w:numId w:val="501"/>
        </w:numPr>
        <w:spacing w:before="0" w:beforeAutospacing="0" w:after="0" w:afterAutospacing="0"/>
      </w:pPr>
      <w:r w:rsidRPr="00AD2F59">
        <w:t>Talajbaktériumok szerepe:</w:t>
      </w:r>
    </w:p>
    <w:p w:rsidR="00AD2F59" w:rsidRPr="00AD2F59" w:rsidRDefault="00AD2F59" w:rsidP="0005730A">
      <w:pPr>
        <w:pStyle w:val="NormlWeb"/>
        <w:numPr>
          <w:ilvl w:val="1"/>
          <w:numId w:val="501"/>
        </w:numPr>
        <w:spacing w:before="0" w:beforeAutospacing="0" w:after="0" w:afterAutospacing="0"/>
      </w:pPr>
      <w:r w:rsidRPr="00AD2F59">
        <w:t>aerob és anaerob folyamatok.</w:t>
      </w:r>
    </w:p>
    <w:p w:rsidR="00AD2F59" w:rsidRPr="00AD2F59" w:rsidRDefault="00AD2F59" w:rsidP="00AD2F59">
      <w:pPr>
        <w:pStyle w:val="Cmsor3"/>
        <w:spacing w:before="0" w:beforeAutospacing="0" w:after="0" w:afterAutospacing="0"/>
        <w:rPr>
          <w:sz w:val="24"/>
          <w:szCs w:val="24"/>
        </w:rPr>
      </w:pPr>
      <w:r w:rsidRPr="00AD2F59">
        <w:rPr>
          <w:sz w:val="24"/>
          <w:szCs w:val="24"/>
        </w:rPr>
        <w:t>2. A nitrát jelentősége és kockázatai</w:t>
      </w:r>
    </w:p>
    <w:p w:rsidR="00AD2F59" w:rsidRPr="00AD2F59" w:rsidRDefault="00AD2F59" w:rsidP="0005730A">
      <w:pPr>
        <w:pStyle w:val="NormlWeb"/>
        <w:numPr>
          <w:ilvl w:val="0"/>
          <w:numId w:val="502"/>
        </w:numPr>
        <w:spacing w:before="0" w:beforeAutospacing="0" w:after="0" w:afterAutospacing="0"/>
      </w:pPr>
      <w:r w:rsidRPr="00AD2F59">
        <w:t>A nitrát:</w:t>
      </w:r>
    </w:p>
    <w:p w:rsidR="00AD2F59" w:rsidRPr="00AD2F59" w:rsidRDefault="00AD2F59" w:rsidP="0005730A">
      <w:pPr>
        <w:pStyle w:val="NormlWeb"/>
        <w:numPr>
          <w:ilvl w:val="1"/>
          <w:numId w:val="502"/>
        </w:numPr>
        <w:spacing w:before="0" w:beforeAutospacing="0" w:after="0" w:afterAutospacing="0"/>
      </w:pPr>
      <w:r w:rsidRPr="00AD2F59">
        <w:t>nélkülözhetetlen a növények fejlődéséhez,</w:t>
      </w:r>
    </w:p>
    <w:p w:rsidR="00AD2F59" w:rsidRPr="00AD2F59" w:rsidRDefault="00AD2F59" w:rsidP="0005730A">
      <w:pPr>
        <w:pStyle w:val="NormlWeb"/>
        <w:numPr>
          <w:ilvl w:val="1"/>
          <w:numId w:val="502"/>
        </w:numPr>
        <w:spacing w:before="0" w:beforeAutospacing="0" w:after="0" w:afterAutospacing="0"/>
      </w:pPr>
      <w:r w:rsidRPr="00AD2F59">
        <w:t>túlzott mennyiségben káros.</w:t>
      </w:r>
    </w:p>
    <w:p w:rsidR="00AD2F59" w:rsidRPr="00AD2F59" w:rsidRDefault="00AD2F59" w:rsidP="0005730A">
      <w:pPr>
        <w:pStyle w:val="NormlWeb"/>
        <w:numPr>
          <w:ilvl w:val="0"/>
          <w:numId w:val="502"/>
        </w:numPr>
        <w:spacing w:before="0" w:beforeAutospacing="0" w:after="0" w:afterAutospacing="0"/>
      </w:pPr>
      <w:r w:rsidRPr="00AD2F59">
        <w:t>Nitrátfelhalmozódás okai:</w:t>
      </w:r>
    </w:p>
    <w:p w:rsidR="00AD2F59" w:rsidRPr="00AD2F59" w:rsidRDefault="00AD2F59" w:rsidP="0005730A">
      <w:pPr>
        <w:pStyle w:val="NormlWeb"/>
        <w:numPr>
          <w:ilvl w:val="1"/>
          <w:numId w:val="502"/>
        </w:numPr>
        <w:spacing w:before="0" w:beforeAutospacing="0" w:after="0" w:afterAutospacing="0"/>
      </w:pPr>
      <w:r w:rsidRPr="00AD2F59">
        <w:t>túlzott műtrágyahasználat,</w:t>
      </w:r>
    </w:p>
    <w:p w:rsidR="00AD2F59" w:rsidRPr="00AD2F59" w:rsidRDefault="00AD2F59" w:rsidP="0005730A">
      <w:pPr>
        <w:pStyle w:val="NormlWeb"/>
        <w:numPr>
          <w:ilvl w:val="1"/>
          <w:numId w:val="502"/>
        </w:numPr>
        <w:spacing w:before="0" w:beforeAutospacing="0" w:after="0" w:afterAutospacing="0"/>
      </w:pPr>
      <w:r w:rsidRPr="00AD2F59">
        <w:t>nem megfelelő talajélet,</w:t>
      </w:r>
    </w:p>
    <w:p w:rsidR="00AD2F59" w:rsidRPr="00AD2F59" w:rsidRDefault="00AD2F59" w:rsidP="0005730A">
      <w:pPr>
        <w:pStyle w:val="NormlWeb"/>
        <w:numPr>
          <w:ilvl w:val="1"/>
          <w:numId w:val="502"/>
        </w:numPr>
        <w:spacing w:before="0" w:beforeAutospacing="0" w:after="0" w:afterAutospacing="0"/>
      </w:pPr>
      <w:r w:rsidRPr="00AD2F59">
        <w:t>korábbi csatornázási hiányosságok.</w:t>
      </w:r>
    </w:p>
    <w:p w:rsidR="00AD2F59" w:rsidRPr="00AD2F59" w:rsidRDefault="00AD2F59" w:rsidP="0005730A">
      <w:pPr>
        <w:pStyle w:val="NormlWeb"/>
        <w:numPr>
          <w:ilvl w:val="0"/>
          <w:numId w:val="502"/>
        </w:numPr>
        <w:spacing w:before="0" w:beforeAutospacing="0" w:after="0" w:afterAutospacing="0"/>
      </w:pPr>
      <w:r w:rsidRPr="00AD2F59">
        <w:t>Magyarországi helyzet:</w:t>
      </w:r>
    </w:p>
    <w:p w:rsidR="00AD2F59" w:rsidRPr="00AD2F59" w:rsidRDefault="00AD2F59" w:rsidP="0005730A">
      <w:pPr>
        <w:pStyle w:val="NormlWeb"/>
        <w:numPr>
          <w:ilvl w:val="1"/>
          <w:numId w:val="502"/>
        </w:numPr>
        <w:spacing w:before="0" w:beforeAutospacing="0" w:after="0" w:afterAutospacing="0"/>
      </w:pPr>
      <w:r w:rsidRPr="00AD2F59">
        <w:t>talajvíz nitrátterhelése,</w:t>
      </w:r>
    </w:p>
    <w:p w:rsidR="00AD2F59" w:rsidRPr="00AD2F59" w:rsidRDefault="00AD2F59" w:rsidP="0005730A">
      <w:pPr>
        <w:pStyle w:val="NormlWeb"/>
        <w:numPr>
          <w:ilvl w:val="1"/>
          <w:numId w:val="502"/>
        </w:numPr>
        <w:spacing w:before="0" w:beforeAutospacing="0" w:after="0" w:afterAutospacing="0"/>
      </w:pPr>
      <w:r w:rsidRPr="00AD2F59">
        <w:t>falusi ásott kutak veszélyeztetettsége.</w:t>
      </w:r>
    </w:p>
    <w:p w:rsidR="00AD2F59" w:rsidRPr="00AD2F59" w:rsidRDefault="00AD2F59" w:rsidP="00AD2F59">
      <w:pPr>
        <w:rPr>
          <w:rFonts w:cs="Times New Roman"/>
          <w:szCs w:val="24"/>
        </w:rPr>
      </w:pPr>
    </w:p>
    <w:p w:rsidR="00AD2F59" w:rsidRPr="0076086B" w:rsidRDefault="00AD2F59" w:rsidP="00AD2F59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6086B">
        <w:rPr>
          <w:rFonts w:ascii="Times New Roman" w:hAnsi="Times New Roman" w:cs="Times New Roman"/>
          <w:b/>
          <w:color w:val="auto"/>
          <w:sz w:val="24"/>
          <w:szCs w:val="24"/>
        </w:rPr>
        <w:t>V. Mikroelemek a talajban és az élelmiszerláncban</w:t>
      </w:r>
    </w:p>
    <w:p w:rsidR="00AD2F59" w:rsidRPr="00AD2F59" w:rsidRDefault="00AD2F59" w:rsidP="00AD2F59">
      <w:pPr>
        <w:pStyle w:val="Cmsor3"/>
        <w:spacing w:before="0" w:beforeAutospacing="0" w:after="0" w:afterAutospacing="0"/>
        <w:rPr>
          <w:sz w:val="24"/>
          <w:szCs w:val="24"/>
        </w:rPr>
      </w:pPr>
      <w:r w:rsidRPr="00AD2F59">
        <w:rPr>
          <w:sz w:val="24"/>
          <w:szCs w:val="24"/>
        </w:rPr>
        <w:t>1. Mikroelemek szerepe</w:t>
      </w:r>
    </w:p>
    <w:p w:rsidR="00AD2F59" w:rsidRPr="00AD2F59" w:rsidRDefault="00AD2F59" w:rsidP="0005730A">
      <w:pPr>
        <w:pStyle w:val="NormlWeb"/>
        <w:numPr>
          <w:ilvl w:val="0"/>
          <w:numId w:val="503"/>
        </w:numPr>
        <w:spacing w:before="0" w:beforeAutospacing="0" w:after="0" w:afterAutospacing="0"/>
      </w:pPr>
      <w:r w:rsidRPr="00AD2F59">
        <w:t>A növények számára szükséges:</w:t>
      </w:r>
    </w:p>
    <w:p w:rsidR="00AD2F59" w:rsidRPr="00AD2F59" w:rsidRDefault="00AD2F59" w:rsidP="0005730A">
      <w:pPr>
        <w:pStyle w:val="NormlWeb"/>
        <w:numPr>
          <w:ilvl w:val="1"/>
          <w:numId w:val="503"/>
        </w:numPr>
        <w:spacing w:before="0" w:beforeAutospacing="0" w:after="0" w:afterAutospacing="0"/>
      </w:pPr>
      <w:r w:rsidRPr="00AD2F59">
        <w:t>vas,</w:t>
      </w:r>
    </w:p>
    <w:p w:rsidR="00AD2F59" w:rsidRPr="00AD2F59" w:rsidRDefault="00AD2F59" w:rsidP="0005730A">
      <w:pPr>
        <w:pStyle w:val="NormlWeb"/>
        <w:numPr>
          <w:ilvl w:val="1"/>
          <w:numId w:val="503"/>
        </w:numPr>
        <w:spacing w:before="0" w:beforeAutospacing="0" w:after="0" w:afterAutospacing="0"/>
      </w:pPr>
      <w:r w:rsidRPr="00AD2F59">
        <w:t>cink,</w:t>
      </w:r>
    </w:p>
    <w:p w:rsidR="00AD2F59" w:rsidRPr="00AD2F59" w:rsidRDefault="00AD2F59" w:rsidP="0005730A">
      <w:pPr>
        <w:pStyle w:val="NormlWeb"/>
        <w:numPr>
          <w:ilvl w:val="1"/>
          <w:numId w:val="503"/>
        </w:numPr>
        <w:spacing w:before="0" w:beforeAutospacing="0" w:after="0" w:afterAutospacing="0"/>
      </w:pPr>
      <w:r w:rsidRPr="00AD2F59">
        <w:t>réz,</w:t>
      </w:r>
    </w:p>
    <w:p w:rsidR="00AD2F59" w:rsidRPr="00AD2F59" w:rsidRDefault="00AD2F59" w:rsidP="0005730A">
      <w:pPr>
        <w:pStyle w:val="NormlWeb"/>
        <w:numPr>
          <w:ilvl w:val="1"/>
          <w:numId w:val="503"/>
        </w:numPr>
        <w:spacing w:before="0" w:beforeAutospacing="0" w:after="0" w:afterAutospacing="0"/>
      </w:pPr>
      <w:r w:rsidRPr="00AD2F59">
        <w:t>mangán stb.</w:t>
      </w:r>
    </w:p>
    <w:p w:rsidR="00AD2F59" w:rsidRPr="00AD2F59" w:rsidRDefault="00AD2F59" w:rsidP="0005730A">
      <w:pPr>
        <w:pStyle w:val="NormlWeb"/>
        <w:numPr>
          <w:ilvl w:val="0"/>
          <w:numId w:val="503"/>
        </w:numPr>
        <w:spacing w:before="0" w:beforeAutospacing="0" w:after="0" w:afterAutospacing="0"/>
      </w:pPr>
      <w:r w:rsidRPr="00AD2F59">
        <w:t>Hiányuk:</w:t>
      </w:r>
    </w:p>
    <w:p w:rsidR="00AD2F59" w:rsidRPr="00AD2F59" w:rsidRDefault="00AD2F59" w:rsidP="0005730A">
      <w:pPr>
        <w:pStyle w:val="NormlWeb"/>
        <w:numPr>
          <w:ilvl w:val="1"/>
          <w:numId w:val="503"/>
        </w:numPr>
        <w:spacing w:before="0" w:beforeAutospacing="0" w:after="0" w:afterAutospacing="0"/>
      </w:pPr>
      <w:r w:rsidRPr="00AD2F59">
        <w:t>látható növényi tünetek,</w:t>
      </w:r>
    </w:p>
    <w:p w:rsidR="00AD2F59" w:rsidRPr="00AD2F59" w:rsidRDefault="00AD2F59" w:rsidP="0005730A">
      <w:pPr>
        <w:pStyle w:val="NormlWeb"/>
        <w:numPr>
          <w:ilvl w:val="1"/>
          <w:numId w:val="503"/>
        </w:numPr>
        <w:spacing w:before="0" w:beforeAutospacing="0" w:after="0" w:afterAutospacing="0"/>
      </w:pPr>
      <w:r w:rsidRPr="00AD2F59">
        <w:t>csökkent terméshozam.</w:t>
      </w:r>
    </w:p>
    <w:p w:rsidR="00AD2F59" w:rsidRPr="00AD2F59" w:rsidRDefault="00AD2F59" w:rsidP="00AD2F59">
      <w:pPr>
        <w:pStyle w:val="Cmsor3"/>
        <w:spacing w:before="0" w:beforeAutospacing="0" w:after="0" w:afterAutospacing="0"/>
        <w:rPr>
          <w:sz w:val="24"/>
          <w:szCs w:val="24"/>
        </w:rPr>
      </w:pPr>
      <w:r w:rsidRPr="00AD2F59">
        <w:rPr>
          <w:sz w:val="24"/>
          <w:szCs w:val="24"/>
        </w:rPr>
        <w:t>2. Hatás az emberi szervezetre</w:t>
      </w:r>
    </w:p>
    <w:p w:rsidR="00AD2F59" w:rsidRPr="00AD2F59" w:rsidRDefault="00AD2F59" w:rsidP="0005730A">
      <w:pPr>
        <w:pStyle w:val="NormlWeb"/>
        <w:numPr>
          <w:ilvl w:val="0"/>
          <w:numId w:val="504"/>
        </w:numPr>
        <w:spacing w:before="0" w:beforeAutospacing="0" w:after="0" w:afterAutospacing="0"/>
      </w:pPr>
      <w:r w:rsidRPr="00AD2F59">
        <w:t>Mikroelemek bejutása a táplálékláncon keresztül.</w:t>
      </w:r>
    </w:p>
    <w:p w:rsidR="00AD2F59" w:rsidRPr="00AD2F59" w:rsidRDefault="00AD2F59" w:rsidP="0005730A">
      <w:pPr>
        <w:pStyle w:val="NormlWeb"/>
        <w:numPr>
          <w:ilvl w:val="0"/>
          <w:numId w:val="504"/>
        </w:numPr>
        <w:spacing w:before="0" w:beforeAutospacing="0" w:after="0" w:afterAutospacing="0"/>
      </w:pPr>
      <w:r w:rsidRPr="00AD2F59">
        <w:t>Enzimek felépítésében betöltött szerep.</w:t>
      </w:r>
    </w:p>
    <w:p w:rsidR="00AD2F59" w:rsidRPr="00AD2F59" w:rsidRDefault="00AD2F59" w:rsidP="0005730A">
      <w:pPr>
        <w:pStyle w:val="NormlWeb"/>
        <w:numPr>
          <w:ilvl w:val="0"/>
          <w:numId w:val="504"/>
        </w:numPr>
        <w:spacing w:before="0" w:beforeAutospacing="0" w:after="0" w:afterAutospacing="0"/>
      </w:pPr>
      <w:r w:rsidRPr="00AD2F59">
        <w:t>Hiányállapotok egészségügyi következményei.</w:t>
      </w:r>
    </w:p>
    <w:p w:rsidR="00AD2F59" w:rsidRPr="00AD2F59" w:rsidRDefault="00AD2F59" w:rsidP="00AD2F59">
      <w:pPr>
        <w:pStyle w:val="Cmsor3"/>
        <w:spacing w:before="0" w:beforeAutospacing="0" w:after="0" w:afterAutospacing="0"/>
        <w:rPr>
          <w:sz w:val="24"/>
          <w:szCs w:val="24"/>
        </w:rPr>
      </w:pPr>
      <w:r w:rsidRPr="00AD2F59">
        <w:rPr>
          <w:sz w:val="24"/>
          <w:szCs w:val="24"/>
        </w:rPr>
        <w:t>3. Kelátok jelentősége</w:t>
      </w:r>
    </w:p>
    <w:p w:rsidR="00AD2F59" w:rsidRPr="00AD2F59" w:rsidRDefault="00AD2F59" w:rsidP="0005730A">
      <w:pPr>
        <w:pStyle w:val="NormlWeb"/>
        <w:numPr>
          <w:ilvl w:val="0"/>
          <w:numId w:val="505"/>
        </w:numPr>
        <w:spacing w:before="0" w:beforeAutospacing="0" w:after="0" w:afterAutospacing="0"/>
      </w:pPr>
      <w:r w:rsidRPr="00AD2F59">
        <w:t>Mikroelemek komplex formában a talajban.</w:t>
      </w:r>
    </w:p>
    <w:p w:rsidR="00AD2F59" w:rsidRPr="00AD2F59" w:rsidRDefault="00AD2F59" w:rsidP="0005730A">
      <w:pPr>
        <w:pStyle w:val="NormlWeb"/>
        <w:numPr>
          <w:ilvl w:val="0"/>
          <w:numId w:val="505"/>
        </w:numPr>
        <w:spacing w:before="0" w:beforeAutospacing="0" w:after="0" w:afterAutospacing="0"/>
      </w:pPr>
      <w:r w:rsidRPr="00AD2F59">
        <w:t>Felhasználás:</w:t>
      </w:r>
    </w:p>
    <w:p w:rsidR="00AD2F59" w:rsidRPr="00AD2F59" w:rsidRDefault="00AD2F59" w:rsidP="0005730A">
      <w:pPr>
        <w:pStyle w:val="NormlWeb"/>
        <w:numPr>
          <w:ilvl w:val="1"/>
          <w:numId w:val="505"/>
        </w:numPr>
        <w:spacing w:before="0" w:beforeAutospacing="0" w:after="0" w:afterAutospacing="0"/>
      </w:pPr>
      <w:r w:rsidRPr="00AD2F59">
        <w:t>mezőgazdaság,</w:t>
      </w:r>
    </w:p>
    <w:p w:rsidR="00AD2F59" w:rsidRPr="00AD2F59" w:rsidRDefault="00AD2F59" w:rsidP="0005730A">
      <w:pPr>
        <w:pStyle w:val="NormlWeb"/>
        <w:numPr>
          <w:ilvl w:val="1"/>
          <w:numId w:val="505"/>
        </w:numPr>
        <w:spacing w:before="0" w:beforeAutospacing="0" w:after="0" w:afterAutospacing="0"/>
      </w:pPr>
      <w:r w:rsidRPr="00AD2F59">
        <w:t>állattenyésztés,</w:t>
      </w:r>
    </w:p>
    <w:p w:rsidR="00AD2F59" w:rsidRPr="00AD2F59" w:rsidRDefault="00AD2F59" w:rsidP="0005730A">
      <w:pPr>
        <w:pStyle w:val="NormlWeb"/>
        <w:numPr>
          <w:ilvl w:val="1"/>
          <w:numId w:val="505"/>
        </w:numPr>
        <w:spacing w:before="0" w:beforeAutospacing="0" w:after="0" w:afterAutospacing="0"/>
      </w:pPr>
      <w:r w:rsidRPr="00AD2F59">
        <w:t>humán táplálékkiegészítők.</w:t>
      </w:r>
    </w:p>
    <w:p w:rsidR="00AD2F59" w:rsidRPr="00AD2F59" w:rsidRDefault="00AD2F59" w:rsidP="00AD2F59">
      <w:pPr>
        <w:rPr>
          <w:rFonts w:cs="Times New Roman"/>
          <w:szCs w:val="24"/>
        </w:rPr>
      </w:pPr>
    </w:p>
    <w:p w:rsidR="00AD2F59" w:rsidRPr="0076086B" w:rsidRDefault="00AD2F59" w:rsidP="00AD2F59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6086B">
        <w:rPr>
          <w:rFonts w:ascii="Times New Roman" w:hAnsi="Times New Roman" w:cs="Times New Roman"/>
          <w:b/>
          <w:color w:val="auto"/>
          <w:sz w:val="24"/>
          <w:szCs w:val="24"/>
        </w:rPr>
        <w:t xml:space="preserve">VI. Talajvédelem globális és hazai szinten </w:t>
      </w:r>
    </w:p>
    <w:p w:rsidR="00AD2F59" w:rsidRPr="00AD2F59" w:rsidRDefault="00AD2F59" w:rsidP="00AD2F59">
      <w:pPr>
        <w:pStyle w:val="Cmsor3"/>
        <w:spacing w:before="0" w:beforeAutospacing="0" w:after="0" w:afterAutospacing="0"/>
        <w:rPr>
          <w:sz w:val="24"/>
          <w:szCs w:val="24"/>
        </w:rPr>
      </w:pPr>
      <w:r w:rsidRPr="00AD2F59">
        <w:rPr>
          <w:sz w:val="24"/>
          <w:szCs w:val="24"/>
        </w:rPr>
        <w:t>1. Talajpusztulás világszerte</w:t>
      </w:r>
    </w:p>
    <w:p w:rsidR="00AD2F59" w:rsidRPr="00AD2F59" w:rsidRDefault="00AD2F59" w:rsidP="0005730A">
      <w:pPr>
        <w:pStyle w:val="NormlWeb"/>
        <w:numPr>
          <w:ilvl w:val="0"/>
          <w:numId w:val="506"/>
        </w:numPr>
        <w:spacing w:before="0" w:beforeAutospacing="0" w:after="0" w:afterAutospacing="0"/>
      </w:pPr>
      <w:r w:rsidRPr="00AD2F59">
        <w:t>Éghajlatváltozás hatása:</w:t>
      </w:r>
    </w:p>
    <w:p w:rsidR="00AD2F59" w:rsidRPr="00AD2F59" w:rsidRDefault="00AD2F59" w:rsidP="0005730A">
      <w:pPr>
        <w:pStyle w:val="NormlWeb"/>
        <w:numPr>
          <w:ilvl w:val="1"/>
          <w:numId w:val="506"/>
        </w:numPr>
        <w:spacing w:before="0" w:beforeAutospacing="0" w:after="0" w:afterAutospacing="0"/>
      </w:pPr>
      <w:r w:rsidRPr="00AD2F59">
        <w:t>megváltozó csapadékeloszlás,</w:t>
      </w:r>
    </w:p>
    <w:p w:rsidR="00AD2F59" w:rsidRPr="00AD2F59" w:rsidRDefault="00AD2F59" w:rsidP="0005730A">
      <w:pPr>
        <w:pStyle w:val="NormlWeb"/>
        <w:numPr>
          <w:ilvl w:val="1"/>
          <w:numId w:val="506"/>
        </w:numPr>
        <w:spacing w:before="0" w:beforeAutospacing="0" w:after="0" w:afterAutospacing="0"/>
      </w:pPr>
      <w:r w:rsidRPr="00AD2F59">
        <w:t>fokozódó erózió.</w:t>
      </w:r>
    </w:p>
    <w:p w:rsidR="00AD2F59" w:rsidRPr="00AD2F59" w:rsidRDefault="00AD2F59" w:rsidP="0005730A">
      <w:pPr>
        <w:pStyle w:val="NormlWeb"/>
        <w:numPr>
          <w:ilvl w:val="0"/>
          <w:numId w:val="506"/>
        </w:numPr>
        <w:spacing w:before="0" w:beforeAutospacing="0" w:after="0" w:afterAutospacing="0"/>
      </w:pPr>
      <w:r w:rsidRPr="00AD2F59">
        <w:t>Legveszélyeztetettebb területek:</w:t>
      </w:r>
    </w:p>
    <w:p w:rsidR="00AD2F59" w:rsidRPr="00AD2F59" w:rsidRDefault="00AD2F59" w:rsidP="0005730A">
      <w:pPr>
        <w:pStyle w:val="NormlWeb"/>
        <w:numPr>
          <w:ilvl w:val="1"/>
          <w:numId w:val="506"/>
        </w:numPr>
        <w:spacing w:before="0" w:beforeAutospacing="0" w:after="0" w:afterAutospacing="0"/>
      </w:pPr>
      <w:r w:rsidRPr="00AD2F59">
        <w:t>trópusi régiók,</w:t>
      </w:r>
    </w:p>
    <w:p w:rsidR="00AD2F59" w:rsidRPr="00AD2F59" w:rsidRDefault="00AD2F59" w:rsidP="0005730A">
      <w:pPr>
        <w:pStyle w:val="NormlWeb"/>
        <w:numPr>
          <w:ilvl w:val="1"/>
          <w:numId w:val="506"/>
        </w:numPr>
        <w:spacing w:before="0" w:beforeAutospacing="0" w:after="0" w:afterAutospacing="0"/>
      </w:pPr>
      <w:r w:rsidRPr="00AD2F59">
        <w:t>szubtrópusi és mérsékelt öv egyes részei.</w:t>
      </w:r>
    </w:p>
    <w:p w:rsidR="00AD2F59" w:rsidRPr="00AD2F59" w:rsidRDefault="00AD2F59" w:rsidP="0005730A">
      <w:pPr>
        <w:pStyle w:val="NormlWeb"/>
        <w:numPr>
          <w:ilvl w:val="0"/>
          <w:numId w:val="506"/>
        </w:numPr>
        <w:spacing w:before="0" w:beforeAutospacing="0" w:after="0" w:afterAutospacing="0"/>
      </w:pPr>
      <w:r w:rsidRPr="00AD2F59">
        <w:t>ENSZ szerint:</w:t>
      </w:r>
    </w:p>
    <w:p w:rsidR="00AD2F59" w:rsidRPr="00AD2F59" w:rsidRDefault="00AD2F59" w:rsidP="0005730A">
      <w:pPr>
        <w:pStyle w:val="NormlWeb"/>
        <w:numPr>
          <w:ilvl w:val="1"/>
          <w:numId w:val="506"/>
        </w:numPr>
        <w:spacing w:before="0" w:beforeAutospacing="0" w:after="0" w:afterAutospacing="0"/>
      </w:pPr>
      <w:r w:rsidRPr="00AD2F59">
        <w:t>a talajerózió a talajromlás elsődleges oka.</w:t>
      </w:r>
    </w:p>
    <w:p w:rsidR="00AD2F59" w:rsidRPr="00AD2F59" w:rsidRDefault="00AD2F59" w:rsidP="00AD2F59">
      <w:pPr>
        <w:pStyle w:val="Cmsor3"/>
        <w:spacing w:before="0" w:beforeAutospacing="0" w:after="0" w:afterAutospacing="0"/>
        <w:rPr>
          <w:sz w:val="24"/>
          <w:szCs w:val="24"/>
        </w:rPr>
      </w:pPr>
      <w:r w:rsidRPr="00AD2F59">
        <w:rPr>
          <w:sz w:val="24"/>
          <w:szCs w:val="24"/>
        </w:rPr>
        <w:t>2. Társadalmi-gazdasági következmények</w:t>
      </w:r>
    </w:p>
    <w:p w:rsidR="00AD2F59" w:rsidRPr="00AD2F59" w:rsidRDefault="00AD2F59" w:rsidP="0005730A">
      <w:pPr>
        <w:pStyle w:val="NormlWeb"/>
        <w:numPr>
          <w:ilvl w:val="0"/>
          <w:numId w:val="507"/>
        </w:numPr>
        <w:spacing w:before="0" w:beforeAutospacing="0" w:after="0" w:afterAutospacing="0"/>
      </w:pPr>
      <w:r w:rsidRPr="00AD2F59">
        <w:t>Terméshozam-csökkenés,</w:t>
      </w:r>
    </w:p>
    <w:p w:rsidR="00AD2F59" w:rsidRPr="00AD2F59" w:rsidRDefault="00AD2F59" w:rsidP="0005730A">
      <w:pPr>
        <w:pStyle w:val="NormlWeb"/>
        <w:numPr>
          <w:ilvl w:val="0"/>
          <w:numId w:val="507"/>
        </w:numPr>
        <w:spacing w:before="0" w:beforeAutospacing="0" w:after="0" w:afterAutospacing="0"/>
      </w:pPr>
      <w:r w:rsidRPr="00AD2F59">
        <w:t>élelmiszerárak emelkedése,</w:t>
      </w:r>
    </w:p>
    <w:p w:rsidR="00AD2F59" w:rsidRPr="00AD2F59" w:rsidRDefault="00AD2F59" w:rsidP="0005730A">
      <w:pPr>
        <w:pStyle w:val="NormlWeb"/>
        <w:numPr>
          <w:ilvl w:val="0"/>
          <w:numId w:val="507"/>
        </w:numPr>
        <w:spacing w:before="0" w:beforeAutospacing="0" w:after="0" w:afterAutospacing="0"/>
      </w:pPr>
      <w:r w:rsidRPr="00AD2F59">
        <w:t>szegénység és egyenlőtlenségek növekedése,</w:t>
      </w:r>
    </w:p>
    <w:p w:rsidR="00AD2F59" w:rsidRPr="00AD2F59" w:rsidRDefault="00AD2F59" w:rsidP="0005730A">
      <w:pPr>
        <w:pStyle w:val="NormlWeb"/>
        <w:numPr>
          <w:ilvl w:val="0"/>
          <w:numId w:val="507"/>
        </w:numPr>
        <w:spacing w:before="0" w:beforeAutospacing="0" w:after="0" w:afterAutospacing="0"/>
      </w:pPr>
      <w:r w:rsidRPr="00AD2F59">
        <w:t>ökoszisztéma-szolgáltatások elvesztése.</w:t>
      </w:r>
    </w:p>
    <w:p w:rsidR="00AD2F59" w:rsidRPr="00AD2F59" w:rsidRDefault="00AD2F59" w:rsidP="00AD2F59">
      <w:pPr>
        <w:pStyle w:val="Cmsor3"/>
        <w:spacing w:before="0" w:beforeAutospacing="0" w:after="0" w:afterAutospacing="0"/>
        <w:rPr>
          <w:sz w:val="24"/>
          <w:szCs w:val="24"/>
        </w:rPr>
      </w:pPr>
      <w:r w:rsidRPr="00AD2F59">
        <w:rPr>
          <w:sz w:val="24"/>
          <w:szCs w:val="24"/>
        </w:rPr>
        <w:t>3. Magyarországi sajátosságok</w:t>
      </w:r>
    </w:p>
    <w:p w:rsidR="00AD2F59" w:rsidRPr="00AD2F59" w:rsidRDefault="00AD2F59" w:rsidP="0005730A">
      <w:pPr>
        <w:pStyle w:val="NormlWeb"/>
        <w:numPr>
          <w:ilvl w:val="0"/>
          <w:numId w:val="508"/>
        </w:numPr>
        <w:spacing w:before="0" w:beforeAutospacing="0" w:after="0" w:afterAutospacing="0"/>
      </w:pPr>
      <w:r w:rsidRPr="00AD2F59">
        <w:lastRenderedPageBreak/>
        <w:t>Víz- és szélerózió veszélye,</w:t>
      </w:r>
    </w:p>
    <w:p w:rsidR="00AD2F59" w:rsidRPr="00AD2F59" w:rsidRDefault="00AD2F59" w:rsidP="0005730A">
      <w:pPr>
        <w:pStyle w:val="NormlWeb"/>
        <w:numPr>
          <w:ilvl w:val="0"/>
          <w:numId w:val="508"/>
        </w:numPr>
        <w:spacing w:before="0" w:beforeAutospacing="0" w:after="0" w:afterAutospacing="0"/>
      </w:pPr>
      <w:r w:rsidRPr="00AD2F59">
        <w:t>mezőgazdasági területek érzékenysége,</w:t>
      </w:r>
    </w:p>
    <w:p w:rsidR="00AD2F59" w:rsidRPr="00AD2F59" w:rsidRDefault="00AD2F59" w:rsidP="0005730A">
      <w:pPr>
        <w:pStyle w:val="NormlWeb"/>
        <w:numPr>
          <w:ilvl w:val="0"/>
          <w:numId w:val="508"/>
        </w:numPr>
        <w:spacing w:before="0" w:beforeAutospacing="0" w:after="0" w:afterAutospacing="0"/>
      </w:pPr>
      <w:r w:rsidRPr="00AD2F59">
        <w:t>talajvédelmi szabályozás és monitoring.</w:t>
      </w:r>
    </w:p>
    <w:p w:rsidR="00AD2F59" w:rsidRPr="00AD2F59" w:rsidRDefault="00AD2F59" w:rsidP="00AD2F59">
      <w:pPr>
        <w:rPr>
          <w:rFonts w:cs="Times New Roman"/>
          <w:szCs w:val="24"/>
        </w:rPr>
      </w:pPr>
    </w:p>
    <w:p w:rsidR="00AD2F59" w:rsidRPr="0076086B" w:rsidRDefault="00AD2F59" w:rsidP="00AD2F59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6086B">
        <w:rPr>
          <w:rFonts w:ascii="Times New Roman" w:hAnsi="Times New Roman" w:cs="Times New Roman"/>
          <w:b/>
          <w:color w:val="auto"/>
          <w:sz w:val="24"/>
          <w:szCs w:val="24"/>
        </w:rPr>
        <w:t xml:space="preserve">VII. Konzervációs mezőgazdaság – a talajvédelem kulcsa </w:t>
      </w:r>
    </w:p>
    <w:p w:rsidR="00AD2F59" w:rsidRPr="00AD2F59" w:rsidRDefault="00AD2F59" w:rsidP="00AD2F59">
      <w:pPr>
        <w:pStyle w:val="NormlWeb"/>
        <w:spacing w:before="0" w:beforeAutospacing="0" w:after="0" w:afterAutospacing="0"/>
      </w:pPr>
      <w:r w:rsidRPr="00AD2F59">
        <w:t xml:space="preserve">Az ENSZ Élelmezésügyi és Mezőgazdasági Szervezete (FAO) szerint a konzervációs mezőgazdaság </w:t>
      </w:r>
      <w:r w:rsidRPr="00AD2F59">
        <w:rPr>
          <w:rStyle w:val="Kiemels2"/>
          <w:rFonts w:eastAsiaTheme="majorEastAsia"/>
        </w:rPr>
        <w:t>három alapelve</w:t>
      </w:r>
      <w:r w:rsidRPr="00AD2F59">
        <w:t>:</w:t>
      </w:r>
    </w:p>
    <w:p w:rsidR="00AD2F59" w:rsidRPr="00AD2F59" w:rsidRDefault="00AD2F59" w:rsidP="0005730A">
      <w:pPr>
        <w:pStyle w:val="NormlWeb"/>
        <w:numPr>
          <w:ilvl w:val="0"/>
          <w:numId w:val="509"/>
        </w:numPr>
        <w:spacing w:before="0" w:beforeAutospacing="0" w:after="0" w:afterAutospacing="0"/>
      </w:pPr>
      <w:r w:rsidRPr="00AD2F59">
        <w:rPr>
          <w:rStyle w:val="Kiemels2"/>
          <w:rFonts w:eastAsiaTheme="majorEastAsia"/>
        </w:rPr>
        <w:t>Minimális talajbolygatás</w:t>
      </w:r>
    </w:p>
    <w:p w:rsidR="00AD2F59" w:rsidRPr="00AD2F59" w:rsidRDefault="00AD2F59" w:rsidP="0005730A">
      <w:pPr>
        <w:pStyle w:val="NormlWeb"/>
        <w:numPr>
          <w:ilvl w:val="1"/>
          <w:numId w:val="509"/>
        </w:numPr>
        <w:spacing w:before="0" w:beforeAutospacing="0" w:after="0" w:afterAutospacing="0"/>
      </w:pPr>
      <w:r w:rsidRPr="00AD2F59">
        <w:t>forgatás csökkentése vagy elhagyása,</w:t>
      </w:r>
    </w:p>
    <w:p w:rsidR="00AD2F59" w:rsidRPr="00AD2F59" w:rsidRDefault="00AD2F59" w:rsidP="0005730A">
      <w:pPr>
        <w:pStyle w:val="NormlWeb"/>
        <w:numPr>
          <w:ilvl w:val="1"/>
          <w:numId w:val="509"/>
        </w:numPr>
        <w:spacing w:before="0" w:beforeAutospacing="0" w:after="0" w:afterAutospacing="0"/>
      </w:pPr>
      <w:r w:rsidRPr="00AD2F59">
        <w:t>talajszerkezet megőrzése.</w:t>
      </w:r>
    </w:p>
    <w:p w:rsidR="00AD2F59" w:rsidRPr="00AD2F59" w:rsidRDefault="00AD2F59" w:rsidP="0005730A">
      <w:pPr>
        <w:pStyle w:val="NormlWeb"/>
        <w:numPr>
          <w:ilvl w:val="0"/>
          <w:numId w:val="509"/>
        </w:numPr>
        <w:spacing w:before="0" w:beforeAutospacing="0" w:after="0" w:afterAutospacing="0"/>
      </w:pPr>
      <w:r w:rsidRPr="00AD2F59">
        <w:rPr>
          <w:rStyle w:val="Kiemels2"/>
          <w:rFonts w:eastAsiaTheme="majorEastAsia"/>
        </w:rPr>
        <w:t>Állandó talajfedettség</w:t>
      </w:r>
    </w:p>
    <w:p w:rsidR="00AD2F59" w:rsidRPr="00AD2F59" w:rsidRDefault="00AD2F59" w:rsidP="0005730A">
      <w:pPr>
        <w:pStyle w:val="NormlWeb"/>
        <w:numPr>
          <w:ilvl w:val="1"/>
          <w:numId w:val="509"/>
        </w:numPr>
        <w:spacing w:before="0" w:beforeAutospacing="0" w:after="0" w:afterAutospacing="0"/>
      </w:pPr>
      <w:r w:rsidRPr="00AD2F59">
        <w:t>növényi maradványok visszahagyása,</w:t>
      </w:r>
    </w:p>
    <w:p w:rsidR="00AD2F59" w:rsidRPr="00AD2F59" w:rsidRDefault="00AD2F59" w:rsidP="0005730A">
      <w:pPr>
        <w:pStyle w:val="NormlWeb"/>
        <w:numPr>
          <w:ilvl w:val="1"/>
          <w:numId w:val="509"/>
        </w:numPr>
        <w:spacing w:before="0" w:beforeAutospacing="0" w:after="0" w:afterAutospacing="0"/>
      </w:pPr>
      <w:r w:rsidRPr="00AD2F59">
        <w:t>erózió csökkentése.</w:t>
      </w:r>
    </w:p>
    <w:p w:rsidR="00AD2F59" w:rsidRPr="00AD2F59" w:rsidRDefault="00AD2F59" w:rsidP="0005730A">
      <w:pPr>
        <w:pStyle w:val="NormlWeb"/>
        <w:numPr>
          <w:ilvl w:val="0"/>
          <w:numId w:val="509"/>
        </w:numPr>
        <w:spacing w:before="0" w:beforeAutospacing="0" w:after="0" w:afterAutospacing="0"/>
      </w:pPr>
      <w:r w:rsidRPr="00AD2F59">
        <w:rPr>
          <w:rStyle w:val="Kiemels2"/>
          <w:rFonts w:eastAsiaTheme="majorEastAsia"/>
        </w:rPr>
        <w:t>Vetésforgó és növényi diverzitás</w:t>
      </w:r>
    </w:p>
    <w:p w:rsidR="00AD2F59" w:rsidRPr="00AD2F59" w:rsidRDefault="00AD2F59" w:rsidP="0005730A">
      <w:pPr>
        <w:pStyle w:val="NormlWeb"/>
        <w:numPr>
          <w:ilvl w:val="1"/>
          <w:numId w:val="509"/>
        </w:numPr>
        <w:spacing w:before="0" w:beforeAutospacing="0" w:after="0" w:afterAutospacing="0"/>
      </w:pPr>
      <w:r w:rsidRPr="00AD2F59">
        <w:t>talajélet fenntartása,</w:t>
      </w:r>
    </w:p>
    <w:p w:rsidR="00AD2F59" w:rsidRPr="00AD2F59" w:rsidRDefault="00AD2F59" w:rsidP="0005730A">
      <w:pPr>
        <w:pStyle w:val="NormlWeb"/>
        <w:numPr>
          <w:ilvl w:val="1"/>
          <w:numId w:val="509"/>
        </w:numPr>
        <w:spacing w:before="0" w:beforeAutospacing="0" w:after="0" w:afterAutospacing="0"/>
      </w:pPr>
      <w:r w:rsidRPr="00AD2F59">
        <w:t>kártevők és betegségek visszaszorítása.</w:t>
      </w:r>
    </w:p>
    <w:p w:rsidR="00AD2F59" w:rsidRPr="00AD2F59" w:rsidRDefault="00AD2F59" w:rsidP="0005730A">
      <w:pPr>
        <w:pStyle w:val="NormlWeb"/>
        <w:numPr>
          <w:ilvl w:val="0"/>
          <w:numId w:val="510"/>
        </w:numPr>
        <w:spacing w:before="0" w:beforeAutospacing="0" w:after="0" w:afterAutospacing="0"/>
      </w:pPr>
      <w:r w:rsidRPr="00AD2F59">
        <w:t>A talajpusztulás mértéke e módszerekkel:</w:t>
      </w:r>
    </w:p>
    <w:p w:rsidR="00AD2F59" w:rsidRPr="00AD2F59" w:rsidRDefault="00AD2F59" w:rsidP="0005730A">
      <w:pPr>
        <w:pStyle w:val="NormlWeb"/>
        <w:numPr>
          <w:ilvl w:val="1"/>
          <w:numId w:val="510"/>
        </w:numPr>
        <w:spacing w:before="0" w:beforeAutospacing="0" w:after="0" w:afterAutospacing="0"/>
      </w:pPr>
      <w:r w:rsidRPr="00AD2F59">
        <w:t>kb. 7–10%-kal csökkenthető.</w:t>
      </w:r>
    </w:p>
    <w:p w:rsidR="0076086B" w:rsidRDefault="0076086B">
      <w:pPr>
        <w:widowControl/>
        <w:spacing w:after="160" w:line="259" w:lineRule="auto"/>
        <w:jc w:val="left"/>
        <w:rPr>
          <w:rFonts w:cs="Times New Roman"/>
          <w:szCs w:val="24"/>
          <w:lang w:val="hu-HU" w:eastAsia="hu-HU"/>
        </w:rPr>
      </w:pPr>
      <w:r>
        <w:rPr>
          <w:rFonts w:cs="Times New Roman"/>
          <w:szCs w:val="24"/>
          <w:lang w:eastAsia="hu-HU"/>
        </w:rPr>
        <w:br w:type="page"/>
      </w:r>
    </w:p>
    <w:p w:rsidR="00FF47C9" w:rsidRDefault="0076086B" w:rsidP="0076086B">
      <w:pPr>
        <w:pStyle w:val="Nincstrkz"/>
        <w:shd w:val="clear" w:color="auto" w:fill="FFFF00"/>
        <w:jc w:val="center"/>
        <w:rPr>
          <w:rFonts w:cs="Times New Roman"/>
          <w:b/>
          <w:szCs w:val="24"/>
          <w:lang w:eastAsia="hu-HU"/>
        </w:rPr>
      </w:pPr>
      <w:r>
        <w:rPr>
          <w:rFonts w:cs="Times New Roman"/>
          <w:b/>
          <w:szCs w:val="24"/>
          <w:lang w:eastAsia="hu-HU"/>
        </w:rPr>
        <w:lastRenderedPageBreak/>
        <w:t>VII. Kozmikus környezetünk</w:t>
      </w:r>
    </w:p>
    <w:p w:rsidR="0076086B" w:rsidRPr="00E5648B" w:rsidRDefault="0076086B" w:rsidP="00E5648B">
      <w:pPr>
        <w:pStyle w:val="Nincstrkz"/>
        <w:shd w:val="clear" w:color="auto" w:fill="BFBFBF" w:themeFill="background1" w:themeFillShade="BF"/>
        <w:jc w:val="center"/>
        <w:rPr>
          <w:rFonts w:cs="Times New Roman"/>
          <w:b/>
          <w:szCs w:val="24"/>
          <w:lang w:eastAsia="hu-HU"/>
        </w:rPr>
      </w:pPr>
      <w:r w:rsidRPr="00E5648B">
        <w:rPr>
          <w:rFonts w:cs="Times New Roman"/>
          <w:b/>
          <w:szCs w:val="24"/>
          <w:lang w:eastAsia="hu-HU"/>
        </w:rPr>
        <w:t>3</w:t>
      </w:r>
      <w:r w:rsidR="005F0A71">
        <w:rPr>
          <w:rFonts w:cs="Times New Roman"/>
          <w:b/>
          <w:szCs w:val="24"/>
          <w:lang w:eastAsia="hu-HU"/>
        </w:rPr>
        <w:t>7</w:t>
      </w:r>
      <w:r w:rsidRPr="00E5648B">
        <w:rPr>
          <w:rFonts w:cs="Times New Roman"/>
          <w:b/>
          <w:szCs w:val="24"/>
          <w:lang w:eastAsia="hu-HU"/>
        </w:rPr>
        <w:t xml:space="preserve">. </w:t>
      </w:r>
      <w:r w:rsidR="00A53B91" w:rsidRPr="00E5648B">
        <w:rPr>
          <w:rFonts w:cs="Times New Roman"/>
          <w:b/>
          <w:szCs w:val="24"/>
          <w:lang w:eastAsia="hu-HU"/>
        </w:rPr>
        <w:t>Kepler törvényei, a Nap jellemzői, sugárzás a Naprendszerben</w:t>
      </w:r>
    </w:p>
    <w:p w:rsidR="00E5648B" w:rsidRPr="00E5648B" w:rsidRDefault="00E5648B" w:rsidP="00E5648B">
      <w:pPr>
        <w:pStyle w:val="Nincstrkz"/>
        <w:shd w:val="clear" w:color="auto" w:fill="FFFFFF" w:themeFill="background1"/>
        <w:rPr>
          <w:rFonts w:cs="Times New Roman"/>
          <w:b/>
          <w:szCs w:val="24"/>
          <w:lang w:eastAsia="hu-HU"/>
        </w:rPr>
      </w:pPr>
    </w:p>
    <w:p w:rsidR="00E5648B" w:rsidRPr="00E5648B" w:rsidRDefault="00E5648B" w:rsidP="00E5648B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</w:pPr>
      <w:r w:rsidRPr="00E5648B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>I. Az égi mozgások fizikai értelmezésének alapja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>i</w:t>
      </w:r>
    </w:p>
    <w:p w:rsidR="00E5648B" w:rsidRPr="00E5648B" w:rsidRDefault="00E5648B" w:rsidP="0005730A">
      <w:pPr>
        <w:pStyle w:val="NormlWeb"/>
        <w:numPr>
          <w:ilvl w:val="0"/>
          <w:numId w:val="517"/>
        </w:numPr>
        <w:spacing w:before="0" w:beforeAutospacing="0" w:after="0" w:afterAutospacing="0"/>
      </w:pPr>
      <w:r w:rsidRPr="00E5648B">
        <w:t>Az égi mozgások leírásának alapja:</w:t>
      </w:r>
    </w:p>
    <w:p w:rsidR="00E5648B" w:rsidRPr="00E5648B" w:rsidRDefault="00E5648B" w:rsidP="0005730A">
      <w:pPr>
        <w:pStyle w:val="NormlWeb"/>
        <w:numPr>
          <w:ilvl w:val="1"/>
          <w:numId w:val="517"/>
        </w:numPr>
        <w:spacing w:before="0" w:beforeAutospacing="0" w:after="0" w:afterAutospacing="0"/>
      </w:pPr>
      <w:r w:rsidRPr="00E5648B">
        <w:t xml:space="preserve">az </w:t>
      </w:r>
      <w:r w:rsidRPr="00E5648B">
        <w:rPr>
          <w:rStyle w:val="Kiemels2"/>
          <w:b w:val="0"/>
        </w:rPr>
        <w:t>általános tömegvonzás törvénye</w:t>
      </w:r>
      <w:r w:rsidRPr="00E5648B">
        <w:rPr>
          <w:b/>
        </w:rPr>
        <w:t>,</w:t>
      </w:r>
    </w:p>
    <w:p w:rsidR="00E5648B" w:rsidRPr="00E5648B" w:rsidRDefault="00E5648B" w:rsidP="0005730A">
      <w:pPr>
        <w:pStyle w:val="NormlWeb"/>
        <w:numPr>
          <w:ilvl w:val="1"/>
          <w:numId w:val="517"/>
        </w:numPr>
        <w:spacing w:before="0" w:beforeAutospacing="0" w:after="0" w:afterAutospacing="0"/>
      </w:pPr>
      <w:r w:rsidRPr="00E5648B">
        <w:t>kölcsönhatás két tömeg között.</w:t>
      </w:r>
    </w:p>
    <w:p w:rsidR="00E5648B" w:rsidRPr="00E5648B" w:rsidRDefault="00E5648B" w:rsidP="0005730A">
      <w:pPr>
        <w:pStyle w:val="NormlWeb"/>
        <w:numPr>
          <w:ilvl w:val="0"/>
          <w:numId w:val="517"/>
        </w:numPr>
        <w:spacing w:before="0" w:beforeAutospacing="0" w:after="0" w:afterAutospacing="0"/>
      </w:pPr>
      <w:r w:rsidRPr="00E5648B">
        <w:t>Tipikus vizsgált eset:</w:t>
      </w:r>
    </w:p>
    <w:p w:rsidR="00E5648B" w:rsidRPr="00E5648B" w:rsidRDefault="00E5648B" w:rsidP="0005730A">
      <w:pPr>
        <w:pStyle w:val="NormlWeb"/>
        <w:numPr>
          <w:ilvl w:val="1"/>
          <w:numId w:val="517"/>
        </w:numPr>
        <w:spacing w:before="0" w:beforeAutospacing="0" w:after="0" w:afterAutospacing="0"/>
      </w:pPr>
      <w:r w:rsidRPr="00E5648B">
        <w:t>nagy tömegű központi égitest (csillag, bolygó),</w:t>
      </w:r>
    </w:p>
    <w:p w:rsidR="00E5648B" w:rsidRPr="00E5648B" w:rsidRDefault="00E5648B" w:rsidP="0005730A">
      <w:pPr>
        <w:pStyle w:val="NormlWeb"/>
        <w:numPr>
          <w:ilvl w:val="1"/>
          <w:numId w:val="517"/>
        </w:numPr>
        <w:spacing w:before="0" w:beforeAutospacing="0" w:after="0" w:afterAutospacing="0"/>
      </w:pPr>
      <w:r w:rsidRPr="00E5648B">
        <w:t>hozzá képest elhanyagolható tömegű keringő test.</w:t>
      </w:r>
    </w:p>
    <w:p w:rsidR="00E5648B" w:rsidRPr="00E5648B" w:rsidRDefault="00E5648B" w:rsidP="0005730A">
      <w:pPr>
        <w:pStyle w:val="NormlWeb"/>
        <w:numPr>
          <w:ilvl w:val="0"/>
          <w:numId w:val="517"/>
        </w:numPr>
        <w:spacing w:before="0" w:beforeAutospacing="0" w:after="0" w:afterAutospacing="0"/>
      </w:pPr>
      <w:r w:rsidRPr="00E5648B">
        <w:t>Alkalmazási példák:</w:t>
      </w:r>
    </w:p>
    <w:p w:rsidR="00E5648B" w:rsidRPr="00E5648B" w:rsidRDefault="00E5648B" w:rsidP="0005730A">
      <w:pPr>
        <w:pStyle w:val="NormlWeb"/>
        <w:numPr>
          <w:ilvl w:val="1"/>
          <w:numId w:val="517"/>
        </w:numPr>
        <w:spacing w:before="0" w:beforeAutospacing="0" w:after="0" w:afterAutospacing="0"/>
      </w:pPr>
      <w:r w:rsidRPr="00E5648B">
        <w:t>bolygók a Nap körül,</w:t>
      </w:r>
    </w:p>
    <w:p w:rsidR="00E5648B" w:rsidRPr="00E5648B" w:rsidRDefault="00E5648B" w:rsidP="0005730A">
      <w:pPr>
        <w:pStyle w:val="NormlWeb"/>
        <w:numPr>
          <w:ilvl w:val="1"/>
          <w:numId w:val="517"/>
        </w:numPr>
        <w:spacing w:before="0" w:beforeAutospacing="0" w:after="0" w:afterAutospacing="0"/>
      </w:pPr>
      <w:r w:rsidRPr="00E5648B">
        <w:t>holdak bolygók körül,</w:t>
      </w:r>
    </w:p>
    <w:p w:rsidR="00E5648B" w:rsidRPr="00E5648B" w:rsidRDefault="00E5648B" w:rsidP="0005730A">
      <w:pPr>
        <w:pStyle w:val="NormlWeb"/>
        <w:numPr>
          <w:ilvl w:val="1"/>
          <w:numId w:val="517"/>
        </w:numPr>
        <w:spacing w:before="0" w:beforeAutospacing="0" w:after="0" w:afterAutospacing="0"/>
      </w:pPr>
      <w:r w:rsidRPr="00E5648B">
        <w:t>mesterséges holdak.</w:t>
      </w:r>
    </w:p>
    <w:p w:rsidR="00E5648B" w:rsidRPr="00E5648B" w:rsidRDefault="00E5648B" w:rsidP="00E5648B">
      <w:pPr>
        <w:rPr>
          <w:rFonts w:cs="Times New Roman"/>
          <w:szCs w:val="24"/>
        </w:rPr>
      </w:pPr>
    </w:p>
    <w:p w:rsidR="00E5648B" w:rsidRPr="00E5648B" w:rsidRDefault="00E5648B" w:rsidP="00E5648B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5648B">
        <w:rPr>
          <w:rFonts w:ascii="Times New Roman" w:hAnsi="Times New Roman" w:cs="Times New Roman"/>
          <w:b/>
          <w:color w:val="auto"/>
          <w:sz w:val="24"/>
          <w:szCs w:val="24"/>
        </w:rPr>
        <w:t xml:space="preserve">II. Kepler törvényei </w:t>
      </w:r>
    </w:p>
    <w:p w:rsidR="00E5648B" w:rsidRPr="00E5648B" w:rsidRDefault="00E5648B" w:rsidP="00E5648B">
      <w:pPr>
        <w:pStyle w:val="Cmsor3"/>
        <w:spacing w:before="0" w:beforeAutospacing="0" w:after="0" w:afterAutospacing="0"/>
        <w:rPr>
          <w:sz w:val="24"/>
          <w:szCs w:val="24"/>
        </w:rPr>
      </w:pPr>
      <w:r w:rsidRPr="00E5648B">
        <w:rPr>
          <w:sz w:val="24"/>
          <w:szCs w:val="24"/>
        </w:rPr>
        <w:t>1. Kepler első törvénye – az ellipszispálya törvénye</w:t>
      </w:r>
    </w:p>
    <w:p w:rsidR="00E5648B" w:rsidRPr="00E5648B" w:rsidRDefault="00E5648B" w:rsidP="0005730A">
      <w:pPr>
        <w:pStyle w:val="NormlWeb"/>
        <w:numPr>
          <w:ilvl w:val="0"/>
          <w:numId w:val="518"/>
        </w:numPr>
        <w:spacing w:before="0" w:beforeAutospacing="0" w:after="0" w:afterAutospacing="0"/>
      </w:pPr>
      <w:r w:rsidRPr="00E5648B">
        <w:t>A bolygók mozgása:</w:t>
      </w:r>
    </w:p>
    <w:p w:rsidR="00E5648B" w:rsidRPr="00E5648B" w:rsidRDefault="00E5648B" w:rsidP="0005730A">
      <w:pPr>
        <w:pStyle w:val="NormlWeb"/>
        <w:numPr>
          <w:ilvl w:val="1"/>
          <w:numId w:val="518"/>
        </w:numPr>
        <w:spacing w:before="0" w:beforeAutospacing="0" w:after="0" w:afterAutospacing="0"/>
      </w:pPr>
      <w:r w:rsidRPr="00E5648B">
        <w:rPr>
          <w:rStyle w:val="Kiemels2"/>
          <w:b w:val="0"/>
        </w:rPr>
        <w:t>ellipszis alakú pályán</w:t>
      </w:r>
      <w:r w:rsidRPr="00E5648B">
        <w:t xml:space="preserve"> történik.</w:t>
      </w:r>
    </w:p>
    <w:p w:rsidR="00E5648B" w:rsidRPr="00E5648B" w:rsidRDefault="00E5648B" w:rsidP="0005730A">
      <w:pPr>
        <w:pStyle w:val="NormlWeb"/>
        <w:numPr>
          <w:ilvl w:val="0"/>
          <w:numId w:val="518"/>
        </w:numPr>
        <w:spacing w:before="0" w:beforeAutospacing="0" w:after="0" w:afterAutospacing="0"/>
      </w:pPr>
      <w:r w:rsidRPr="00E5648B">
        <w:t>Az ellipszis egyik fókuszában:</w:t>
      </w:r>
    </w:p>
    <w:p w:rsidR="00E5648B" w:rsidRPr="00E5648B" w:rsidRDefault="00E5648B" w:rsidP="0005730A">
      <w:pPr>
        <w:pStyle w:val="NormlWeb"/>
        <w:numPr>
          <w:ilvl w:val="1"/>
          <w:numId w:val="518"/>
        </w:numPr>
        <w:spacing w:before="0" w:beforeAutospacing="0" w:after="0" w:afterAutospacing="0"/>
      </w:pPr>
      <w:r w:rsidRPr="00E5648B">
        <w:t>a vonzócentrum (pl. Nap).</w:t>
      </w:r>
    </w:p>
    <w:p w:rsidR="00E5648B" w:rsidRPr="00E5648B" w:rsidRDefault="00E5648B" w:rsidP="0005730A">
      <w:pPr>
        <w:pStyle w:val="NormlWeb"/>
        <w:numPr>
          <w:ilvl w:val="0"/>
          <w:numId w:val="518"/>
        </w:numPr>
        <w:spacing w:before="0" w:beforeAutospacing="0" w:after="0" w:afterAutospacing="0"/>
      </w:pPr>
      <w:r w:rsidRPr="00E5648B">
        <w:t>Következmények:</w:t>
      </w:r>
    </w:p>
    <w:p w:rsidR="00E5648B" w:rsidRPr="00E5648B" w:rsidRDefault="00E5648B" w:rsidP="0005730A">
      <w:pPr>
        <w:pStyle w:val="NormlWeb"/>
        <w:numPr>
          <w:ilvl w:val="1"/>
          <w:numId w:val="518"/>
        </w:numPr>
        <w:spacing w:before="0" w:beforeAutospacing="0" w:after="0" w:afterAutospacing="0"/>
      </w:pPr>
      <w:r w:rsidRPr="00E5648B">
        <w:t>a Nap–bolygó távolság nem állandó,</w:t>
      </w:r>
    </w:p>
    <w:p w:rsidR="00E5648B" w:rsidRPr="00E5648B" w:rsidRDefault="00E5648B" w:rsidP="0005730A">
      <w:pPr>
        <w:pStyle w:val="NormlWeb"/>
        <w:numPr>
          <w:ilvl w:val="1"/>
          <w:numId w:val="518"/>
        </w:numPr>
        <w:spacing w:before="0" w:beforeAutospacing="0" w:after="0" w:afterAutospacing="0"/>
      </w:pPr>
      <w:r w:rsidRPr="00E5648B">
        <w:t>perihélium és aphélium fogalma.</w:t>
      </w:r>
    </w:p>
    <w:p w:rsidR="00E5648B" w:rsidRPr="00E5648B" w:rsidRDefault="00E5648B" w:rsidP="00E5648B">
      <w:pPr>
        <w:rPr>
          <w:rFonts w:cs="Times New Roman"/>
          <w:szCs w:val="24"/>
        </w:rPr>
      </w:pPr>
    </w:p>
    <w:p w:rsidR="00E5648B" w:rsidRPr="00E5648B" w:rsidRDefault="00E5648B" w:rsidP="00E5648B">
      <w:pPr>
        <w:pStyle w:val="Cmsor3"/>
        <w:spacing w:before="0" w:beforeAutospacing="0" w:after="0" w:afterAutospacing="0"/>
        <w:rPr>
          <w:sz w:val="24"/>
          <w:szCs w:val="24"/>
        </w:rPr>
      </w:pPr>
      <w:r w:rsidRPr="00E5648B">
        <w:rPr>
          <w:sz w:val="24"/>
          <w:szCs w:val="24"/>
        </w:rPr>
        <w:t>2. Kepler második törvénye – a területi sebesség állandósága</w:t>
      </w:r>
    </w:p>
    <w:p w:rsidR="00E5648B" w:rsidRPr="00E5648B" w:rsidRDefault="00E5648B" w:rsidP="0005730A">
      <w:pPr>
        <w:pStyle w:val="NormlWeb"/>
        <w:numPr>
          <w:ilvl w:val="0"/>
          <w:numId w:val="519"/>
        </w:numPr>
        <w:spacing w:before="0" w:beforeAutospacing="0" w:after="0" w:afterAutospacing="0"/>
      </w:pPr>
      <w:r w:rsidRPr="00E5648B">
        <w:t>Azonos idők alatt:</w:t>
      </w:r>
    </w:p>
    <w:p w:rsidR="00E5648B" w:rsidRPr="00E5648B" w:rsidRDefault="00E5648B" w:rsidP="0005730A">
      <w:pPr>
        <w:pStyle w:val="NormlWeb"/>
        <w:numPr>
          <w:ilvl w:val="1"/>
          <w:numId w:val="519"/>
        </w:numPr>
        <w:spacing w:before="0" w:beforeAutospacing="0" w:after="0" w:afterAutospacing="0"/>
      </w:pPr>
      <w:r w:rsidRPr="00E5648B">
        <w:t xml:space="preserve">a Nap–bolygó vezérsugár </w:t>
      </w:r>
      <w:r w:rsidRPr="00E5648B">
        <w:rPr>
          <w:rStyle w:val="Kiemels2"/>
          <w:b w:val="0"/>
        </w:rPr>
        <w:t>azonos területet súrol</w:t>
      </w:r>
      <w:r w:rsidRPr="00E5648B">
        <w:rPr>
          <w:b/>
        </w:rPr>
        <w:t>.</w:t>
      </w:r>
    </w:p>
    <w:p w:rsidR="00E5648B" w:rsidRPr="00E5648B" w:rsidRDefault="00E5648B" w:rsidP="0005730A">
      <w:pPr>
        <w:pStyle w:val="NormlWeb"/>
        <w:numPr>
          <w:ilvl w:val="0"/>
          <w:numId w:val="519"/>
        </w:numPr>
        <w:spacing w:before="0" w:beforeAutospacing="0" w:after="0" w:afterAutospacing="0"/>
      </w:pPr>
      <w:r w:rsidRPr="00E5648B">
        <w:t>Fizikai jelentés:</w:t>
      </w:r>
    </w:p>
    <w:p w:rsidR="00E5648B" w:rsidRPr="00E5648B" w:rsidRDefault="00E5648B" w:rsidP="0005730A">
      <w:pPr>
        <w:pStyle w:val="NormlWeb"/>
        <w:numPr>
          <w:ilvl w:val="1"/>
          <w:numId w:val="519"/>
        </w:numPr>
        <w:spacing w:before="0" w:beforeAutospacing="0" w:after="0" w:afterAutospacing="0"/>
      </w:pPr>
      <w:r w:rsidRPr="00E5648B">
        <w:t xml:space="preserve">a bolygó </w:t>
      </w:r>
      <w:r w:rsidRPr="00E5648B">
        <w:rPr>
          <w:rStyle w:val="Kiemels2"/>
          <w:b w:val="0"/>
        </w:rPr>
        <w:t>gyorsabban halad</w:t>
      </w:r>
      <w:r w:rsidRPr="00E5648B">
        <w:t>, amikor közelebb van a Naphoz,</w:t>
      </w:r>
    </w:p>
    <w:p w:rsidR="00E5648B" w:rsidRPr="00E5648B" w:rsidRDefault="00E5648B" w:rsidP="0005730A">
      <w:pPr>
        <w:pStyle w:val="NormlWeb"/>
        <w:numPr>
          <w:ilvl w:val="1"/>
          <w:numId w:val="519"/>
        </w:numPr>
        <w:spacing w:before="0" w:beforeAutospacing="0" w:after="0" w:afterAutospacing="0"/>
      </w:pPr>
      <w:r w:rsidRPr="00E5648B">
        <w:t>lassabban, amikor távolabb.</w:t>
      </w:r>
    </w:p>
    <w:p w:rsidR="00E5648B" w:rsidRPr="00E5648B" w:rsidRDefault="00E5648B" w:rsidP="0005730A">
      <w:pPr>
        <w:pStyle w:val="NormlWeb"/>
        <w:numPr>
          <w:ilvl w:val="0"/>
          <w:numId w:val="519"/>
        </w:numPr>
        <w:spacing w:before="0" w:beforeAutospacing="0" w:after="0" w:afterAutospacing="0"/>
      </w:pPr>
      <w:r w:rsidRPr="00E5648B">
        <w:t>Körpálya speciális esete:</w:t>
      </w:r>
    </w:p>
    <w:p w:rsidR="00E5648B" w:rsidRPr="00E5648B" w:rsidRDefault="00E5648B" w:rsidP="0005730A">
      <w:pPr>
        <w:pStyle w:val="NormlWeb"/>
        <w:numPr>
          <w:ilvl w:val="1"/>
          <w:numId w:val="519"/>
        </w:numPr>
        <w:spacing w:before="0" w:beforeAutospacing="0" w:after="0" w:afterAutospacing="0"/>
      </w:pPr>
      <w:r w:rsidRPr="00E5648B">
        <w:t>állandó távolság,</w:t>
      </w:r>
    </w:p>
    <w:p w:rsidR="00E5648B" w:rsidRPr="00E5648B" w:rsidRDefault="00E5648B" w:rsidP="0005730A">
      <w:pPr>
        <w:pStyle w:val="NormlWeb"/>
        <w:numPr>
          <w:ilvl w:val="1"/>
          <w:numId w:val="519"/>
        </w:numPr>
        <w:spacing w:before="0" w:beforeAutospacing="0" w:after="0" w:afterAutospacing="0"/>
      </w:pPr>
      <w:r w:rsidRPr="00E5648B">
        <w:t>állandó sebesség.</w:t>
      </w:r>
    </w:p>
    <w:p w:rsidR="00E5648B" w:rsidRPr="00E5648B" w:rsidRDefault="00E5648B" w:rsidP="00E5648B">
      <w:pPr>
        <w:rPr>
          <w:rFonts w:cs="Times New Roman"/>
          <w:szCs w:val="24"/>
        </w:rPr>
      </w:pPr>
    </w:p>
    <w:p w:rsidR="00E5648B" w:rsidRPr="00E5648B" w:rsidRDefault="00E5648B" w:rsidP="00E5648B">
      <w:pPr>
        <w:pStyle w:val="Cmsor3"/>
        <w:spacing w:before="0" w:beforeAutospacing="0" w:after="0" w:afterAutospacing="0"/>
        <w:rPr>
          <w:sz w:val="24"/>
          <w:szCs w:val="24"/>
        </w:rPr>
      </w:pPr>
      <w:r w:rsidRPr="00E5648B">
        <w:rPr>
          <w:sz w:val="24"/>
          <w:szCs w:val="24"/>
        </w:rPr>
        <w:t>3. Kepler harmadik törvénye – a keringési idő és a távolság kapcsolata</w:t>
      </w:r>
    </w:p>
    <w:p w:rsidR="00E5648B" w:rsidRPr="00E5648B" w:rsidRDefault="00E5648B" w:rsidP="0005730A">
      <w:pPr>
        <w:pStyle w:val="NormlWeb"/>
        <w:numPr>
          <w:ilvl w:val="0"/>
          <w:numId w:val="520"/>
        </w:numPr>
        <w:spacing w:before="0" w:beforeAutospacing="0" w:after="0" w:afterAutospacing="0"/>
      </w:pPr>
      <w:r w:rsidRPr="00E5648B">
        <w:t>Matematikai összefüggés:</w:t>
      </w:r>
    </w:p>
    <w:p w:rsidR="00E5648B" w:rsidRPr="00E5648B" w:rsidRDefault="00E5648B" w:rsidP="0005730A">
      <w:pPr>
        <w:pStyle w:val="NormlWeb"/>
        <w:numPr>
          <w:ilvl w:val="1"/>
          <w:numId w:val="520"/>
        </w:numPr>
        <w:spacing w:before="0" w:beforeAutospacing="0" w:after="0" w:afterAutospacing="0"/>
      </w:pPr>
      <w:r w:rsidRPr="00E5648B">
        <w:t>a keringési idő négyzete arányos</w:t>
      </w:r>
      <w:r>
        <w:t xml:space="preserve"> </w:t>
      </w:r>
      <w:r w:rsidRPr="00E5648B">
        <w:t>a közepes pályasugár köbével.</w:t>
      </w:r>
    </w:p>
    <w:p w:rsidR="00E5648B" w:rsidRPr="00E5648B" w:rsidRDefault="00E5648B" w:rsidP="0005730A">
      <w:pPr>
        <w:pStyle w:val="NormlWeb"/>
        <w:numPr>
          <w:ilvl w:val="0"/>
          <w:numId w:val="520"/>
        </w:numPr>
        <w:spacing w:before="0" w:beforeAutospacing="0" w:after="0" w:afterAutospacing="0"/>
      </w:pPr>
      <w:r w:rsidRPr="00E5648B">
        <w:t>Következmény:</w:t>
      </w:r>
    </w:p>
    <w:p w:rsidR="00E5648B" w:rsidRPr="00E5648B" w:rsidRDefault="00E5648B" w:rsidP="0005730A">
      <w:pPr>
        <w:pStyle w:val="NormlWeb"/>
        <w:numPr>
          <w:ilvl w:val="1"/>
          <w:numId w:val="520"/>
        </w:numPr>
        <w:spacing w:before="0" w:beforeAutospacing="0" w:after="0" w:afterAutospacing="0"/>
      </w:pPr>
      <w:r w:rsidRPr="00E5648B">
        <w:t>nagyobb távolság → hosszabb keringési idő.</w:t>
      </w:r>
    </w:p>
    <w:p w:rsidR="00E5648B" w:rsidRPr="00E5648B" w:rsidRDefault="00E5648B" w:rsidP="0005730A">
      <w:pPr>
        <w:pStyle w:val="NormlWeb"/>
        <w:numPr>
          <w:ilvl w:val="0"/>
          <w:numId w:val="520"/>
        </w:numPr>
        <w:spacing w:before="0" w:beforeAutospacing="0" w:after="0" w:afterAutospacing="0"/>
      </w:pPr>
      <w:r w:rsidRPr="00E5648B">
        <w:t>Jelentőség:</w:t>
      </w:r>
    </w:p>
    <w:p w:rsidR="00E5648B" w:rsidRDefault="00E5648B" w:rsidP="0005730A">
      <w:pPr>
        <w:pStyle w:val="NormlWeb"/>
        <w:numPr>
          <w:ilvl w:val="1"/>
          <w:numId w:val="520"/>
        </w:numPr>
        <w:spacing w:before="0" w:beforeAutospacing="0" w:after="0" w:afterAutospacing="0"/>
      </w:pPr>
      <w:r w:rsidRPr="00E5648B">
        <w:t>bolygók, holdak, mesterséges holdak pályaszámítása.</w:t>
      </w:r>
    </w:p>
    <w:p w:rsidR="00E5648B" w:rsidRPr="00E5648B" w:rsidRDefault="00E5648B" w:rsidP="00E5648B">
      <w:pPr>
        <w:pStyle w:val="NormlWeb"/>
        <w:spacing w:before="0" w:beforeAutospacing="0" w:after="0" w:afterAutospacing="0"/>
        <w:ind w:left="1440"/>
      </w:pPr>
    </w:p>
    <w:p w:rsidR="00E5648B" w:rsidRPr="00E5648B" w:rsidRDefault="00E5648B" w:rsidP="00E5648B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</w:pPr>
      <w:r w:rsidRPr="00E5648B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 xml:space="preserve">III. A </w:t>
      </w:r>
      <w:proofErr w:type="gramStart"/>
      <w:r w:rsidRPr="00E5648B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>Nap</w:t>
      </w:r>
      <w:proofErr w:type="gramEnd"/>
      <w:r w:rsidRPr="00E5648B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 xml:space="preserve"> mint csillag – alapvető jellemzők </w:t>
      </w:r>
    </w:p>
    <w:p w:rsidR="00E5648B" w:rsidRPr="00E5648B" w:rsidRDefault="00E5648B" w:rsidP="00E5648B">
      <w:pPr>
        <w:pStyle w:val="Cmsor3"/>
        <w:spacing w:before="0" w:beforeAutospacing="0" w:after="0" w:afterAutospacing="0"/>
        <w:rPr>
          <w:sz w:val="24"/>
          <w:szCs w:val="24"/>
        </w:rPr>
      </w:pPr>
      <w:r w:rsidRPr="00E5648B">
        <w:rPr>
          <w:sz w:val="24"/>
          <w:szCs w:val="24"/>
        </w:rPr>
        <w:t>1. A Nap helye és szerepe a világegyetemben</w:t>
      </w:r>
    </w:p>
    <w:p w:rsidR="00E5648B" w:rsidRPr="00E5648B" w:rsidRDefault="00E5648B" w:rsidP="0005730A">
      <w:pPr>
        <w:pStyle w:val="NormlWeb"/>
        <w:numPr>
          <w:ilvl w:val="0"/>
          <w:numId w:val="521"/>
        </w:numPr>
        <w:spacing w:before="0" w:beforeAutospacing="0" w:after="0" w:afterAutospacing="0"/>
      </w:pPr>
      <w:r w:rsidRPr="00E5648B">
        <w:t xml:space="preserve">A Nap egy </w:t>
      </w:r>
      <w:r w:rsidRPr="00E5648B">
        <w:rPr>
          <w:rStyle w:val="Kiemels2"/>
          <w:rFonts w:eastAsiaTheme="majorEastAsia"/>
          <w:b w:val="0"/>
        </w:rPr>
        <w:t>átlagos méretű, fő sorozati csillag</w:t>
      </w:r>
      <w:r w:rsidRPr="00E5648B">
        <w:t xml:space="preserve">, amely a </w:t>
      </w:r>
      <w:r w:rsidRPr="00E5648B">
        <w:rPr>
          <w:rStyle w:val="Kiemels2"/>
          <w:rFonts w:eastAsiaTheme="majorEastAsia"/>
          <w:b w:val="0"/>
        </w:rPr>
        <w:t>Tejútrendszer</w:t>
      </w:r>
      <w:r w:rsidRPr="00E5648B">
        <w:t xml:space="preserve"> spirálgalaxis egyik karjában, az </w:t>
      </w:r>
      <w:r w:rsidRPr="00E5648B">
        <w:rPr>
          <w:rStyle w:val="Kiemels2"/>
          <w:rFonts w:eastAsiaTheme="majorEastAsia"/>
          <w:b w:val="0"/>
        </w:rPr>
        <w:t>Orion-karban</w:t>
      </w:r>
      <w:r w:rsidRPr="00E5648B">
        <w:t xml:space="preserve"> helyezkedik el.</w:t>
      </w:r>
    </w:p>
    <w:p w:rsidR="00E5648B" w:rsidRPr="00E5648B" w:rsidRDefault="00E5648B" w:rsidP="0005730A">
      <w:pPr>
        <w:pStyle w:val="NormlWeb"/>
        <w:numPr>
          <w:ilvl w:val="0"/>
          <w:numId w:val="521"/>
        </w:numPr>
        <w:spacing w:before="0" w:beforeAutospacing="0" w:after="0" w:afterAutospacing="0"/>
      </w:pPr>
      <w:r w:rsidRPr="00E5648B">
        <w:t xml:space="preserve">A Földtől mért átlagos távolsága: </w:t>
      </w:r>
      <w:r w:rsidRPr="00E5648B">
        <w:rPr>
          <w:rStyle w:val="Kiemels2"/>
          <w:rFonts w:eastAsiaTheme="majorEastAsia"/>
          <w:b w:val="0"/>
        </w:rPr>
        <w:t>149,6 millió km</w:t>
      </w:r>
      <w:r w:rsidRPr="00E5648B">
        <w:rPr>
          <w:b/>
        </w:rPr>
        <w:t xml:space="preserve"> </w:t>
      </w:r>
      <w:r w:rsidRPr="00E5648B">
        <w:t>(1 csillagászati egység, CSE).</w:t>
      </w:r>
    </w:p>
    <w:p w:rsidR="00E5648B" w:rsidRPr="00E5648B" w:rsidRDefault="00E5648B" w:rsidP="0005730A">
      <w:pPr>
        <w:pStyle w:val="NormlWeb"/>
        <w:numPr>
          <w:ilvl w:val="0"/>
          <w:numId w:val="521"/>
        </w:numPr>
        <w:spacing w:before="0" w:beforeAutospacing="0" w:after="0" w:afterAutospacing="0"/>
      </w:pPr>
      <w:r w:rsidRPr="00E5648B">
        <w:t xml:space="preserve">A Nap tömege a Naprendszer teljes tömegének </w:t>
      </w:r>
      <w:r w:rsidRPr="00E5648B">
        <w:rPr>
          <w:rStyle w:val="Kiemels2"/>
          <w:rFonts w:eastAsiaTheme="majorEastAsia"/>
          <w:b w:val="0"/>
        </w:rPr>
        <w:t>≈99,86%-át</w:t>
      </w:r>
      <w:r w:rsidRPr="00E5648B">
        <w:t xml:space="preserve"> adja, ezért gravitációs hatása határozza meg a bolygók mozgását.</w:t>
      </w:r>
    </w:p>
    <w:p w:rsidR="00E5648B" w:rsidRPr="00E5648B" w:rsidRDefault="00E5648B" w:rsidP="00E5648B">
      <w:pPr>
        <w:rPr>
          <w:rFonts w:cs="Times New Roman"/>
          <w:szCs w:val="24"/>
        </w:rPr>
      </w:pPr>
    </w:p>
    <w:p w:rsidR="00E5648B" w:rsidRPr="00E5648B" w:rsidRDefault="00E5648B" w:rsidP="00E5648B">
      <w:pPr>
        <w:pStyle w:val="Cmsor3"/>
        <w:spacing w:before="0" w:beforeAutospacing="0" w:after="0" w:afterAutospacing="0"/>
        <w:rPr>
          <w:sz w:val="24"/>
          <w:szCs w:val="24"/>
        </w:rPr>
      </w:pPr>
      <w:r w:rsidRPr="00E5648B">
        <w:rPr>
          <w:sz w:val="24"/>
          <w:szCs w:val="24"/>
        </w:rPr>
        <w:t>2. Alapvető fizikai jellemzők</w:t>
      </w:r>
    </w:p>
    <w:p w:rsidR="00E5648B" w:rsidRPr="00E5648B" w:rsidRDefault="00E5648B" w:rsidP="0005730A">
      <w:pPr>
        <w:pStyle w:val="NormlWeb"/>
        <w:numPr>
          <w:ilvl w:val="0"/>
          <w:numId w:val="522"/>
        </w:numPr>
        <w:spacing w:before="0" w:beforeAutospacing="0" w:after="0" w:afterAutospacing="0"/>
      </w:pPr>
      <w:r w:rsidRPr="00E5648B">
        <w:rPr>
          <w:rStyle w:val="Kiemels2"/>
          <w:rFonts w:eastAsiaTheme="majorEastAsia"/>
        </w:rPr>
        <w:t>Átmérő:</w:t>
      </w:r>
      <w:r w:rsidRPr="00E5648B">
        <w:t xml:space="preserve"> kb. </w:t>
      </w:r>
      <w:r w:rsidRPr="00E5648B">
        <w:rPr>
          <w:rStyle w:val="Kiemels2"/>
          <w:rFonts w:eastAsiaTheme="majorEastAsia"/>
          <w:b w:val="0"/>
        </w:rPr>
        <w:t>1,39 millió km</w:t>
      </w:r>
      <w:r w:rsidRPr="00E5648B">
        <w:t xml:space="preserve"> (≈109 Föld-átmérő)</w:t>
      </w:r>
    </w:p>
    <w:p w:rsidR="00E5648B" w:rsidRPr="00E5648B" w:rsidRDefault="00E5648B" w:rsidP="0005730A">
      <w:pPr>
        <w:pStyle w:val="NormlWeb"/>
        <w:numPr>
          <w:ilvl w:val="0"/>
          <w:numId w:val="522"/>
        </w:numPr>
        <w:spacing w:before="0" w:beforeAutospacing="0" w:after="0" w:afterAutospacing="0"/>
      </w:pPr>
      <w:r w:rsidRPr="00E5648B">
        <w:rPr>
          <w:rStyle w:val="Kiemels2"/>
          <w:rFonts w:eastAsiaTheme="majorEastAsia"/>
        </w:rPr>
        <w:lastRenderedPageBreak/>
        <w:t>Tömeg:</w:t>
      </w:r>
      <w:r w:rsidRPr="00E5648B">
        <w:t xml:space="preserve"> </w:t>
      </w:r>
      <w:r w:rsidRPr="00E5648B">
        <w:rPr>
          <w:rStyle w:val="Kiemels2"/>
          <w:rFonts w:eastAsiaTheme="majorEastAsia"/>
          <w:b w:val="0"/>
        </w:rPr>
        <w:t>1,99 × 10³⁰ kg</w:t>
      </w:r>
    </w:p>
    <w:p w:rsidR="00E5648B" w:rsidRPr="00E5648B" w:rsidRDefault="00E5648B" w:rsidP="0005730A">
      <w:pPr>
        <w:pStyle w:val="NormlWeb"/>
        <w:numPr>
          <w:ilvl w:val="0"/>
          <w:numId w:val="522"/>
        </w:numPr>
        <w:spacing w:before="0" w:beforeAutospacing="0" w:after="0" w:afterAutospacing="0"/>
      </w:pPr>
      <w:r w:rsidRPr="00E5648B">
        <w:rPr>
          <w:rStyle w:val="Kiemels2"/>
          <w:rFonts w:eastAsiaTheme="majorEastAsia"/>
        </w:rPr>
        <w:t>Térfogat:</w:t>
      </w:r>
      <w:r w:rsidRPr="00E5648B">
        <w:t xml:space="preserve"> kb. </w:t>
      </w:r>
      <w:r w:rsidRPr="00E5648B">
        <w:rPr>
          <w:rStyle w:val="Kiemels2"/>
          <w:rFonts w:eastAsiaTheme="majorEastAsia"/>
          <w:b w:val="0"/>
        </w:rPr>
        <w:t>1,3 milliószorosa</w:t>
      </w:r>
      <w:r w:rsidRPr="00E5648B">
        <w:t xml:space="preserve"> a Földének</w:t>
      </w:r>
    </w:p>
    <w:p w:rsidR="00E5648B" w:rsidRPr="00E5648B" w:rsidRDefault="00E5648B" w:rsidP="0005730A">
      <w:pPr>
        <w:pStyle w:val="NormlWeb"/>
        <w:numPr>
          <w:ilvl w:val="0"/>
          <w:numId w:val="522"/>
        </w:numPr>
        <w:spacing w:before="0" w:beforeAutospacing="0" w:after="0" w:afterAutospacing="0"/>
      </w:pPr>
      <w:r w:rsidRPr="00E5648B">
        <w:rPr>
          <w:rStyle w:val="Kiemels2"/>
          <w:rFonts w:eastAsiaTheme="majorEastAsia"/>
        </w:rPr>
        <w:t>Átlagos sűrűség:</w:t>
      </w:r>
      <w:r w:rsidRPr="00E5648B">
        <w:t xml:space="preserve"> </w:t>
      </w:r>
      <w:r w:rsidRPr="00E5648B">
        <w:rPr>
          <w:rStyle w:val="Kiemels2"/>
          <w:rFonts w:eastAsiaTheme="majorEastAsia"/>
          <w:b w:val="0"/>
        </w:rPr>
        <w:t>1,41 g/cm³</w:t>
      </w:r>
      <w:r w:rsidRPr="00E5648B">
        <w:br/>
        <w:t>→ kisebb, mint a Földé, mivel a Nap főként gázokból (plazmából) áll</w:t>
      </w:r>
    </w:p>
    <w:p w:rsidR="00E5648B" w:rsidRPr="00E5648B" w:rsidRDefault="00E5648B" w:rsidP="0005730A">
      <w:pPr>
        <w:pStyle w:val="NormlWeb"/>
        <w:numPr>
          <w:ilvl w:val="0"/>
          <w:numId w:val="522"/>
        </w:numPr>
        <w:spacing w:before="0" w:beforeAutospacing="0" w:after="0" w:afterAutospacing="0"/>
      </w:pPr>
      <w:r w:rsidRPr="00E5648B">
        <w:rPr>
          <w:rStyle w:val="Kiemels2"/>
          <w:rFonts w:eastAsiaTheme="majorEastAsia"/>
        </w:rPr>
        <w:t>Felszíni gravitáció:</w:t>
      </w:r>
      <w:r w:rsidRPr="00E5648B">
        <w:t xml:space="preserve"> kb. </w:t>
      </w:r>
      <w:r w:rsidRPr="00E5648B">
        <w:rPr>
          <w:rStyle w:val="Kiemels2"/>
          <w:rFonts w:eastAsiaTheme="majorEastAsia"/>
          <w:b w:val="0"/>
        </w:rPr>
        <w:t>28-szorosa</w:t>
      </w:r>
      <w:r w:rsidRPr="00E5648B">
        <w:t xml:space="preserve"> a földinek</w:t>
      </w:r>
    </w:p>
    <w:p w:rsidR="00E5648B" w:rsidRPr="00E5648B" w:rsidRDefault="00E5648B" w:rsidP="00E5648B">
      <w:pPr>
        <w:rPr>
          <w:rFonts w:cs="Times New Roman"/>
          <w:szCs w:val="24"/>
        </w:rPr>
      </w:pPr>
    </w:p>
    <w:p w:rsidR="00E5648B" w:rsidRPr="00E5648B" w:rsidRDefault="00E5648B" w:rsidP="00E5648B">
      <w:pPr>
        <w:pStyle w:val="Cmsor3"/>
        <w:spacing w:before="0" w:beforeAutospacing="0" w:after="0" w:afterAutospacing="0"/>
        <w:rPr>
          <w:sz w:val="24"/>
          <w:szCs w:val="24"/>
        </w:rPr>
      </w:pPr>
      <w:r w:rsidRPr="00E5648B">
        <w:rPr>
          <w:sz w:val="24"/>
          <w:szCs w:val="24"/>
        </w:rPr>
        <w:t>3. Kémiai összetétel</w:t>
      </w:r>
    </w:p>
    <w:p w:rsidR="00E5648B" w:rsidRPr="00E5648B" w:rsidRDefault="00E5648B" w:rsidP="0005730A">
      <w:pPr>
        <w:pStyle w:val="NormlWeb"/>
        <w:numPr>
          <w:ilvl w:val="0"/>
          <w:numId w:val="523"/>
        </w:numPr>
        <w:spacing w:before="0" w:beforeAutospacing="0" w:after="0" w:afterAutospacing="0"/>
      </w:pPr>
      <w:r w:rsidRPr="00E5648B">
        <w:rPr>
          <w:rStyle w:val="Kiemels2"/>
          <w:rFonts w:eastAsiaTheme="majorEastAsia"/>
        </w:rPr>
        <w:t>Hidrogén:</w:t>
      </w:r>
      <w:r w:rsidRPr="00E5648B">
        <w:rPr>
          <w:b/>
        </w:rPr>
        <w:t xml:space="preserve"> ≈ </w:t>
      </w:r>
      <w:r w:rsidRPr="00E5648B">
        <w:rPr>
          <w:rStyle w:val="Kiemels2"/>
          <w:rFonts w:eastAsiaTheme="majorEastAsia"/>
          <w:b w:val="0"/>
        </w:rPr>
        <w:t>73 tömegszázalék</w:t>
      </w:r>
    </w:p>
    <w:p w:rsidR="00E5648B" w:rsidRPr="00E5648B" w:rsidRDefault="00E5648B" w:rsidP="0005730A">
      <w:pPr>
        <w:pStyle w:val="NormlWeb"/>
        <w:numPr>
          <w:ilvl w:val="0"/>
          <w:numId w:val="523"/>
        </w:numPr>
        <w:spacing w:before="0" w:beforeAutospacing="0" w:after="0" w:afterAutospacing="0"/>
      </w:pPr>
      <w:r w:rsidRPr="00E5648B">
        <w:rPr>
          <w:rStyle w:val="Kiemels2"/>
          <w:rFonts w:eastAsiaTheme="majorEastAsia"/>
        </w:rPr>
        <w:t>Hélium:</w:t>
      </w:r>
      <w:r w:rsidRPr="00E5648B">
        <w:rPr>
          <w:b/>
        </w:rPr>
        <w:t xml:space="preserve"> ≈ </w:t>
      </w:r>
      <w:r w:rsidRPr="00E5648B">
        <w:rPr>
          <w:rStyle w:val="Kiemels2"/>
          <w:rFonts w:eastAsiaTheme="majorEastAsia"/>
          <w:b w:val="0"/>
        </w:rPr>
        <w:t>25 tömegszázalék</w:t>
      </w:r>
    </w:p>
    <w:p w:rsidR="00E5648B" w:rsidRPr="00E5648B" w:rsidRDefault="00E5648B" w:rsidP="0005730A">
      <w:pPr>
        <w:pStyle w:val="NormlWeb"/>
        <w:numPr>
          <w:ilvl w:val="0"/>
          <w:numId w:val="523"/>
        </w:numPr>
        <w:spacing w:before="0" w:beforeAutospacing="0" w:after="0" w:afterAutospacing="0"/>
      </w:pPr>
      <w:r w:rsidRPr="00E5648B">
        <w:rPr>
          <w:rStyle w:val="Kiemels2"/>
          <w:rFonts w:eastAsiaTheme="majorEastAsia"/>
        </w:rPr>
        <w:t xml:space="preserve">Nehéz elemek </w:t>
      </w:r>
      <w:r w:rsidRPr="00E5648B">
        <w:rPr>
          <w:rStyle w:val="Kiemels2"/>
          <w:rFonts w:eastAsiaTheme="majorEastAsia"/>
          <w:b w:val="0"/>
        </w:rPr>
        <w:t>(pl. oxigén, szén, vas):</w:t>
      </w:r>
      <w:r w:rsidRPr="00E5648B">
        <w:rPr>
          <w:b/>
        </w:rPr>
        <w:t xml:space="preserve"> ≈ </w:t>
      </w:r>
      <w:r w:rsidRPr="00E5648B">
        <w:rPr>
          <w:rStyle w:val="Kiemels2"/>
          <w:rFonts w:eastAsiaTheme="majorEastAsia"/>
          <w:b w:val="0"/>
        </w:rPr>
        <w:t>2%</w:t>
      </w:r>
    </w:p>
    <w:p w:rsidR="00E5648B" w:rsidRPr="00E5648B" w:rsidRDefault="00E5648B" w:rsidP="0005730A">
      <w:pPr>
        <w:pStyle w:val="NormlWeb"/>
        <w:numPr>
          <w:ilvl w:val="0"/>
          <w:numId w:val="523"/>
        </w:numPr>
        <w:spacing w:before="0" w:beforeAutospacing="0" w:after="0" w:afterAutospacing="0"/>
      </w:pPr>
      <w:r w:rsidRPr="00E5648B">
        <w:t xml:space="preserve">A Nap anyaga </w:t>
      </w:r>
      <w:r w:rsidRPr="00E5648B">
        <w:rPr>
          <w:rStyle w:val="Kiemels2"/>
          <w:rFonts w:eastAsiaTheme="majorEastAsia"/>
          <w:b w:val="0"/>
        </w:rPr>
        <w:t>plazmaállapotú</w:t>
      </w:r>
      <w:r w:rsidRPr="00E5648B">
        <w:t>, azaz az atomok ionizáltak (szabad elektronok és ionok vannak jelen).</w:t>
      </w:r>
    </w:p>
    <w:p w:rsidR="00E5648B" w:rsidRPr="00E5648B" w:rsidRDefault="00E5648B" w:rsidP="00E5648B">
      <w:pPr>
        <w:rPr>
          <w:rFonts w:cs="Times New Roman"/>
          <w:szCs w:val="24"/>
        </w:rPr>
      </w:pPr>
    </w:p>
    <w:p w:rsidR="00E5648B" w:rsidRPr="00E5648B" w:rsidRDefault="00E5648B" w:rsidP="00E5648B">
      <w:pPr>
        <w:pStyle w:val="Cmsor3"/>
        <w:spacing w:before="0" w:beforeAutospacing="0" w:after="0" w:afterAutospacing="0"/>
        <w:rPr>
          <w:sz w:val="24"/>
          <w:szCs w:val="24"/>
        </w:rPr>
      </w:pPr>
      <w:r w:rsidRPr="00E5648B">
        <w:rPr>
          <w:sz w:val="24"/>
          <w:szCs w:val="24"/>
        </w:rPr>
        <w:t>4. A Nap belső szerkezete</w:t>
      </w:r>
    </w:p>
    <w:p w:rsidR="00E5648B" w:rsidRPr="00E5648B" w:rsidRDefault="00E5648B" w:rsidP="00E5648B">
      <w:pPr>
        <w:pStyle w:val="NormlWeb"/>
        <w:spacing w:before="0" w:beforeAutospacing="0" w:after="0" w:afterAutospacing="0"/>
      </w:pPr>
      <w:r w:rsidRPr="00E5648B">
        <w:t xml:space="preserve">A Nap </w:t>
      </w:r>
      <w:r w:rsidRPr="00E5648B">
        <w:rPr>
          <w:rStyle w:val="Kiemels2"/>
          <w:rFonts w:eastAsiaTheme="majorEastAsia"/>
        </w:rPr>
        <w:t>rétegzett felépítésű</w:t>
      </w:r>
      <w:r w:rsidRPr="00E5648B">
        <w:t>, amely a hőtermelés és az energiaszállítás módja szerint tagolódik:</w:t>
      </w:r>
    </w:p>
    <w:p w:rsidR="00E5648B" w:rsidRPr="00E5648B" w:rsidRDefault="00E5648B" w:rsidP="00E5648B">
      <w:pPr>
        <w:pStyle w:val="Cmsor4"/>
        <w:spacing w:before="0"/>
        <w:rPr>
          <w:rFonts w:ascii="Times New Roman" w:hAnsi="Times New Roman" w:cs="Times New Roman"/>
          <w:color w:val="auto"/>
          <w:szCs w:val="24"/>
        </w:rPr>
      </w:pPr>
      <w:r w:rsidRPr="00E5648B">
        <w:rPr>
          <w:rFonts w:ascii="Times New Roman" w:hAnsi="Times New Roman" w:cs="Times New Roman"/>
          <w:color w:val="auto"/>
          <w:szCs w:val="24"/>
        </w:rPr>
        <w:t>a) Mag</w:t>
      </w:r>
    </w:p>
    <w:p w:rsidR="00E5648B" w:rsidRPr="00E5648B" w:rsidRDefault="00E5648B" w:rsidP="0005730A">
      <w:pPr>
        <w:pStyle w:val="NormlWeb"/>
        <w:numPr>
          <w:ilvl w:val="0"/>
          <w:numId w:val="524"/>
        </w:numPr>
        <w:spacing w:before="0" w:beforeAutospacing="0" w:after="0" w:afterAutospacing="0"/>
      </w:pPr>
      <w:r w:rsidRPr="00E5648B">
        <w:rPr>
          <w:rStyle w:val="Kiemels2"/>
          <w:rFonts w:eastAsiaTheme="majorEastAsia"/>
        </w:rPr>
        <w:t>Hőmérséklet:</w:t>
      </w:r>
      <w:r w:rsidRPr="00E5648B">
        <w:t xml:space="preserve"> </w:t>
      </w:r>
      <w:r w:rsidRPr="00EC6825">
        <w:rPr>
          <w:b/>
        </w:rPr>
        <w:t xml:space="preserve">≈ </w:t>
      </w:r>
      <w:r w:rsidRPr="00EC6825">
        <w:rPr>
          <w:rStyle w:val="Kiemels2"/>
          <w:rFonts w:eastAsiaTheme="majorEastAsia"/>
          <w:b w:val="0"/>
        </w:rPr>
        <w:t>15 millió K</w:t>
      </w:r>
    </w:p>
    <w:p w:rsidR="00E5648B" w:rsidRPr="00E5648B" w:rsidRDefault="00E5648B" w:rsidP="0005730A">
      <w:pPr>
        <w:pStyle w:val="NormlWeb"/>
        <w:numPr>
          <w:ilvl w:val="0"/>
          <w:numId w:val="524"/>
        </w:numPr>
        <w:spacing w:before="0" w:beforeAutospacing="0" w:after="0" w:afterAutospacing="0"/>
      </w:pPr>
      <w:r w:rsidRPr="00E5648B">
        <w:rPr>
          <w:rStyle w:val="Kiemels2"/>
          <w:rFonts w:eastAsiaTheme="majorEastAsia"/>
        </w:rPr>
        <w:t>Nyomás:</w:t>
      </w:r>
      <w:r w:rsidRPr="00E5648B">
        <w:t xml:space="preserve"> extrém nagy (≈250 milliárd bar)</w:t>
      </w:r>
    </w:p>
    <w:p w:rsidR="00E5648B" w:rsidRPr="00E5648B" w:rsidRDefault="00E5648B" w:rsidP="0005730A">
      <w:pPr>
        <w:pStyle w:val="NormlWeb"/>
        <w:numPr>
          <w:ilvl w:val="0"/>
          <w:numId w:val="524"/>
        </w:numPr>
        <w:spacing w:before="0" w:beforeAutospacing="0" w:after="0" w:afterAutospacing="0"/>
      </w:pPr>
      <w:r w:rsidRPr="00E5648B">
        <w:t xml:space="preserve">Itt zajlik a </w:t>
      </w:r>
      <w:r w:rsidRPr="00E5648B">
        <w:rPr>
          <w:rStyle w:val="Kiemels2"/>
          <w:rFonts w:eastAsiaTheme="majorEastAsia"/>
        </w:rPr>
        <w:t>magfúzió</w:t>
      </w:r>
      <w:r w:rsidRPr="00E5648B">
        <w:t>, amely során hidrogénatommagokból hélium keletkezik.</w:t>
      </w:r>
    </w:p>
    <w:p w:rsidR="00E5648B" w:rsidRPr="00E5648B" w:rsidRDefault="00E5648B" w:rsidP="00E5648B">
      <w:pPr>
        <w:pStyle w:val="Cmsor4"/>
        <w:spacing w:before="0"/>
        <w:rPr>
          <w:rFonts w:ascii="Times New Roman" w:hAnsi="Times New Roman" w:cs="Times New Roman"/>
          <w:color w:val="auto"/>
          <w:szCs w:val="24"/>
        </w:rPr>
      </w:pPr>
      <w:r w:rsidRPr="00E5648B">
        <w:rPr>
          <w:rFonts w:ascii="Times New Roman" w:hAnsi="Times New Roman" w:cs="Times New Roman"/>
          <w:color w:val="auto"/>
          <w:szCs w:val="24"/>
        </w:rPr>
        <w:t>b) Sugárzási zóna</w:t>
      </w:r>
    </w:p>
    <w:p w:rsidR="00E5648B" w:rsidRPr="00E5648B" w:rsidRDefault="00E5648B" w:rsidP="0005730A">
      <w:pPr>
        <w:pStyle w:val="NormlWeb"/>
        <w:numPr>
          <w:ilvl w:val="0"/>
          <w:numId w:val="525"/>
        </w:numPr>
        <w:spacing w:before="0" w:beforeAutospacing="0" w:after="0" w:afterAutospacing="0"/>
      </w:pPr>
      <w:r w:rsidRPr="00E5648B">
        <w:t>A magot körülvevő réteg</w:t>
      </w:r>
    </w:p>
    <w:p w:rsidR="00E5648B" w:rsidRPr="00E5648B" w:rsidRDefault="00E5648B" w:rsidP="0005730A">
      <w:pPr>
        <w:pStyle w:val="NormlWeb"/>
        <w:numPr>
          <w:ilvl w:val="0"/>
          <w:numId w:val="525"/>
        </w:numPr>
        <w:spacing w:before="0" w:beforeAutospacing="0" w:after="0" w:afterAutospacing="0"/>
      </w:pPr>
      <w:r w:rsidRPr="00E5648B">
        <w:t xml:space="preserve">Az energia </w:t>
      </w:r>
      <w:r w:rsidRPr="00EC6825">
        <w:rPr>
          <w:rStyle w:val="Kiemels2"/>
          <w:rFonts w:eastAsiaTheme="majorEastAsia"/>
          <w:b w:val="0"/>
        </w:rPr>
        <w:t>fotonok formájában</w:t>
      </w:r>
      <w:r w:rsidRPr="00E5648B">
        <w:t>, lassan halad kifelé</w:t>
      </w:r>
    </w:p>
    <w:p w:rsidR="00E5648B" w:rsidRPr="00E5648B" w:rsidRDefault="00E5648B" w:rsidP="0005730A">
      <w:pPr>
        <w:pStyle w:val="NormlWeb"/>
        <w:numPr>
          <w:ilvl w:val="0"/>
          <w:numId w:val="525"/>
        </w:numPr>
        <w:spacing w:before="0" w:beforeAutospacing="0" w:after="0" w:afterAutospacing="0"/>
      </w:pPr>
      <w:r w:rsidRPr="00E5648B">
        <w:t xml:space="preserve">Egy fotonnak akár </w:t>
      </w:r>
      <w:r w:rsidRPr="00EC6825">
        <w:rPr>
          <w:rStyle w:val="Kiemels2"/>
          <w:rFonts w:eastAsiaTheme="majorEastAsia"/>
          <w:b w:val="0"/>
        </w:rPr>
        <w:t>100 000 évre</w:t>
      </w:r>
      <w:r w:rsidRPr="00E5648B">
        <w:t xml:space="preserve"> is szüksége lehet, hogy eljusson innen a felszín közelébe</w:t>
      </w:r>
    </w:p>
    <w:p w:rsidR="00E5648B" w:rsidRPr="00E5648B" w:rsidRDefault="00E5648B" w:rsidP="00E5648B">
      <w:pPr>
        <w:pStyle w:val="Cmsor4"/>
        <w:spacing w:before="0"/>
        <w:rPr>
          <w:rFonts w:ascii="Times New Roman" w:hAnsi="Times New Roman" w:cs="Times New Roman"/>
          <w:color w:val="auto"/>
          <w:szCs w:val="24"/>
        </w:rPr>
      </w:pPr>
      <w:r w:rsidRPr="00E5648B">
        <w:rPr>
          <w:rFonts w:ascii="Times New Roman" w:hAnsi="Times New Roman" w:cs="Times New Roman"/>
          <w:color w:val="auto"/>
          <w:szCs w:val="24"/>
        </w:rPr>
        <w:t>c) Konvektív zóna</w:t>
      </w:r>
    </w:p>
    <w:p w:rsidR="00E5648B" w:rsidRPr="00E5648B" w:rsidRDefault="00E5648B" w:rsidP="0005730A">
      <w:pPr>
        <w:pStyle w:val="NormlWeb"/>
        <w:numPr>
          <w:ilvl w:val="0"/>
          <w:numId w:val="526"/>
        </w:numPr>
        <w:spacing w:before="0" w:beforeAutospacing="0" w:after="0" w:afterAutospacing="0"/>
      </w:pPr>
      <w:r w:rsidRPr="00E5648B">
        <w:t>A Nap külső kb.</w:t>
      </w:r>
      <w:r w:rsidRPr="00EC6825">
        <w:t xml:space="preserve"> </w:t>
      </w:r>
      <w:r w:rsidRPr="00EC6825">
        <w:rPr>
          <w:rStyle w:val="Kiemels2"/>
          <w:rFonts w:eastAsiaTheme="majorEastAsia"/>
          <w:b w:val="0"/>
        </w:rPr>
        <w:t>30%-a</w:t>
      </w:r>
    </w:p>
    <w:p w:rsidR="00E5648B" w:rsidRPr="00E5648B" w:rsidRDefault="00E5648B" w:rsidP="0005730A">
      <w:pPr>
        <w:pStyle w:val="NormlWeb"/>
        <w:numPr>
          <w:ilvl w:val="0"/>
          <w:numId w:val="526"/>
        </w:numPr>
        <w:spacing w:before="0" w:beforeAutospacing="0" w:after="0" w:afterAutospacing="0"/>
      </w:pPr>
      <w:r w:rsidRPr="00E5648B">
        <w:t xml:space="preserve">Az energia </w:t>
      </w:r>
      <w:r w:rsidRPr="00EC6825">
        <w:rPr>
          <w:rStyle w:val="Kiemels2"/>
          <w:rFonts w:eastAsiaTheme="majorEastAsia"/>
          <w:b w:val="0"/>
        </w:rPr>
        <w:t>anyagáramlással (konvekcióval)</w:t>
      </w:r>
      <w:r w:rsidRPr="00E5648B">
        <w:t xml:space="preserve"> terjed</w:t>
      </w:r>
    </w:p>
    <w:p w:rsidR="00E5648B" w:rsidRPr="00E5648B" w:rsidRDefault="00E5648B" w:rsidP="0005730A">
      <w:pPr>
        <w:pStyle w:val="NormlWeb"/>
        <w:numPr>
          <w:ilvl w:val="0"/>
          <w:numId w:val="526"/>
        </w:numPr>
        <w:spacing w:before="0" w:beforeAutospacing="0" w:after="0" w:afterAutospacing="0"/>
      </w:pPr>
      <w:r w:rsidRPr="00E5648B">
        <w:t xml:space="preserve">Ez okozza a Nap felszínén látható </w:t>
      </w:r>
      <w:r w:rsidRPr="00EC6825">
        <w:rPr>
          <w:rStyle w:val="Kiemels2"/>
          <w:rFonts w:eastAsiaTheme="majorEastAsia"/>
          <w:b w:val="0"/>
        </w:rPr>
        <w:t>granulációs mintázatot</w:t>
      </w:r>
    </w:p>
    <w:p w:rsidR="00E5648B" w:rsidRPr="00E5648B" w:rsidRDefault="00E5648B" w:rsidP="00E5648B">
      <w:pPr>
        <w:rPr>
          <w:rFonts w:cs="Times New Roman"/>
          <w:szCs w:val="24"/>
        </w:rPr>
      </w:pPr>
    </w:p>
    <w:p w:rsidR="00E5648B" w:rsidRPr="00E5648B" w:rsidRDefault="00E5648B" w:rsidP="00E5648B">
      <w:pPr>
        <w:pStyle w:val="Cmsor3"/>
        <w:spacing w:before="0" w:beforeAutospacing="0" w:after="0" w:afterAutospacing="0"/>
        <w:rPr>
          <w:sz w:val="24"/>
          <w:szCs w:val="24"/>
        </w:rPr>
      </w:pPr>
      <w:r w:rsidRPr="00E5648B">
        <w:rPr>
          <w:sz w:val="24"/>
          <w:szCs w:val="24"/>
        </w:rPr>
        <w:t>5. A Nap „felszíne” és légköre</w:t>
      </w:r>
    </w:p>
    <w:p w:rsidR="00E5648B" w:rsidRPr="00E5648B" w:rsidRDefault="00E5648B" w:rsidP="0005730A">
      <w:pPr>
        <w:pStyle w:val="NormlWeb"/>
        <w:numPr>
          <w:ilvl w:val="0"/>
          <w:numId w:val="527"/>
        </w:numPr>
        <w:spacing w:before="0" w:beforeAutospacing="0" w:after="0" w:afterAutospacing="0"/>
      </w:pPr>
      <w:r w:rsidRPr="00E5648B">
        <w:rPr>
          <w:rStyle w:val="Kiemels2"/>
          <w:rFonts w:eastAsiaTheme="majorEastAsia"/>
        </w:rPr>
        <w:t>Fotoszféra:</w:t>
      </w:r>
    </w:p>
    <w:p w:rsidR="00E5648B" w:rsidRPr="00E5648B" w:rsidRDefault="00E5648B" w:rsidP="0005730A">
      <w:pPr>
        <w:pStyle w:val="NormlWeb"/>
        <w:numPr>
          <w:ilvl w:val="1"/>
          <w:numId w:val="527"/>
        </w:numPr>
        <w:spacing w:before="0" w:beforeAutospacing="0" w:after="0" w:afterAutospacing="0"/>
      </w:pPr>
      <w:r w:rsidRPr="00E5648B">
        <w:t>A Nap látható „felszíne”</w:t>
      </w:r>
    </w:p>
    <w:p w:rsidR="00E5648B" w:rsidRPr="00E5648B" w:rsidRDefault="00E5648B" w:rsidP="0005730A">
      <w:pPr>
        <w:pStyle w:val="NormlWeb"/>
        <w:numPr>
          <w:ilvl w:val="1"/>
          <w:numId w:val="527"/>
        </w:numPr>
        <w:spacing w:before="0" w:beforeAutospacing="0" w:after="0" w:afterAutospacing="0"/>
      </w:pPr>
      <w:r w:rsidRPr="00E5648B">
        <w:rPr>
          <w:rStyle w:val="Kiemels2"/>
          <w:rFonts w:eastAsiaTheme="majorEastAsia"/>
        </w:rPr>
        <w:t>Hőmérséklet:</w:t>
      </w:r>
      <w:r w:rsidRPr="00E5648B">
        <w:t xml:space="preserve"> </w:t>
      </w:r>
      <w:r w:rsidRPr="00EC6825">
        <w:rPr>
          <w:b/>
        </w:rPr>
        <w:t xml:space="preserve">≈ </w:t>
      </w:r>
      <w:r w:rsidRPr="00EC6825">
        <w:rPr>
          <w:rStyle w:val="Kiemels2"/>
          <w:rFonts w:eastAsiaTheme="majorEastAsia"/>
          <w:b w:val="0"/>
        </w:rPr>
        <w:t>5800 K</w:t>
      </w:r>
    </w:p>
    <w:p w:rsidR="00E5648B" w:rsidRPr="00E5648B" w:rsidRDefault="00E5648B" w:rsidP="0005730A">
      <w:pPr>
        <w:pStyle w:val="NormlWeb"/>
        <w:numPr>
          <w:ilvl w:val="1"/>
          <w:numId w:val="527"/>
        </w:numPr>
        <w:spacing w:before="0" w:beforeAutospacing="0" w:after="0" w:afterAutospacing="0"/>
      </w:pPr>
      <w:r w:rsidRPr="00E5648B">
        <w:t xml:space="preserve">Itt figyelhetők meg a </w:t>
      </w:r>
      <w:r w:rsidRPr="00E5648B">
        <w:rPr>
          <w:rStyle w:val="Kiemels2"/>
          <w:rFonts w:eastAsiaTheme="majorEastAsia"/>
        </w:rPr>
        <w:t>napfoltok</w:t>
      </w:r>
      <w:r w:rsidRPr="00E5648B">
        <w:t>, amelyek hűvösebb (≈4000 K), erős mágneses területek</w:t>
      </w:r>
    </w:p>
    <w:p w:rsidR="00E5648B" w:rsidRPr="00E5648B" w:rsidRDefault="00E5648B" w:rsidP="0005730A">
      <w:pPr>
        <w:pStyle w:val="NormlWeb"/>
        <w:numPr>
          <w:ilvl w:val="0"/>
          <w:numId w:val="527"/>
        </w:numPr>
        <w:spacing w:before="0" w:beforeAutospacing="0" w:after="0" w:afterAutospacing="0"/>
      </w:pPr>
      <w:r w:rsidRPr="00E5648B">
        <w:rPr>
          <w:rStyle w:val="Kiemels2"/>
          <w:rFonts w:eastAsiaTheme="majorEastAsia"/>
        </w:rPr>
        <w:t>Kromoszféra:</w:t>
      </w:r>
    </w:p>
    <w:p w:rsidR="00E5648B" w:rsidRPr="00E5648B" w:rsidRDefault="00E5648B" w:rsidP="0005730A">
      <w:pPr>
        <w:pStyle w:val="NormlWeb"/>
        <w:numPr>
          <w:ilvl w:val="1"/>
          <w:numId w:val="527"/>
        </w:numPr>
        <w:spacing w:before="0" w:beforeAutospacing="0" w:after="0" w:afterAutospacing="0"/>
      </w:pPr>
      <w:r w:rsidRPr="00E5648B">
        <w:t>A fotoszféra feletti réteg</w:t>
      </w:r>
    </w:p>
    <w:p w:rsidR="00E5648B" w:rsidRPr="00E5648B" w:rsidRDefault="00E5648B" w:rsidP="0005730A">
      <w:pPr>
        <w:pStyle w:val="NormlWeb"/>
        <w:numPr>
          <w:ilvl w:val="1"/>
          <w:numId w:val="527"/>
        </w:numPr>
        <w:spacing w:before="0" w:beforeAutospacing="0" w:after="0" w:afterAutospacing="0"/>
      </w:pPr>
      <w:r w:rsidRPr="00E5648B">
        <w:t>Vöröses színű (H-alfa sugárzás)</w:t>
      </w:r>
    </w:p>
    <w:p w:rsidR="00E5648B" w:rsidRPr="00E5648B" w:rsidRDefault="00E5648B" w:rsidP="0005730A">
      <w:pPr>
        <w:pStyle w:val="NormlWeb"/>
        <w:numPr>
          <w:ilvl w:val="1"/>
          <w:numId w:val="527"/>
        </w:numPr>
        <w:spacing w:before="0" w:beforeAutospacing="0" w:after="0" w:afterAutospacing="0"/>
      </w:pPr>
      <w:r w:rsidRPr="00E5648B">
        <w:t xml:space="preserve">Itt jelennek meg a </w:t>
      </w:r>
      <w:r w:rsidRPr="00E5648B">
        <w:rPr>
          <w:rStyle w:val="Kiemels2"/>
          <w:rFonts w:eastAsiaTheme="majorEastAsia"/>
        </w:rPr>
        <w:t>protuberanciák</w:t>
      </w:r>
    </w:p>
    <w:p w:rsidR="00E5648B" w:rsidRPr="00E5648B" w:rsidRDefault="00E5648B" w:rsidP="0005730A">
      <w:pPr>
        <w:pStyle w:val="NormlWeb"/>
        <w:numPr>
          <w:ilvl w:val="0"/>
          <w:numId w:val="527"/>
        </w:numPr>
        <w:spacing w:before="0" w:beforeAutospacing="0" w:after="0" w:afterAutospacing="0"/>
      </w:pPr>
      <w:r w:rsidRPr="00E5648B">
        <w:rPr>
          <w:rStyle w:val="Kiemels2"/>
          <w:rFonts w:eastAsiaTheme="majorEastAsia"/>
        </w:rPr>
        <w:t>Korona:</w:t>
      </w:r>
    </w:p>
    <w:p w:rsidR="00E5648B" w:rsidRPr="00E5648B" w:rsidRDefault="00E5648B" w:rsidP="0005730A">
      <w:pPr>
        <w:pStyle w:val="NormlWeb"/>
        <w:numPr>
          <w:ilvl w:val="1"/>
          <w:numId w:val="527"/>
        </w:numPr>
        <w:spacing w:before="0" w:beforeAutospacing="0" w:after="0" w:afterAutospacing="0"/>
      </w:pPr>
      <w:r w:rsidRPr="00E5648B">
        <w:t>A Nap legkülső légköre</w:t>
      </w:r>
    </w:p>
    <w:p w:rsidR="00E5648B" w:rsidRPr="00E5648B" w:rsidRDefault="00E5648B" w:rsidP="0005730A">
      <w:pPr>
        <w:pStyle w:val="NormlWeb"/>
        <w:numPr>
          <w:ilvl w:val="1"/>
          <w:numId w:val="527"/>
        </w:numPr>
        <w:spacing w:before="0" w:beforeAutospacing="0" w:after="0" w:afterAutospacing="0"/>
      </w:pPr>
      <w:r w:rsidRPr="00EC6825">
        <w:rPr>
          <w:rStyle w:val="Kiemels2"/>
          <w:rFonts w:eastAsiaTheme="majorEastAsia"/>
          <w:b w:val="0"/>
        </w:rPr>
        <w:t>Hőmérséklete</w:t>
      </w:r>
      <w:r w:rsidRPr="00E5648B">
        <w:rPr>
          <w:rStyle w:val="Kiemels2"/>
          <w:rFonts w:eastAsiaTheme="majorEastAsia"/>
        </w:rPr>
        <w:t>:</w:t>
      </w:r>
      <w:r w:rsidRPr="00E5648B">
        <w:t xml:space="preserve"> több mint </w:t>
      </w:r>
      <w:r w:rsidRPr="00EC6825">
        <w:rPr>
          <w:rStyle w:val="Kiemels2"/>
          <w:rFonts w:eastAsiaTheme="majorEastAsia"/>
          <w:b w:val="0"/>
        </w:rPr>
        <w:t>1 millió K</w:t>
      </w:r>
    </w:p>
    <w:p w:rsidR="00E5648B" w:rsidRPr="00E5648B" w:rsidRDefault="00E5648B" w:rsidP="0005730A">
      <w:pPr>
        <w:pStyle w:val="NormlWeb"/>
        <w:numPr>
          <w:ilvl w:val="1"/>
          <w:numId w:val="527"/>
        </w:numPr>
        <w:spacing w:before="0" w:beforeAutospacing="0" w:after="0" w:afterAutospacing="0"/>
      </w:pPr>
      <w:r w:rsidRPr="00E5648B">
        <w:t>Teljes napfogyatkozáskor figyelhető meg</w:t>
      </w:r>
    </w:p>
    <w:p w:rsidR="00E5648B" w:rsidRPr="00E5648B" w:rsidRDefault="00E5648B" w:rsidP="00E5648B">
      <w:pPr>
        <w:rPr>
          <w:rFonts w:cs="Times New Roman"/>
          <w:szCs w:val="24"/>
        </w:rPr>
      </w:pPr>
    </w:p>
    <w:p w:rsidR="00E5648B" w:rsidRPr="00E5648B" w:rsidRDefault="00E5648B" w:rsidP="00E5648B">
      <w:pPr>
        <w:pStyle w:val="Cmsor3"/>
        <w:spacing w:before="0" w:beforeAutospacing="0" w:after="0" w:afterAutospacing="0"/>
        <w:rPr>
          <w:sz w:val="24"/>
          <w:szCs w:val="24"/>
        </w:rPr>
      </w:pPr>
      <w:r w:rsidRPr="00E5648B">
        <w:rPr>
          <w:sz w:val="24"/>
          <w:szCs w:val="24"/>
        </w:rPr>
        <w:t>6. Energia- és sugárzáskibocsátás</w:t>
      </w:r>
    </w:p>
    <w:p w:rsidR="00E5648B" w:rsidRPr="00E5648B" w:rsidRDefault="00E5648B" w:rsidP="0005730A">
      <w:pPr>
        <w:pStyle w:val="NormlWeb"/>
        <w:numPr>
          <w:ilvl w:val="0"/>
          <w:numId w:val="528"/>
        </w:numPr>
        <w:spacing w:before="0" w:beforeAutospacing="0" w:after="0" w:afterAutospacing="0"/>
      </w:pPr>
      <w:r w:rsidRPr="00E5648B">
        <w:t xml:space="preserve">A Nap teljesítménye (luminozitása): </w:t>
      </w:r>
      <w:r w:rsidRPr="00EC6825">
        <w:rPr>
          <w:rStyle w:val="Kiemels2"/>
          <w:rFonts w:eastAsiaTheme="majorEastAsia"/>
          <w:b w:val="0"/>
        </w:rPr>
        <w:t>3,8 × 10²⁶ W</w:t>
      </w:r>
    </w:p>
    <w:p w:rsidR="00E5648B" w:rsidRPr="00EC6825" w:rsidRDefault="00E5648B" w:rsidP="0005730A">
      <w:pPr>
        <w:pStyle w:val="NormlWeb"/>
        <w:numPr>
          <w:ilvl w:val="0"/>
          <w:numId w:val="528"/>
        </w:numPr>
        <w:spacing w:before="0" w:beforeAutospacing="0" w:after="0" w:afterAutospacing="0"/>
        <w:rPr>
          <w:b/>
        </w:rPr>
      </w:pPr>
      <w:r w:rsidRPr="00E5648B">
        <w:t>Az energiatermelés forrása:</w:t>
      </w:r>
      <w:r w:rsidRPr="00EC6825">
        <w:t xml:space="preserve"> </w:t>
      </w:r>
      <w:r w:rsidRPr="00EC6825">
        <w:rPr>
          <w:rStyle w:val="Kiemels2"/>
          <w:rFonts w:eastAsiaTheme="majorEastAsia"/>
          <w:b w:val="0"/>
        </w:rPr>
        <w:t>hidrogén–hélium magfúzió</w:t>
      </w:r>
    </w:p>
    <w:p w:rsidR="00E5648B" w:rsidRPr="00E5648B" w:rsidRDefault="00E5648B" w:rsidP="0005730A">
      <w:pPr>
        <w:pStyle w:val="NormlWeb"/>
        <w:numPr>
          <w:ilvl w:val="0"/>
          <w:numId w:val="528"/>
        </w:numPr>
        <w:spacing w:before="0" w:beforeAutospacing="0" w:after="0" w:afterAutospacing="0"/>
      </w:pPr>
      <w:r w:rsidRPr="00E5648B">
        <w:t>Tömeg–energia átalakulás:</w:t>
      </w:r>
    </w:p>
    <w:p w:rsidR="00E5648B" w:rsidRPr="00E5648B" w:rsidRDefault="00E5648B" w:rsidP="0005730A">
      <w:pPr>
        <w:pStyle w:val="NormlWeb"/>
        <w:numPr>
          <w:ilvl w:val="1"/>
          <w:numId w:val="528"/>
        </w:numPr>
        <w:spacing w:before="0" w:beforeAutospacing="0" w:after="0" w:afterAutospacing="0"/>
      </w:pPr>
      <w:r w:rsidRPr="00E5648B">
        <w:t xml:space="preserve">másodpercenként kb. </w:t>
      </w:r>
      <w:r w:rsidRPr="00EC6825">
        <w:rPr>
          <w:rStyle w:val="Kiemels2"/>
          <w:rFonts w:eastAsiaTheme="majorEastAsia"/>
          <w:b w:val="0"/>
        </w:rPr>
        <w:t>4 millió tonna tömeg</w:t>
      </w:r>
      <w:r w:rsidRPr="00E5648B">
        <w:t xml:space="preserve"> alakul át energiává (E = mc²)</w:t>
      </w:r>
    </w:p>
    <w:p w:rsidR="00E5648B" w:rsidRPr="00E5648B" w:rsidRDefault="00E5648B" w:rsidP="0005730A">
      <w:pPr>
        <w:pStyle w:val="NormlWeb"/>
        <w:numPr>
          <w:ilvl w:val="0"/>
          <w:numId w:val="528"/>
        </w:numPr>
        <w:spacing w:before="0" w:beforeAutospacing="0" w:after="0" w:afterAutospacing="0"/>
      </w:pPr>
      <w:r w:rsidRPr="00E5648B">
        <w:t>A Földre érkező napsugárzás átlagos teljesítménysűrűsége:</w:t>
      </w:r>
      <w:r w:rsidR="00EC6825">
        <w:t xml:space="preserve"> </w:t>
      </w:r>
      <w:r w:rsidRPr="00EC6825">
        <w:rPr>
          <w:rStyle w:val="Kiemels2"/>
          <w:rFonts w:eastAsiaTheme="majorEastAsia"/>
          <w:b w:val="0"/>
        </w:rPr>
        <w:t>≈1360 W/m²</w:t>
      </w:r>
      <w:r w:rsidRPr="00E5648B">
        <w:t xml:space="preserve"> (napállandó)</w:t>
      </w:r>
    </w:p>
    <w:p w:rsidR="00E5648B" w:rsidRPr="00E5648B" w:rsidRDefault="00E5648B" w:rsidP="00E5648B">
      <w:pPr>
        <w:rPr>
          <w:rFonts w:cs="Times New Roman"/>
          <w:szCs w:val="24"/>
        </w:rPr>
      </w:pPr>
    </w:p>
    <w:p w:rsidR="00E5648B" w:rsidRPr="00E5648B" w:rsidRDefault="00E5648B" w:rsidP="00E5648B">
      <w:pPr>
        <w:pStyle w:val="Cmsor3"/>
        <w:spacing w:before="0" w:beforeAutospacing="0" w:after="0" w:afterAutospacing="0"/>
        <w:rPr>
          <w:sz w:val="24"/>
          <w:szCs w:val="24"/>
        </w:rPr>
      </w:pPr>
      <w:r w:rsidRPr="00E5648B">
        <w:rPr>
          <w:sz w:val="24"/>
          <w:szCs w:val="24"/>
        </w:rPr>
        <w:t>7. A Nap élettartama</w:t>
      </w:r>
    </w:p>
    <w:p w:rsidR="00E5648B" w:rsidRPr="00E5648B" w:rsidRDefault="00E5648B" w:rsidP="0005730A">
      <w:pPr>
        <w:pStyle w:val="NormlWeb"/>
        <w:numPr>
          <w:ilvl w:val="0"/>
          <w:numId w:val="529"/>
        </w:numPr>
        <w:spacing w:before="0" w:beforeAutospacing="0" w:after="0" w:afterAutospacing="0"/>
      </w:pPr>
      <w:r w:rsidRPr="00E5648B">
        <w:t xml:space="preserve">Kora: kb. </w:t>
      </w:r>
      <w:r w:rsidRPr="00EC6825">
        <w:rPr>
          <w:rStyle w:val="Kiemels2"/>
          <w:rFonts w:eastAsiaTheme="majorEastAsia"/>
          <w:b w:val="0"/>
        </w:rPr>
        <w:t>4,6 milliárd év</w:t>
      </w:r>
    </w:p>
    <w:p w:rsidR="00E5648B" w:rsidRPr="00E5648B" w:rsidRDefault="00E5648B" w:rsidP="0005730A">
      <w:pPr>
        <w:pStyle w:val="NormlWeb"/>
        <w:numPr>
          <w:ilvl w:val="0"/>
          <w:numId w:val="529"/>
        </w:numPr>
        <w:spacing w:before="0" w:beforeAutospacing="0" w:after="0" w:afterAutospacing="0"/>
      </w:pPr>
      <w:r w:rsidRPr="00E5648B">
        <w:t xml:space="preserve">Várható fő sorozati élettartam: kb. </w:t>
      </w:r>
      <w:r w:rsidRPr="00EC6825">
        <w:rPr>
          <w:rStyle w:val="Kiemels2"/>
          <w:rFonts w:eastAsiaTheme="majorEastAsia"/>
          <w:b w:val="0"/>
        </w:rPr>
        <w:t>10 milliárd év</w:t>
      </w:r>
    </w:p>
    <w:p w:rsidR="00E5648B" w:rsidRPr="00E5648B" w:rsidRDefault="00E5648B" w:rsidP="0005730A">
      <w:pPr>
        <w:pStyle w:val="NormlWeb"/>
        <w:numPr>
          <w:ilvl w:val="0"/>
          <w:numId w:val="529"/>
        </w:numPr>
        <w:spacing w:before="0" w:beforeAutospacing="0" w:after="0" w:afterAutospacing="0"/>
      </w:pPr>
      <w:r w:rsidRPr="00E5648B">
        <w:t xml:space="preserve">Jelenleg élete </w:t>
      </w:r>
      <w:r w:rsidRPr="00EC6825">
        <w:rPr>
          <w:rStyle w:val="Kiemels2"/>
          <w:rFonts w:eastAsiaTheme="majorEastAsia"/>
          <w:b w:val="0"/>
        </w:rPr>
        <w:t>közepén</w:t>
      </w:r>
      <w:r w:rsidRPr="00E5648B">
        <w:t xml:space="preserve"> jár</w:t>
      </w:r>
    </w:p>
    <w:p w:rsidR="00E5648B" w:rsidRPr="00E5648B" w:rsidRDefault="00E5648B" w:rsidP="0005730A">
      <w:pPr>
        <w:pStyle w:val="NormlWeb"/>
        <w:numPr>
          <w:ilvl w:val="0"/>
          <w:numId w:val="529"/>
        </w:numPr>
        <w:spacing w:before="0" w:beforeAutospacing="0" w:after="0" w:afterAutospacing="0"/>
      </w:pPr>
      <w:r w:rsidRPr="00E5648B">
        <w:t>A hidrogén elfogyása után vörös óriássá válik (de ez már nem része ennek a témakörnek)</w:t>
      </w:r>
    </w:p>
    <w:p w:rsidR="00E5648B" w:rsidRPr="00EC6825" w:rsidRDefault="00E5648B" w:rsidP="00E5648B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</w:pPr>
      <w:r w:rsidRPr="00EC6825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lastRenderedPageBreak/>
        <w:t xml:space="preserve">IV. Sugárzás a Naprendszerben – elektromágneses sugárzás </w:t>
      </w:r>
    </w:p>
    <w:p w:rsidR="00E5648B" w:rsidRPr="00E5648B" w:rsidRDefault="00E5648B" w:rsidP="00E5648B">
      <w:pPr>
        <w:pStyle w:val="Cmsor3"/>
        <w:spacing w:before="0" w:beforeAutospacing="0" w:after="0" w:afterAutospacing="0"/>
        <w:rPr>
          <w:sz w:val="24"/>
          <w:szCs w:val="24"/>
        </w:rPr>
      </w:pPr>
      <w:r w:rsidRPr="00E5648B">
        <w:rPr>
          <w:sz w:val="24"/>
          <w:szCs w:val="24"/>
        </w:rPr>
        <w:t>1. Az elektromágneses sugárzás általános jellemzői</w:t>
      </w:r>
    </w:p>
    <w:p w:rsidR="00E5648B" w:rsidRPr="00E5648B" w:rsidRDefault="00E5648B" w:rsidP="0005730A">
      <w:pPr>
        <w:pStyle w:val="NormlWeb"/>
        <w:numPr>
          <w:ilvl w:val="0"/>
          <w:numId w:val="530"/>
        </w:numPr>
        <w:spacing w:before="0" w:beforeAutospacing="0" w:after="0" w:afterAutospacing="0"/>
      </w:pPr>
      <w:r w:rsidRPr="00E5648B">
        <w:t>Az elektromágneses sugárzás:</w:t>
      </w:r>
    </w:p>
    <w:p w:rsidR="00E5648B" w:rsidRPr="00E5648B" w:rsidRDefault="00E5648B" w:rsidP="0005730A">
      <w:pPr>
        <w:pStyle w:val="NormlWeb"/>
        <w:numPr>
          <w:ilvl w:val="1"/>
          <w:numId w:val="530"/>
        </w:numPr>
        <w:spacing w:before="0" w:beforeAutospacing="0" w:after="0" w:afterAutospacing="0"/>
      </w:pPr>
      <w:r w:rsidRPr="00E5648B">
        <w:t>az egész világegyetemet betölti,</w:t>
      </w:r>
    </w:p>
    <w:p w:rsidR="00E5648B" w:rsidRPr="00E5648B" w:rsidRDefault="00E5648B" w:rsidP="0005730A">
      <w:pPr>
        <w:pStyle w:val="NormlWeb"/>
        <w:numPr>
          <w:ilvl w:val="1"/>
          <w:numId w:val="530"/>
        </w:numPr>
        <w:spacing w:before="0" w:beforeAutospacing="0" w:after="0" w:afterAutospacing="0"/>
      </w:pPr>
      <w:r w:rsidRPr="00E5648B">
        <w:t>energiát szállít.</w:t>
      </w:r>
    </w:p>
    <w:p w:rsidR="00E5648B" w:rsidRPr="00E5648B" w:rsidRDefault="00E5648B" w:rsidP="0005730A">
      <w:pPr>
        <w:pStyle w:val="NormlWeb"/>
        <w:numPr>
          <w:ilvl w:val="0"/>
          <w:numId w:val="530"/>
        </w:numPr>
        <w:spacing w:before="0" w:beforeAutospacing="0" w:after="0" w:afterAutospacing="0"/>
      </w:pPr>
      <w:r w:rsidRPr="00E5648B">
        <w:t>Alapvető jellemzők:</w:t>
      </w:r>
    </w:p>
    <w:p w:rsidR="00E5648B" w:rsidRPr="00E5648B" w:rsidRDefault="00E5648B" w:rsidP="0005730A">
      <w:pPr>
        <w:pStyle w:val="NormlWeb"/>
        <w:numPr>
          <w:ilvl w:val="1"/>
          <w:numId w:val="530"/>
        </w:numPr>
        <w:spacing w:before="0" w:beforeAutospacing="0" w:after="0" w:afterAutospacing="0"/>
      </w:pPr>
      <w:r w:rsidRPr="00E5648B">
        <w:t>hullámhossz,</w:t>
      </w:r>
    </w:p>
    <w:p w:rsidR="00E5648B" w:rsidRPr="00E5648B" w:rsidRDefault="00E5648B" w:rsidP="0005730A">
      <w:pPr>
        <w:pStyle w:val="NormlWeb"/>
        <w:numPr>
          <w:ilvl w:val="1"/>
          <w:numId w:val="530"/>
        </w:numPr>
        <w:spacing w:before="0" w:beforeAutospacing="0" w:after="0" w:afterAutospacing="0"/>
      </w:pPr>
      <w:r w:rsidRPr="00E5648B">
        <w:t>frekvencia,</w:t>
      </w:r>
    </w:p>
    <w:p w:rsidR="00E5648B" w:rsidRPr="00E5648B" w:rsidRDefault="00E5648B" w:rsidP="0005730A">
      <w:pPr>
        <w:pStyle w:val="NormlWeb"/>
        <w:numPr>
          <w:ilvl w:val="1"/>
          <w:numId w:val="530"/>
        </w:numPr>
        <w:spacing w:before="0" w:beforeAutospacing="0" w:after="0" w:afterAutospacing="0"/>
      </w:pPr>
      <w:r w:rsidRPr="00E5648B">
        <w:t>energia.</w:t>
      </w:r>
    </w:p>
    <w:p w:rsidR="00E5648B" w:rsidRPr="00E5648B" w:rsidRDefault="00E5648B" w:rsidP="00E5648B">
      <w:pPr>
        <w:pStyle w:val="Cmsor3"/>
        <w:spacing w:before="0" w:beforeAutospacing="0" w:after="0" w:afterAutospacing="0"/>
        <w:rPr>
          <w:sz w:val="24"/>
          <w:szCs w:val="24"/>
        </w:rPr>
      </w:pPr>
      <w:r w:rsidRPr="00E5648B">
        <w:rPr>
          <w:sz w:val="24"/>
          <w:szCs w:val="24"/>
        </w:rPr>
        <w:t>2. Az elektromágneses spektrum tartományai</w:t>
      </w:r>
    </w:p>
    <w:p w:rsidR="00E5648B" w:rsidRPr="00E5648B" w:rsidRDefault="00E5648B" w:rsidP="0005730A">
      <w:pPr>
        <w:pStyle w:val="NormlWeb"/>
        <w:numPr>
          <w:ilvl w:val="0"/>
          <w:numId w:val="531"/>
        </w:numPr>
        <w:spacing w:before="0" w:beforeAutospacing="0" w:after="0" w:afterAutospacing="0"/>
      </w:pPr>
      <w:r w:rsidRPr="00E5648B">
        <w:t>Nagy frekvenciájú tartomány:</w:t>
      </w:r>
    </w:p>
    <w:p w:rsidR="00E5648B" w:rsidRPr="00E5648B" w:rsidRDefault="00E5648B" w:rsidP="0005730A">
      <w:pPr>
        <w:pStyle w:val="NormlWeb"/>
        <w:numPr>
          <w:ilvl w:val="1"/>
          <w:numId w:val="531"/>
        </w:numPr>
        <w:spacing w:before="0" w:beforeAutospacing="0" w:after="0" w:afterAutospacing="0"/>
      </w:pPr>
      <w:r w:rsidRPr="00E5648B">
        <w:t>gamma-sugárzás,</w:t>
      </w:r>
    </w:p>
    <w:p w:rsidR="00E5648B" w:rsidRPr="00E5648B" w:rsidRDefault="00E5648B" w:rsidP="0005730A">
      <w:pPr>
        <w:pStyle w:val="NormlWeb"/>
        <w:numPr>
          <w:ilvl w:val="1"/>
          <w:numId w:val="531"/>
        </w:numPr>
        <w:spacing w:before="0" w:beforeAutospacing="0" w:after="0" w:afterAutospacing="0"/>
      </w:pPr>
      <w:r w:rsidRPr="00E5648B">
        <w:t>röntgensugárzás.</w:t>
      </w:r>
    </w:p>
    <w:p w:rsidR="00E5648B" w:rsidRPr="00E5648B" w:rsidRDefault="00E5648B" w:rsidP="0005730A">
      <w:pPr>
        <w:pStyle w:val="NormlWeb"/>
        <w:numPr>
          <w:ilvl w:val="0"/>
          <w:numId w:val="531"/>
        </w:numPr>
        <w:spacing w:before="0" w:beforeAutospacing="0" w:after="0" w:afterAutospacing="0"/>
      </w:pPr>
      <w:r w:rsidRPr="00E5648B">
        <w:t>Középső tartomány:</w:t>
      </w:r>
    </w:p>
    <w:p w:rsidR="00E5648B" w:rsidRPr="00E5648B" w:rsidRDefault="00E5648B" w:rsidP="0005730A">
      <w:pPr>
        <w:pStyle w:val="NormlWeb"/>
        <w:numPr>
          <w:ilvl w:val="1"/>
          <w:numId w:val="531"/>
        </w:numPr>
        <w:spacing w:before="0" w:beforeAutospacing="0" w:after="0" w:afterAutospacing="0"/>
      </w:pPr>
      <w:r w:rsidRPr="00E5648B">
        <w:t>ultraibolya,</w:t>
      </w:r>
    </w:p>
    <w:p w:rsidR="00E5648B" w:rsidRPr="00E5648B" w:rsidRDefault="00E5648B" w:rsidP="0005730A">
      <w:pPr>
        <w:pStyle w:val="NormlWeb"/>
        <w:numPr>
          <w:ilvl w:val="1"/>
          <w:numId w:val="531"/>
        </w:numPr>
        <w:spacing w:before="0" w:beforeAutospacing="0" w:after="0" w:afterAutospacing="0"/>
      </w:pPr>
      <w:r w:rsidRPr="00E5648B">
        <w:rPr>
          <w:rStyle w:val="Kiemels2"/>
          <w:rFonts w:eastAsiaTheme="majorEastAsia"/>
        </w:rPr>
        <w:t>l</w:t>
      </w:r>
      <w:r w:rsidRPr="00EC6825">
        <w:rPr>
          <w:rStyle w:val="Kiemels2"/>
          <w:rFonts w:eastAsiaTheme="majorEastAsia"/>
          <w:b w:val="0"/>
        </w:rPr>
        <w:t>átható fény</w:t>
      </w:r>
      <w:r w:rsidRPr="00EC6825">
        <w:rPr>
          <w:b/>
        </w:rPr>
        <w:t xml:space="preserve"> </w:t>
      </w:r>
      <w:r w:rsidRPr="00E5648B">
        <w:t>(kiemelt jelentőség).</w:t>
      </w:r>
    </w:p>
    <w:p w:rsidR="00E5648B" w:rsidRPr="00E5648B" w:rsidRDefault="00E5648B" w:rsidP="0005730A">
      <w:pPr>
        <w:pStyle w:val="NormlWeb"/>
        <w:numPr>
          <w:ilvl w:val="0"/>
          <w:numId w:val="531"/>
        </w:numPr>
        <w:spacing w:before="0" w:beforeAutospacing="0" w:after="0" w:afterAutospacing="0"/>
      </w:pPr>
      <w:r w:rsidRPr="00E5648B">
        <w:t>Kis frekvenciájú tartomány:</w:t>
      </w:r>
    </w:p>
    <w:p w:rsidR="00E5648B" w:rsidRPr="00E5648B" w:rsidRDefault="00E5648B" w:rsidP="0005730A">
      <w:pPr>
        <w:pStyle w:val="NormlWeb"/>
        <w:numPr>
          <w:ilvl w:val="1"/>
          <w:numId w:val="531"/>
        </w:numPr>
        <w:spacing w:before="0" w:beforeAutospacing="0" w:after="0" w:afterAutospacing="0"/>
      </w:pPr>
      <w:r w:rsidRPr="00E5648B">
        <w:t>infravörös,</w:t>
      </w:r>
    </w:p>
    <w:p w:rsidR="00E5648B" w:rsidRPr="00E5648B" w:rsidRDefault="00E5648B" w:rsidP="0005730A">
      <w:pPr>
        <w:pStyle w:val="NormlWeb"/>
        <w:numPr>
          <w:ilvl w:val="1"/>
          <w:numId w:val="531"/>
        </w:numPr>
        <w:spacing w:before="0" w:beforeAutospacing="0" w:after="0" w:afterAutospacing="0"/>
      </w:pPr>
      <w:r w:rsidRPr="00E5648B">
        <w:t>mikrohullámok,</w:t>
      </w:r>
    </w:p>
    <w:p w:rsidR="00E5648B" w:rsidRPr="00E5648B" w:rsidRDefault="00E5648B" w:rsidP="0005730A">
      <w:pPr>
        <w:pStyle w:val="NormlWeb"/>
        <w:numPr>
          <w:ilvl w:val="1"/>
          <w:numId w:val="531"/>
        </w:numPr>
        <w:spacing w:before="0" w:beforeAutospacing="0" w:after="0" w:afterAutospacing="0"/>
      </w:pPr>
      <w:r w:rsidRPr="00E5648B">
        <w:t>rádióhullámok.</w:t>
      </w:r>
    </w:p>
    <w:p w:rsidR="00E5648B" w:rsidRPr="00E5648B" w:rsidRDefault="00E5648B" w:rsidP="00E5648B">
      <w:pPr>
        <w:rPr>
          <w:rFonts w:cs="Times New Roman"/>
          <w:szCs w:val="24"/>
        </w:rPr>
      </w:pPr>
    </w:p>
    <w:p w:rsidR="00E5648B" w:rsidRPr="00E5648B" w:rsidRDefault="00E5648B" w:rsidP="00E5648B">
      <w:pPr>
        <w:pStyle w:val="Cmsor3"/>
        <w:spacing w:before="0" w:beforeAutospacing="0" w:after="0" w:afterAutospacing="0"/>
        <w:rPr>
          <w:sz w:val="24"/>
          <w:szCs w:val="24"/>
        </w:rPr>
      </w:pPr>
      <w:r w:rsidRPr="00E5648B">
        <w:rPr>
          <w:sz w:val="24"/>
          <w:szCs w:val="24"/>
        </w:rPr>
        <w:t>3. A Föld légkörének szűrőhatása</w:t>
      </w:r>
    </w:p>
    <w:p w:rsidR="00E5648B" w:rsidRPr="00E5648B" w:rsidRDefault="00E5648B" w:rsidP="0005730A">
      <w:pPr>
        <w:pStyle w:val="NormlWeb"/>
        <w:numPr>
          <w:ilvl w:val="0"/>
          <w:numId w:val="532"/>
        </w:numPr>
        <w:spacing w:before="0" w:beforeAutospacing="0" w:after="0" w:afterAutospacing="0"/>
      </w:pPr>
      <w:r w:rsidRPr="00E5648B">
        <w:t>A légkör:</w:t>
      </w:r>
    </w:p>
    <w:p w:rsidR="00E5648B" w:rsidRPr="00E5648B" w:rsidRDefault="00E5648B" w:rsidP="0005730A">
      <w:pPr>
        <w:pStyle w:val="NormlWeb"/>
        <w:numPr>
          <w:ilvl w:val="1"/>
          <w:numId w:val="532"/>
        </w:numPr>
        <w:spacing w:before="0" w:beforeAutospacing="0" w:after="0" w:afterAutospacing="0"/>
      </w:pPr>
      <w:r w:rsidRPr="00E5648B">
        <w:t>csak bizonyos sugárzásokat enged át.</w:t>
      </w:r>
    </w:p>
    <w:p w:rsidR="00E5648B" w:rsidRPr="00E5648B" w:rsidRDefault="00E5648B" w:rsidP="0005730A">
      <w:pPr>
        <w:pStyle w:val="NormlWeb"/>
        <w:numPr>
          <w:ilvl w:val="0"/>
          <w:numId w:val="532"/>
        </w:numPr>
        <w:spacing w:before="0" w:beforeAutospacing="0" w:after="0" w:afterAutospacing="0"/>
      </w:pPr>
      <w:r w:rsidRPr="00E5648B">
        <w:t>Áteresztett tartományok:</w:t>
      </w:r>
    </w:p>
    <w:p w:rsidR="00E5648B" w:rsidRPr="00E5648B" w:rsidRDefault="00E5648B" w:rsidP="0005730A">
      <w:pPr>
        <w:pStyle w:val="NormlWeb"/>
        <w:numPr>
          <w:ilvl w:val="1"/>
          <w:numId w:val="532"/>
        </w:numPr>
        <w:spacing w:before="0" w:beforeAutospacing="0" w:after="0" w:afterAutospacing="0"/>
      </w:pPr>
      <w:r w:rsidRPr="00E5648B">
        <w:t>látható fény,</w:t>
      </w:r>
    </w:p>
    <w:p w:rsidR="00E5648B" w:rsidRPr="00E5648B" w:rsidRDefault="00E5648B" w:rsidP="0005730A">
      <w:pPr>
        <w:pStyle w:val="NormlWeb"/>
        <w:numPr>
          <w:ilvl w:val="1"/>
          <w:numId w:val="532"/>
        </w:numPr>
        <w:spacing w:before="0" w:beforeAutospacing="0" w:after="0" w:afterAutospacing="0"/>
      </w:pPr>
      <w:r w:rsidRPr="00E5648B">
        <w:t>rádióhullámok.</w:t>
      </w:r>
    </w:p>
    <w:p w:rsidR="00E5648B" w:rsidRPr="00E5648B" w:rsidRDefault="00E5648B" w:rsidP="0005730A">
      <w:pPr>
        <w:pStyle w:val="NormlWeb"/>
        <w:numPr>
          <w:ilvl w:val="0"/>
          <w:numId w:val="532"/>
        </w:numPr>
        <w:spacing w:before="0" w:beforeAutospacing="0" w:after="0" w:afterAutospacing="0"/>
      </w:pPr>
      <w:r w:rsidRPr="00E5648B">
        <w:t>A légkörön kívüli megfigyelések:</w:t>
      </w:r>
    </w:p>
    <w:p w:rsidR="00E5648B" w:rsidRPr="00E5648B" w:rsidRDefault="00E5648B" w:rsidP="0005730A">
      <w:pPr>
        <w:pStyle w:val="NormlWeb"/>
        <w:numPr>
          <w:ilvl w:val="1"/>
          <w:numId w:val="532"/>
        </w:numPr>
        <w:spacing w:before="0" w:beforeAutospacing="0" w:after="0" w:afterAutospacing="0"/>
      </w:pPr>
      <w:r w:rsidRPr="00E5648B">
        <w:t>űrtávcsövek szerepe,</w:t>
      </w:r>
    </w:p>
    <w:p w:rsidR="00E5648B" w:rsidRPr="00E5648B" w:rsidRDefault="00E5648B" w:rsidP="0005730A">
      <w:pPr>
        <w:pStyle w:val="NormlWeb"/>
        <w:numPr>
          <w:ilvl w:val="1"/>
          <w:numId w:val="532"/>
        </w:numPr>
        <w:spacing w:before="0" w:beforeAutospacing="0" w:after="0" w:afterAutospacing="0"/>
      </w:pPr>
      <w:r w:rsidRPr="00E5648B">
        <w:t>teljes spektrum vizsgálata.</w:t>
      </w:r>
    </w:p>
    <w:p w:rsidR="00E5648B" w:rsidRPr="00E5648B" w:rsidRDefault="00E5648B" w:rsidP="00E5648B">
      <w:pPr>
        <w:rPr>
          <w:rFonts w:cs="Times New Roman"/>
          <w:szCs w:val="24"/>
        </w:rPr>
      </w:pPr>
    </w:p>
    <w:p w:rsidR="00E5648B" w:rsidRPr="00EC6825" w:rsidRDefault="00E5648B" w:rsidP="00E5648B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C6825">
        <w:rPr>
          <w:rFonts w:ascii="Times New Roman" w:hAnsi="Times New Roman" w:cs="Times New Roman"/>
          <w:b/>
          <w:color w:val="auto"/>
          <w:sz w:val="24"/>
          <w:szCs w:val="24"/>
        </w:rPr>
        <w:t>V. Elemi részecskék és az anyag felépítése</w:t>
      </w:r>
    </w:p>
    <w:p w:rsidR="00E5648B" w:rsidRPr="00E5648B" w:rsidRDefault="00E5648B" w:rsidP="00E5648B">
      <w:pPr>
        <w:pStyle w:val="Cmsor3"/>
        <w:spacing w:before="0" w:beforeAutospacing="0" w:after="0" w:afterAutospacing="0"/>
        <w:rPr>
          <w:sz w:val="24"/>
          <w:szCs w:val="24"/>
        </w:rPr>
      </w:pPr>
      <w:r w:rsidRPr="00E5648B">
        <w:rPr>
          <w:sz w:val="24"/>
          <w:szCs w:val="24"/>
        </w:rPr>
        <w:t>1. Az anyag részecskeszemlélete</w:t>
      </w:r>
    </w:p>
    <w:p w:rsidR="00E5648B" w:rsidRPr="00E5648B" w:rsidRDefault="00E5648B" w:rsidP="0005730A">
      <w:pPr>
        <w:pStyle w:val="NormlWeb"/>
        <w:numPr>
          <w:ilvl w:val="0"/>
          <w:numId w:val="533"/>
        </w:numPr>
        <w:spacing w:before="0" w:beforeAutospacing="0" w:after="0" w:afterAutospacing="0"/>
      </w:pPr>
      <w:r w:rsidRPr="00E5648B">
        <w:t>Az anyag alapvető építőelemei:</w:t>
      </w:r>
    </w:p>
    <w:p w:rsidR="00E5648B" w:rsidRPr="00E5648B" w:rsidRDefault="00E5648B" w:rsidP="0005730A">
      <w:pPr>
        <w:pStyle w:val="NormlWeb"/>
        <w:numPr>
          <w:ilvl w:val="1"/>
          <w:numId w:val="533"/>
        </w:numPr>
        <w:spacing w:before="0" w:beforeAutospacing="0" w:after="0" w:afterAutospacing="0"/>
      </w:pPr>
      <w:r w:rsidRPr="00E5648B">
        <w:t>elemi részecskék.</w:t>
      </w:r>
    </w:p>
    <w:p w:rsidR="00E5648B" w:rsidRPr="00E5648B" w:rsidRDefault="00E5648B" w:rsidP="0005730A">
      <w:pPr>
        <w:pStyle w:val="NormlWeb"/>
        <w:numPr>
          <w:ilvl w:val="0"/>
          <w:numId w:val="533"/>
        </w:numPr>
        <w:spacing w:before="0" w:beforeAutospacing="0" w:after="0" w:afterAutospacing="0"/>
      </w:pPr>
      <w:r w:rsidRPr="00E5648B">
        <w:t>Az atom szerkezete:</w:t>
      </w:r>
    </w:p>
    <w:p w:rsidR="00E5648B" w:rsidRPr="00E5648B" w:rsidRDefault="00E5648B" w:rsidP="0005730A">
      <w:pPr>
        <w:pStyle w:val="NormlWeb"/>
        <w:numPr>
          <w:ilvl w:val="1"/>
          <w:numId w:val="533"/>
        </w:numPr>
        <w:spacing w:before="0" w:beforeAutospacing="0" w:after="0" w:afterAutospacing="0"/>
      </w:pPr>
      <w:r w:rsidRPr="00E5648B">
        <w:t>atommag,</w:t>
      </w:r>
    </w:p>
    <w:p w:rsidR="00E5648B" w:rsidRPr="00E5648B" w:rsidRDefault="00E5648B" w:rsidP="0005730A">
      <w:pPr>
        <w:pStyle w:val="NormlWeb"/>
        <w:numPr>
          <w:ilvl w:val="1"/>
          <w:numId w:val="533"/>
        </w:numPr>
        <w:spacing w:before="0" w:beforeAutospacing="0" w:after="0" w:afterAutospacing="0"/>
      </w:pPr>
      <w:r w:rsidRPr="00E5648B">
        <w:t>elektronburok.</w:t>
      </w:r>
    </w:p>
    <w:p w:rsidR="00E5648B" w:rsidRPr="00E5648B" w:rsidRDefault="00E5648B" w:rsidP="00E5648B">
      <w:pPr>
        <w:pStyle w:val="Cmsor3"/>
        <w:spacing w:before="0" w:beforeAutospacing="0" w:after="0" w:afterAutospacing="0"/>
        <w:rPr>
          <w:sz w:val="24"/>
          <w:szCs w:val="24"/>
        </w:rPr>
      </w:pPr>
      <w:r w:rsidRPr="00E5648B">
        <w:rPr>
          <w:sz w:val="24"/>
          <w:szCs w:val="24"/>
        </w:rPr>
        <w:t>2. Nukleonok és kvarkok</w:t>
      </w:r>
    </w:p>
    <w:p w:rsidR="00E5648B" w:rsidRPr="00E5648B" w:rsidRDefault="00E5648B" w:rsidP="0005730A">
      <w:pPr>
        <w:pStyle w:val="NormlWeb"/>
        <w:numPr>
          <w:ilvl w:val="0"/>
          <w:numId w:val="534"/>
        </w:numPr>
        <w:spacing w:before="0" w:beforeAutospacing="0" w:after="0" w:afterAutospacing="0"/>
      </w:pPr>
      <w:r w:rsidRPr="00E5648B">
        <w:t>Az atommag részecskéi:</w:t>
      </w:r>
    </w:p>
    <w:p w:rsidR="00E5648B" w:rsidRPr="00E5648B" w:rsidRDefault="00E5648B" w:rsidP="0005730A">
      <w:pPr>
        <w:pStyle w:val="NormlWeb"/>
        <w:numPr>
          <w:ilvl w:val="1"/>
          <w:numId w:val="534"/>
        </w:numPr>
        <w:spacing w:before="0" w:beforeAutospacing="0" w:after="0" w:afterAutospacing="0"/>
      </w:pPr>
      <w:r w:rsidRPr="00E5648B">
        <w:t>proton,</w:t>
      </w:r>
    </w:p>
    <w:p w:rsidR="00E5648B" w:rsidRPr="00E5648B" w:rsidRDefault="00E5648B" w:rsidP="0005730A">
      <w:pPr>
        <w:pStyle w:val="NormlWeb"/>
        <w:numPr>
          <w:ilvl w:val="1"/>
          <w:numId w:val="534"/>
        </w:numPr>
        <w:spacing w:before="0" w:beforeAutospacing="0" w:after="0" w:afterAutospacing="0"/>
      </w:pPr>
      <w:r w:rsidRPr="00E5648B">
        <w:t>neutron.</w:t>
      </w:r>
    </w:p>
    <w:p w:rsidR="00E5648B" w:rsidRPr="00E5648B" w:rsidRDefault="00E5648B" w:rsidP="0005730A">
      <w:pPr>
        <w:pStyle w:val="NormlWeb"/>
        <w:numPr>
          <w:ilvl w:val="0"/>
          <w:numId w:val="534"/>
        </w:numPr>
        <w:spacing w:before="0" w:beforeAutospacing="0" w:after="0" w:afterAutospacing="0"/>
      </w:pPr>
      <w:r w:rsidRPr="00E5648B">
        <w:t>A nukleonok felépítése:</w:t>
      </w:r>
    </w:p>
    <w:p w:rsidR="00E5648B" w:rsidRPr="00E5648B" w:rsidRDefault="00E5648B" w:rsidP="0005730A">
      <w:pPr>
        <w:pStyle w:val="NormlWeb"/>
        <w:numPr>
          <w:ilvl w:val="1"/>
          <w:numId w:val="534"/>
        </w:numPr>
        <w:spacing w:before="0" w:beforeAutospacing="0" w:after="0" w:afterAutospacing="0"/>
      </w:pPr>
      <w:r w:rsidRPr="00E5648B">
        <w:t>kvarkokból állnak,</w:t>
      </w:r>
    </w:p>
    <w:p w:rsidR="00E5648B" w:rsidRPr="00E5648B" w:rsidRDefault="00E5648B" w:rsidP="0005730A">
      <w:pPr>
        <w:pStyle w:val="NormlWeb"/>
        <w:numPr>
          <w:ilvl w:val="1"/>
          <w:numId w:val="534"/>
        </w:numPr>
        <w:spacing w:before="0" w:beforeAutospacing="0" w:after="0" w:afterAutospacing="0"/>
      </w:pPr>
      <w:r w:rsidRPr="00E5648B">
        <w:t>tovább nem oszthatók.</w:t>
      </w:r>
    </w:p>
    <w:p w:rsidR="00E5648B" w:rsidRPr="00E5648B" w:rsidRDefault="00E5648B" w:rsidP="00E5648B">
      <w:pPr>
        <w:rPr>
          <w:rFonts w:cs="Times New Roman"/>
          <w:szCs w:val="24"/>
        </w:rPr>
      </w:pPr>
    </w:p>
    <w:p w:rsidR="00E5648B" w:rsidRPr="00EC6825" w:rsidRDefault="00E5648B" w:rsidP="00E5648B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 w:rsidRPr="00EC6825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VI. A radioaktív sugárzások típusai </w:t>
      </w:r>
    </w:p>
    <w:p w:rsidR="00E5648B" w:rsidRPr="00E5648B" w:rsidRDefault="00E5648B" w:rsidP="00E5648B">
      <w:pPr>
        <w:pStyle w:val="Cmsor3"/>
        <w:spacing w:before="0" w:beforeAutospacing="0" w:after="0" w:afterAutospacing="0"/>
        <w:rPr>
          <w:sz w:val="24"/>
          <w:szCs w:val="24"/>
        </w:rPr>
      </w:pPr>
      <w:r w:rsidRPr="00E5648B">
        <w:rPr>
          <w:sz w:val="24"/>
          <w:szCs w:val="24"/>
        </w:rPr>
        <w:t>1. Alfa-sugárzás</w:t>
      </w:r>
    </w:p>
    <w:p w:rsidR="00E5648B" w:rsidRPr="00E5648B" w:rsidRDefault="00E5648B" w:rsidP="0005730A">
      <w:pPr>
        <w:pStyle w:val="NormlWeb"/>
        <w:numPr>
          <w:ilvl w:val="0"/>
          <w:numId w:val="535"/>
        </w:numPr>
        <w:spacing w:before="0" w:beforeAutospacing="0" w:after="0" w:afterAutospacing="0"/>
      </w:pPr>
      <w:r w:rsidRPr="00E5648B">
        <w:t>Alfa-részecske:</w:t>
      </w:r>
    </w:p>
    <w:p w:rsidR="00E5648B" w:rsidRPr="00E5648B" w:rsidRDefault="00E5648B" w:rsidP="0005730A">
      <w:pPr>
        <w:pStyle w:val="NormlWeb"/>
        <w:numPr>
          <w:ilvl w:val="1"/>
          <w:numId w:val="535"/>
        </w:numPr>
        <w:spacing w:before="0" w:beforeAutospacing="0" w:after="0" w:afterAutospacing="0"/>
      </w:pPr>
      <w:r w:rsidRPr="00E5648B">
        <w:t>2 proton + 2 neutron.</w:t>
      </w:r>
    </w:p>
    <w:p w:rsidR="00E5648B" w:rsidRPr="00E5648B" w:rsidRDefault="00E5648B" w:rsidP="0005730A">
      <w:pPr>
        <w:pStyle w:val="NormlWeb"/>
        <w:numPr>
          <w:ilvl w:val="0"/>
          <w:numId w:val="535"/>
        </w:numPr>
        <w:spacing w:before="0" w:beforeAutospacing="0" w:after="0" w:afterAutospacing="0"/>
      </w:pPr>
      <w:r w:rsidRPr="00E5648B">
        <w:t>Következmények:</w:t>
      </w:r>
    </w:p>
    <w:p w:rsidR="00E5648B" w:rsidRPr="00E5648B" w:rsidRDefault="00E5648B" w:rsidP="0005730A">
      <w:pPr>
        <w:pStyle w:val="NormlWeb"/>
        <w:numPr>
          <w:ilvl w:val="1"/>
          <w:numId w:val="535"/>
        </w:numPr>
        <w:spacing w:before="0" w:beforeAutospacing="0" w:after="0" w:afterAutospacing="0"/>
      </w:pPr>
      <w:r w:rsidRPr="00E5648B">
        <w:t>rendszám csökken 2-vel,</w:t>
      </w:r>
    </w:p>
    <w:p w:rsidR="00E5648B" w:rsidRPr="00E5648B" w:rsidRDefault="00E5648B" w:rsidP="0005730A">
      <w:pPr>
        <w:pStyle w:val="NormlWeb"/>
        <w:numPr>
          <w:ilvl w:val="1"/>
          <w:numId w:val="535"/>
        </w:numPr>
        <w:spacing w:before="0" w:beforeAutospacing="0" w:after="0" w:afterAutospacing="0"/>
      </w:pPr>
      <w:r w:rsidRPr="00E5648B">
        <w:t>tömegszám csökken 4-gyel.</w:t>
      </w:r>
    </w:p>
    <w:p w:rsidR="00E5648B" w:rsidRPr="00E5648B" w:rsidRDefault="00E5648B" w:rsidP="0005730A">
      <w:pPr>
        <w:pStyle w:val="NormlWeb"/>
        <w:numPr>
          <w:ilvl w:val="0"/>
          <w:numId w:val="535"/>
        </w:numPr>
        <w:spacing w:before="0" w:beforeAutospacing="0" w:after="0" w:afterAutospacing="0"/>
      </w:pPr>
      <w:r w:rsidRPr="00E5648B">
        <w:lastRenderedPageBreak/>
        <w:t>Pozitív töltésű sugárzás.</w:t>
      </w:r>
    </w:p>
    <w:p w:rsidR="00E5648B" w:rsidRPr="00E5648B" w:rsidRDefault="00E5648B" w:rsidP="00E5648B">
      <w:pPr>
        <w:rPr>
          <w:rFonts w:cs="Times New Roman"/>
          <w:szCs w:val="24"/>
        </w:rPr>
      </w:pPr>
    </w:p>
    <w:p w:rsidR="00E5648B" w:rsidRPr="00E5648B" w:rsidRDefault="00E5648B" w:rsidP="00E5648B">
      <w:pPr>
        <w:pStyle w:val="Cmsor3"/>
        <w:spacing w:before="0" w:beforeAutospacing="0" w:after="0" w:afterAutospacing="0"/>
        <w:rPr>
          <w:sz w:val="24"/>
          <w:szCs w:val="24"/>
        </w:rPr>
      </w:pPr>
      <w:r w:rsidRPr="00E5648B">
        <w:rPr>
          <w:sz w:val="24"/>
          <w:szCs w:val="24"/>
        </w:rPr>
        <w:t>2. Béta-sugárzás</w:t>
      </w:r>
    </w:p>
    <w:p w:rsidR="00E5648B" w:rsidRPr="00E5648B" w:rsidRDefault="00E5648B" w:rsidP="0005730A">
      <w:pPr>
        <w:pStyle w:val="NormlWeb"/>
        <w:numPr>
          <w:ilvl w:val="0"/>
          <w:numId w:val="536"/>
        </w:numPr>
        <w:spacing w:before="0" w:beforeAutospacing="0" w:after="0" w:afterAutospacing="0"/>
      </w:pPr>
      <w:r w:rsidRPr="00E5648B">
        <w:t>Neutron → proton átalakulás.</w:t>
      </w:r>
    </w:p>
    <w:p w:rsidR="00E5648B" w:rsidRPr="00E5648B" w:rsidRDefault="00E5648B" w:rsidP="0005730A">
      <w:pPr>
        <w:pStyle w:val="NormlWeb"/>
        <w:numPr>
          <w:ilvl w:val="0"/>
          <w:numId w:val="536"/>
        </w:numPr>
        <w:spacing w:before="0" w:beforeAutospacing="0" w:after="0" w:afterAutospacing="0"/>
      </w:pPr>
      <w:r w:rsidRPr="00E5648B">
        <w:t>Elektron kilépése a magból.</w:t>
      </w:r>
    </w:p>
    <w:p w:rsidR="00E5648B" w:rsidRPr="00E5648B" w:rsidRDefault="00E5648B" w:rsidP="0005730A">
      <w:pPr>
        <w:pStyle w:val="NormlWeb"/>
        <w:numPr>
          <w:ilvl w:val="0"/>
          <w:numId w:val="536"/>
        </w:numPr>
        <w:spacing w:before="0" w:beforeAutospacing="0" w:after="0" w:afterAutospacing="0"/>
      </w:pPr>
      <w:r w:rsidRPr="00E5648B">
        <w:t>Következmények:</w:t>
      </w:r>
    </w:p>
    <w:p w:rsidR="00E5648B" w:rsidRPr="00E5648B" w:rsidRDefault="00E5648B" w:rsidP="0005730A">
      <w:pPr>
        <w:pStyle w:val="NormlWeb"/>
        <w:numPr>
          <w:ilvl w:val="1"/>
          <w:numId w:val="536"/>
        </w:numPr>
        <w:spacing w:before="0" w:beforeAutospacing="0" w:after="0" w:afterAutospacing="0"/>
      </w:pPr>
      <w:r w:rsidRPr="00E5648B">
        <w:t>rendszám nő 1-gyel,</w:t>
      </w:r>
    </w:p>
    <w:p w:rsidR="00E5648B" w:rsidRPr="00E5648B" w:rsidRDefault="00E5648B" w:rsidP="0005730A">
      <w:pPr>
        <w:pStyle w:val="NormlWeb"/>
        <w:numPr>
          <w:ilvl w:val="1"/>
          <w:numId w:val="536"/>
        </w:numPr>
        <w:spacing w:before="0" w:beforeAutospacing="0" w:after="0" w:afterAutospacing="0"/>
      </w:pPr>
      <w:r w:rsidRPr="00E5648B">
        <w:t>tömegszám változatlan.</w:t>
      </w:r>
    </w:p>
    <w:p w:rsidR="00E5648B" w:rsidRPr="00E5648B" w:rsidRDefault="00E5648B" w:rsidP="0005730A">
      <w:pPr>
        <w:pStyle w:val="NormlWeb"/>
        <w:numPr>
          <w:ilvl w:val="0"/>
          <w:numId w:val="536"/>
        </w:numPr>
        <w:spacing w:before="0" w:beforeAutospacing="0" w:after="0" w:afterAutospacing="0"/>
      </w:pPr>
      <w:r w:rsidRPr="00E5648B">
        <w:t>Negatív töltésű részecske.</w:t>
      </w:r>
    </w:p>
    <w:p w:rsidR="00E5648B" w:rsidRPr="00E5648B" w:rsidRDefault="00E5648B" w:rsidP="00E5648B">
      <w:pPr>
        <w:rPr>
          <w:rFonts w:cs="Times New Roman"/>
          <w:szCs w:val="24"/>
        </w:rPr>
      </w:pPr>
    </w:p>
    <w:p w:rsidR="00E5648B" w:rsidRPr="00E5648B" w:rsidRDefault="00E5648B" w:rsidP="00E5648B">
      <w:pPr>
        <w:pStyle w:val="Cmsor3"/>
        <w:spacing w:before="0" w:beforeAutospacing="0" w:after="0" w:afterAutospacing="0"/>
        <w:rPr>
          <w:sz w:val="24"/>
          <w:szCs w:val="24"/>
        </w:rPr>
      </w:pPr>
      <w:r w:rsidRPr="00E5648B">
        <w:rPr>
          <w:sz w:val="24"/>
          <w:szCs w:val="24"/>
        </w:rPr>
        <w:t>3. Gamma-sugárzás</w:t>
      </w:r>
    </w:p>
    <w:p w:rsidR="00E5648B" w:rsidRPr="00E5648B" w:rsidRDefault="00E5648B" w:rsidP="0005730A">
      <w:pPr>
        <w:pStyle w:val="NormlWeb"/>
        <w:numPr>
          <w:ilvl w:val="0"/>
          <w:numId w:val="537"/>
        </w:numPr>
        <w:spacing w:before="0" w:beforeAutospacing="0" w:after="0" w:afterAutospacing="0"/>
      </w:pPr>
      <w:r w:rsidRPr="00E5648B">
        <w:t>Nagy energiájú foton kibocsátása.</w:t>
      </w:r>
    </w:p>
    <w:p w:rsidR="00E5648B" w:rsidRPr="00E5648B" w:rsidRDefault="00E5648B" w:rsidP="0005730A">
      <w:pPr>
        <w:pStyle w:val="NormlWeb"/>
        <w:numPr>
          <w:ilvl w:val="0"/>
          <w:numId w:val="537"/>
        </w:numPr>
        <w:spacing w:before="0" w:beforeAutospacing="0" w:after="0" w:afterAutospacing="0"/>
      </w:pPr>
      <w:r w:rsidRPr="00E5648B">
        <w:t>Nincs töltése és tömege.</w:t>
      </w:r>
    </w:p>
    <w:p w:rsidR="00E5648B" w:rsidRPr="00E5648B" w:rsidRDefault="00E5648B" w:rsidP="0005730A">
      <w:pPr>
        <w:pStyle w:val="NormlWeb"/>
        <w:numPr>
          <w:ilvl w:val="0"/>
          <w:numId w:val="537"/>
        </w:numPr>
        <w:spacing w:before="0" w:beforeAutospacing="0" w:after="0" w:afterAutospacing="0"/>
      </w:pPr>
      <w:r w:rsidRPr="00E5648B">
        <w:t>Az atommag energiaszint-változásához kapcsolódik.</w:t>
      </w:r>
    </w:p>
    <w:p w:rsidR="00E5648B" w:rsidRPr="00E5648B" w:rsidRDefault="00E5648B" w:rsidP="00E5648B">
      <w:pPr>
        <w:rPr>
          <w:rFonts w:cs="Times New Roman"/>
          <w:szCs w:val="24"/>
        </w:rPr>
      </w:pPr>
    </w:p>
    <w:p w:rsidR="00E5648B" w:rsidRPr="00EC6825" w:rsidRDefault="00E5648B" w:rsidP="00E5648B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C6825">
        <w:rPr>
          <w:rFonts w:ascii="Times New Roman" w:hAnsi="Times New Roman" w:cs="Times New Roman"/>
          <w:b/>
          <w:color w:val="auto"/>
          <w:sz w:val="24"/>
          <w:szCs w:val="24"/>
        </w:rPr>
        <w:t xml:space="preserve">VII. Kozmikus sugárzás </w:t>
      </w:r>
    </w:p>
    <w:p w:rsidR="00E5648B" w:rsidRPr="00E5648B" w:rsidRDefault="00E5648B" w:rsidP="00E5648B">
      <w:pPr>
        <w:pStyle w:val="Cmsor3"/>
        <w:spacing w:before="0" w:beforeAutospacing="0" w:after="0" w:afterAutospacing="0"/>
        <w:rPr>
          <w:sz w:val="24"/>
          <w:szCs w:val="24"/>
        </w:rPr>
      </w:pPr>
      <w:r w:rsidRPr="00E5648B">
        <w:rPr>
          <w:sz w:val="24"/>
          <w:szCs w:val="24"/>
        </w:rPr>
        <w:t>1. A kozmikus sugárzás fogalma</w:t>
      </w:r>
    </w:p>
    <w:p w:rsidR="00E5648B" w:rsidRPr="00E5648B" w:rsidRDefault="00E5648B" w:rsidP="0005730A">
      <w:pPr>
        <w:pStyle w:val="NormlWeb"/>
        <w:numPr>
          <w:ilvl w:val="0"/>
          <w:numId w:val="538"/>
        </w:numPr>
        <w:spacing w:before="0" w:beforeAutospacing="0" w:after="0" w:afterAutospacing="0"/>
      </w:pPr>
      <w:r w:rsidRPr="00E5648B">
        <w:t>A Naprendszeren kívülről érkező,</w:t>
      </w:r>
    </w:p>
    <w:p w:rsidR="00E5648B" w:rsidRPr="00E5648B" w:rsidRDefault="00E5648B" w:rsidP="0005730A">
      <w:pPr>
        <w:pStyle w:val="NormlWeb"/>
        <w:numPr>
          <w:ilvl w:val="1"/>
          <w:numId w:val="538"/>
        </w:numPr>
        <w:spacing w:before="0" w:beforeAutospacing="0" w:after="0" w:afterAutospacing="0"/>
      </w:pPr>
      <w:r w:rsidRPr="00E5648B">
        <w:t>nagy energiájú részecskesugárzás.</w:t>
      </w:r>
    </w:p>
    <w:p w:rsidR="00E5648B" w:rsidRPr="00E5648B" w:rsidRDefault="00E5648B" w:rsidP="0005730A">
      <w:pPr>
        <w:pStyle w:val="NormlWeb"/>
        <w:numPr>
          <w:ilvl w:val="0"/>
          <w:numId w:val="538"/>
        </w:numPr>
        <w:spacing w:before="0" w:beforeAutospacing="0" w:after="0" w:afterAutospacing="0"/>
      </w:pPr>
      <w:r w:rsidRPr="00E5648B">
        <w:t>Fő összetevők:</w:t>
      </w:r>
    </w:p>
    <w:p w:rsidR="00E5648B" w:rsidRPr="00E5648B" w:rsidRDefault="00E5648B" w:rsidP="0005730A">
      <w:pPr>
        <w:pStyle w:val="NormlWeb"/>
        <w:numPr>
          <w:ilvl w:val="1"/>
          <w:numId w:val="538"/>
        </w:numPr>
        <w:spacing w:before="0" w:beforeAutospacing="0" w:after="0" w:afterAutospacing="0"/>
      </w:pPr>
      <w:r w:rsidRPr="00E5648B">
        <w:t>protonok,</w:t>
      </w:r>
    </w:p>
    <w:p w:rsidR="00E5648B" w:rsidRPr="00E5648B" w:rsidRDefault="00E5648B" w:rsidP="0005730A">
      <w:pPr>
        <w:pStyle w:val="NormlWeb"/>
        <w:numPr>
          <w:ilvl w:val="1"/>
          <w:numId w:val="538"/>
        </w:numPr>
        <w:spacing w:before="0" w:beforeAutospacing="0" w:after="0" w:afterAutospacing="0"/>
      </w:pPr>
      <w:r w:rsidRPr="00E5648B">
        <w:t>alfa-részecskék,</w:t>
      </w:r>
    </w:p>
    <w:p w:rsidR="00E5648B" w:rsidRPr="00E5648B" w:rsidRDefault="00E5648B" w:rsidP="0005730A">
      <w:pPr>
        <w:pStyle w:val="NormlWeb"/>
        <w:numPr>
          <w:ilvl w:val="1"/>
          <w:numId w:val="538"/>
        </w:numPr>
        <w:spacing w:before="0" w:beforeAutospacing="0" w:after="0" w:afterAutospacing="0"/>
      </w:pPr>
      <w:r w:rsidRPr="00E5648B">
        <w:t>elektronok.</w:t>
      </w:r>
    </w:p>
    <w:p w:rsidR="00E5648B" w:rsidRPr="00E5648B" w:rsidRDefault="00E5648B" w:rsidP="00E5648B">
      <w:pPr>
        <w:pStyle w:val="Cmsor3"/>
        <w:spacing w:before="0" w:beforeAutospacing="0" w:after="0" w:afterAutospacing="0"/>
        <w:rPr>
          <w:sz w:val="24"/>
          <w:szCs w:val="24"/>
        </w:rPr>
      </w:pPr>
      <w:r w:rsidRPr="00E5648B">
        <w:rPr>
          <w:sz w:val="24"/>
          <w:szCs w:val="24"/>
        </w:rPr>
        <w:t>2. Másodlagos sugárzás</w:t>
      </w:r>
    </w:p>
    <w:p w:rsidR="00E5648B" w:rsidRPr="00E5648B" w:rsidRDefault="00E5648B" w:rsidP="0005730A">
      <w:pPr>
        <w:pStyle w:val="NormlWeb"/>
        <w:numPr>
          <w:ilvl w:val="0"/>
          <w:numId w:val="539"/>
        </w:numPr>
        <w:spacing w:before="0" w:beforeAutospacing="0" w:after="0" w:afterAutospacing="0"/>
      </w:pPr>
      <w:r w:rsidRPr="00E5648B">
        <w:t>A részecskék az atmoszférába érve:</w:t>
      </w:r>
    </w:p>
    <w:p w:rsidR="00E5648B" w:rsidRPr="00E5648B" w:rsidRDefault="00E5648B" w:rsidP="0005730A">
      <w:pPr>
        <w:pStyle w:val="NormlWeb"/>
        <w:numPr>
          <w:ilvl w:val="1"/>
          <w:numId w:val="539"/>
        </w:numPr>
        <w:spacing w:before="0" w:beforeAutospacing="0" w:after="0" w:afterAutospacing="0"/>
      </w:pPr>
      <w:r w:rsidRPr="00E5648B">
        <w:t>ütközéseket hoznak létre,</w:t>
      </w:r>
    </w:p>
    <w:p w:rsidR="00E5648B" w:rsidRPr="00E5648B" w:rsidRDefault="00E5648B" w:rsidP="0005730A">
      <w:pPr>
        <w:pStyle w:val="NormlWeb"/>
        <w:numPr>
          <w:ilvl w:val="1"/>
          <w:numId w:val="539"/>
        </w:numPr>
        <w:spacing w:before="0" w:beforeAutospacing="0" w:after="0" w:afterAutospacing="0"/>
      </w:pPr>
      <w:r w:rsidRPr="00E5648B">
        <w:t>másodlagos sugárzás keletkezik.</w:t>
      </w:r>
    </w:p>
    <w:p w:rsidR="00E5648B" w:rsidRPr="00E5648B" w:rsidRDefault="00E5648B" w:rsidP="00E5648B">
      <w:pPr>
        <w:pStyle w:val="Cmsor3"/>
        <w:spacing w:before="0" w:beforeAutospacing="0" w:after="0" w:afterAutospacing="0"/>
        <w:rPr>
          <w:sz w:val="24"/>
          <w:szCs w:val="24"/>
        </w:rPr>
      </w:pPr>
      <w:r w:rsidRPr="00E5648B">
        <w:rPr>
          <w:sz w:val="24"/>
          <w:szCs w:val="24"/>
        </w:rPr>
        <w:t>3. Kozmikus mikrohullámú háttérsugárzás</w:t>
      </w:r>
    </w:p>
    <w:p w:rsidR="00E5648B" w:rsidRPr="00E5648B" w:rsidRDefault="00E5648B" w:rsidP="0005730A">
      <w:pPr>
        <w:pStyle w:val="NormlWeb"/>
        <w:numPr>
          <w:ilvl w:val="0"/>
          <w:numId w:val="540"/>
        </w:numPr>
        <w:spacing w:before="0" w:beforeAutospacing="0" w:after="0" w:afterAutospacing="0"/>
      </w:pPr>
      <w:r w:rsidRPr="00E5648B">
        <w:t>Minden irányból érkezik,</w:t>
      </w:r>
    </w:p>
    <w:p w:rsidR="00E5648B" w:rsidRPr="00E5648B" w:rsidRDefault="00E5648B" w:rsidP="0005730A">
      <w:pPr>
        <w:pStyle w:val="NormlWeb"/>
        <w:numPr>
          <w:ilvl w:val="0"/>
          <w:numId w:val="540"/>
        </w:numPr>
        <w:spacing w:before="0" w:beforeAutospacing="0" w:after="0" w:afterAutospacing="0"/>
      </w:pPr>
      <w:r w:rsidRPr="00E5648B">
        <w:t>Az univerzum születéséhez kapcsolódik,</w:t>
      </w:r>
    </w:p>
    <w:p w:rsidR="00E5648B" w:rsidRPr="00E5648B" w:rsidRDefault="00E5648B" w:rsidP="0005730A">
      <w:pPr>
        <w:pStyle w:val="NormlWeb"/>
        <w:numPr>
          <w:ilvl w:val="0"/>
          <w:numId w:val="540"/>
        </w:numPr>
        <w:spacing w:before="0" w:beforeAutospacing="0" w:after="0" w:afterAutospacing="0"/>
      </w:pPr>
      <w:r w:rsidRPr="00E5648B">
        <w:t>Fontos kozmológiai információforrás.</w:t>
      </w:r>
    </w:p>
    <w:p w:rsidR="001B59CB" w:rsidRDefault="001B59CB">
      <w:pPr>
        <w:widowControl/>
        <w:spacing w:after="160" w:line="259" w:lineRule="auto"/>
        <w:jc w:val="left"/>
        <w:rPr>
          <w:rFonts w:cs="Times New Roman"/>
          <w:b/>
          <w:szCs w:val="24"/>
          <w:lang w:val="hu-HU" w:eastAsia="hu-HU"/>
        </w:rPr>
      </w:pPr>
      <w:r>
        <w:rPr>
          <w:rFonts w:cs="Times New Roman"/>
          <w:b/>
          <w:szCs w:val="24"/>
          <w:lang w:eastAsia="hu-HU"/>
        </w:rPr>
        <w:br w:type="page"/>
      </w:r>
    </w:p>
    <w:p w:rsidR="00E5648B" w:rsidRPr="00F01A20" w:rsidRDefault="001B59CB" w:rsidP="00F01A20">
      <w:pPr>
        <w:pStyle w:val="Nincstrkz"/>
        <w:shd w:val="clear" w:color="auto" w:fill="BFBFBF" w:themeFill="background1" w:themeFillShade="BF"/>
        <w:jc w:val="center"/>
        <w:rPr>
          <w:rFonts w:cs="Times New Roman"/>
          <w:b/>
          <w:szCs w:val="24"/>
          <w:lang w:eastAsia="hu-HU"/>
        </w:rPr>
      </w:pPr>
      <w:r w:rsidRPr="00F01A20">
        <w:rPr>
          <w:rFonts w:cs="Times New Roman"/>
          <w:b/>
          <w:szCs w:val="24"/>
          <w:lang w:eastAsia="hu-HU"/>
        </w:rPr>
        <w:lastRenderedPageBreak/>
        <w:t>3</w:t>
      </w:r>
      <w:r w:rsidR="005F0A71">
        <w:rPr>
          <w:rFonts w:cs="Times New Roman"/>
          <w:b/>
          <w:szCs w:val="24"/>
          <w:lang w:eastAsia="hu-HU"/>
        </w:rPr>
        <w:t>8</w:t>
      </w:r>
      <w:r w:rsidRPr="00F01A20">
        <w:rPr>
          <w:rFonts w:cs="Times New Roman"/>
          <w:b/>
          <w:szCs w:val="24"/>
          <w:lang w:eastAsia="hu-HU"/>
        </w:rPr>
        <w:t>. Naprendszerün</w:t>
      </w:r>
      <w:r w:rsidR="00F01A20" w:rsidRPr="00F01A20">
        <w:rPr>
          <w:rFonts w:cs="Times New Roman"/>
          <w:b/>
          <w:szCs w:val="24"/>
          <w:lang w:eastAsia="hu-HU"/>
        </w:rPr>
        <w:t>k égitestei</w:t>
      </w:r>
    </w:p>
    <w:p w:rsidR="00F01A20" w:rsidRPr="00F01A20" w:rsidRDefault="00F01A20" w:rsidP="00F01A20">
      <w:pPr>
        <w:pStyle w:val="Nincstrkz"/>
        <w:shd w:val="clear" w:color="auto" w:fill="FFFFFF" w:themeFill="background1"/>
        <w:rPr>
          <w:rFonts w:cs="Times New Roman"/>
          <w:b/>
          <w:szCs w:val="24"/>
          <w:lang w:eastAsia="hu-HU"/>
        </w:rPr>
      </w:pPr>
    </w:p>
    <w:p w:rsidR="00F01A20" w:rsidRPr="00F01A20" w:rsidRDefault="00F01A20" w:rsidP="00F01A20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</w:pPr>
      <w:r w:rsidRPr="00F01A20">
        <w:rPr>
          <w:rFonts w:ascii="Times New Roman" w:hAnsi="Times New Roman" w:cs="Times New Roman"/>
          <w:b/>
          <w:color w:val="auto"/>
          <w:sz w:val="24"/>
          <w:szCs w:val="24"/>
        </w:rPr>
        <w:t xml:space="preserve">I. A Naprendszer mint égitest-rendszer </w:t>
      </w:r>
    </w:p>
    <w:p w:rsidR="00F01A20" w:rsidRPr="00F01A20" w:rsidRDefault="00F01A20" w:rsidP="0005730A">
      <w:pPr>
        <w:pStyle w:val="NormlWeb"/>
        <w:numPr>
          <w:ilvl w:val="0"/>
          <w:numId w:val="541"/>
        </w:numPr>
        <w:spacing w:before="0" w:beforeAutospacing="0" w:after="0" w:afterAutospacing="0"/>
      </w:pPr>
      <w:r w:rsidRPr="00F01A20">
        <w:t>A Naprendszer központi égiteste a Nap, amely gravitációsan uralja a környezetét</w:t>
      </w:r>
    </w:p>
    <w:p w:rsidR="00F01A20" w:rsidRPr="00F01A20" w:rsidRDefault="00F01A20" w:rsidP="0005730A">
      <w:pPr>
        <w:pStyle w:val="NormlWeb"/>
        <w:numPr>
          <w:ilvl w:val="0"/>
          <w:numId w:val="541"/>
        </w:numPr>
        <w:spacing w:before="0" w:beforeAutospacing="0" w:after="0" w:afterAutospacing="0"/>
      </w:pPr>
      <w:r w:rsidRPr="00F01A20">
        <w:t>A Nap körül különböző tömegű és összetételű égitestek keringenek</w:t>
      </w:r>
    </w:p>
    <w:p w:rsidR="00F01A20" w:rsidRPr="00F01A20" w:rsidRDefault="00F01A20" w:rsidP="0005730A">
      <w:pPr>
        <w:pStyle w:val="NormlWeb"/>
        <w:numPr>
          <w:ilvl w:val="0"/>
          <w:numId w:val="541"/>
        </w:numPr>
        <w:spacing w:before="0" w:beforeAutospacing="0" w:after="0" w:afterAutospacing="0"/>
      </w:pPr>
      <w:r w:rsidRPr="00F01A20">
        <w:t xml:space="preserve">A mozgások leírására </w:t>
      </w:r>
      <w:r w:rsidRPr="00F01A20">
        <w:rPr>
          <w:rStyle w:val="Kiemels2"/>
        </w:rPr>
        <w:t>Kepler törvényei</w:t>
      </w:r>
      <w:r w:rsidRPr="00F01A20">
        <w:t xml:space="preserve"> alkalmazhatók</w:t>
      </w:r>
    </w:p>
    <w:p w:rsidR="00F01A20" w:rsidRPr="00F01A20" w:rsidRDefault="00F01A20" w:rsidP="0005730A">
      <w:pPr>
        <w:pStyle w:val="NormlWeb"/>
        <w:numPr>
          <w:ilvl w:val="0"/>
          <w:numId w:val="541"/>
        </w:numPr>
        <w:spacing w:before="0" w:beforeAutospacing="0" w:after="0" w:afterAutospacing="0"/>
      </w:pPr>
      <w:r w:rsidRPr="00F01A20">
        <w:t>Az égitestek közös jellemzője:</w:t>
      </w:r>
    </w:p>
    <w:p w:rsidR="00F01A20" w:rsidRPr="00F01A20" w:rsidRDefault="00F01A20" w:rsidP="0005730A">
      <w:pPr>
        <w:pStyle w:val="NormlWeb"/>
        <w:numPr>
          <w:ilvl w:val="1"/>
          <w:numId w:val="541"/>
        </w:numPr>
        <w:spacing w:before="0" w:beforeAutospacing="0" w:after="0" w:afterAutospacing="0"/>
      </w:pPr>
      <w:r w:rsidRPr="00F01A20">
        <w:t>Nap körüli keringés</w:t>
      </w:r>
    </w:p>
    <w:p w:rsidR="00F01A20" w:rsidRPr="00F01A20" w:rsidRDefault="00F01A20" w:rsidP="0005730A">
      <w:pPr>
        <w:pStyle w:val="NormlWeb"/>
        <w:numPr>
          <w:ilvl w:val="1"/>
          <w:numId w:val="541"/>
        </w:numPr>
        <w:spacing w:before="0" w:beforeAutospacing="0" w:after="0" w:afterAutospacing="0"/>
      </w:pPr>
      <w:r w:rsidRPr="00F01A20">
        <w:t>gravitációs kölcsönhatás</w:t>
      </w:r>
    </w:p>
    <w:p w:rsidR="00F01A20" w:rsidRPr="00F01A20" w:rsidRDefault="00F01A20" w:rsidP="0005730A">
      <w:pPr>
        <w:pStyle w:val="NormlWeb"/>
        <w:numPr>
          <w:ilvl w:val="1"/>
          <w:numId w:val="541"/>
        </w:numPr>
        <w:spacing w:before="0" w:beforeAutospacing="0" w:after="0" w:afterAutospacing="0"/>
      </w:pPr>
      <w:r w:rsidRPr="00F01A20">
        <w:t>eltérő fizikai és kémiai tulajdonságok</w:t>
      </w:r>
    </w:p>
    <w:p w:rsidR="00F01A20" w:rsidRPr="00F01A20" w:rsidRDefault="00F01A20" w:rsidP="00F01A20">
      <w:pPr>
        <w:rPr>
          <w:rFonts w:cs="Times New Roman"/>
          <w:szCs w:val="24"/>
        </w:rPr>
      </w:pPr>
    </w:p>
    <w:p w:rsidR="00F01A20" w:rsidRPr="00F01A20" w:rsidRDefault="00F01A20" w:rsidP="00F01A20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01A20">
        <w:rPr>
          <w:rFonts w:ascii="Times New Roman" w:hAnsi="Times New Roman" w:cs="Times New Roman"/>
          <w:b/>
          <w:color w:val="auto"/>
          <w:sz w:val="24"/>
          <w:szCs w:val="24"/>
        </w:rPr>
        <w:t xml:space="preserve">II. Bolygók </w:t>
      </w:r>
    </w:p>
    <w:p w:rsidR="00F01A20" w:rsidRPr="00F01A20" w:rsidRDefault="00F01A20" w:rsidP="00F01A20">
      <w:pPr>
        <w:pStyle w:val="Cmsor3"/>
        <w:spacing w:before="0" w:beforeAutospacing="0" w:after="0" w:afterAutospacing="0"/>
        <w:rPr>
          <w:sz w:val="24"/>
          <w:szCs w:val="24"/>
        </w:rPr>
      </w:pPr>
      <w:r w:rsidRPr="00F01A20">
        <w:rPr>
          <w:sz w:val="24"/>
          <w:szCs w:val="24"/>
        </w:rPr>
        <w:t>1. A bolygó fogalma és megfigyelése</w:t>
      </w:r>
    </w:p>
    <w:p w:rsidR="00F01A20" w:rsidRPr="00F01A20" w:rsidRDefault="00F01A20" w:rsidP="0005730A">
      <w:pPr>
        <w:pStyle w:val="NormlWeb"/>
        <w:numPr>
          <w:ilvl w:val="0"/>
          <w:numId w:val="542"/>
        </w:numPr>
        <w:spacing w:before="0" w:beforeAutospacing="0" w:after="0" w:afterAutospacing="0"/>
      </w:pPr>
      <w:r w:rsidRPr="00F01A20">
        <w:t xml:space="preserve">A „bolygó” elnevezés a </w:t>
      </w:r>
      <w:r w:rsidRPr="00F01A20">
        <w:rPr>
          <w:rStyle w:val="Kiemels2"/>
          <w:b w:val="0"/>
        </w:rPr>
        <w:t>csillagháttérhez képest elmozduló égitestekre</w:t>
      </w:r>
      <w:r w:rsidRPr="00F01A20">
        <w:rPr>
          <w:b/>
        </w:rPr>
        <w:t xml:space="preserve"> </w:t>
      </w:r>
      <w:r w:rsidRPr="00F01A20">
        <w:t>utal</w:t>
      </w:r>
    </w:p>
    <w:p w:rsidR="00F01A20" w:rsidRPr="00F01A20" w:rsidRDefault="00F01A20" w:rsidP="0005730A">
      <w:pPr>
        <w:pStyle w:val="NormlWeb"/>
        <w:numPr>
          <w:ilvl w:val="0"/>
          <w:numId w:val="542"/>
        </w:numPr>
        <w:spacing w:before="0" w:beforeAutospacing="0" w:after="0" w:afterAutospacing="0"/>
      </w:pPr>
      <w:r w:rsidRPr="00F01A20">
        <w:t>Saját fénnyel nem rendelkeznek, a Nap fényét verik vissza</w:t>
      </w:r>
    </w:p>
    <w:p w:rsidR="00F01A20" w:rsidRPr="00F01A20" w:rsidRDefault="00F01A20" w:rsidP="0005730A">
      <w:pPr>
        <w:pStyle w:val="NormlWeb"/>
        <w:numPr>
          <w:ilvl w:val="0"/>
          <w:numId w:val="542"/>
        </w:numPr>
        <w:spacing w:before="0" w:beforeAutospacing="0" w:after="0" w:afterAutospacing="0"/>
      </w:pPr>
      <w:r w:rsidRPr="00F01A20">
        <w:t>Látszólagos mozgásuk oka:</w:t>
      </w:r>
    </w:p>
    <w:p w:rsidR="00F01A20" w:rsidRPr="00F01A20" w:rsidRDefault="00F01A20" w:rsidP="0005730A">
      <w:pPr>
        <w:pStyle w:val="NormlWeb"/>
        <w:numPr>
          <w:ilvl w:val="1"/>
          <w:numId w:val="542"/>
        </w:numPr>
        <w:spacing w:before="0" w:beforeAutospacing="0" w:after="0" w:afterAutospacing="0"/>
      </w:pPr>
      <w:r w:rsidRPr="00F01A20">
        <w:t>a Föld forgása</w:t>
      </w:r>
    </w:p>
    <w:p w:rsidR="00F01A20" w:rsidRPr="00F01A20" w:rsidRDefault="00F01A20" w:rsidP="0005730A">
      <w:pPr>
        <w:pStyle w:val="NormlWeb"/>
        <w:numPr>
          <w:ilvl w:val="1"/>
          <w:numId w:val="542"/>
        </w:numPr>
        <w:spacing w:before="0" w:beforeAutospacing="0" w:after="0" w:afterAutospacing="0"/>
      </w:pPr>
      <w:r w:rsidRPr="00F01A20">
        <w:t>a Föld és a bolygók Nap körüli keringése</w:t>
      </w:r>
    </w:p>
    <w:p w:rsidR="00F01A20" w:rsidRPr="00F01A20" w:rsidRDefault="00F01A20" w:rsidP="0005730A">
      <w:pPr>
        <w:pStyle w:val="NormlWeb"/>
        <w:numPr>
          <w:ilvl w:val="0"/>
          <w:numId w:val="542"/>
        </w:numPr>
        <w:spacing w:before="0" w:beforeAutospacing="0" w:after="0" w:afterAutospacing="0"/>
      </w:pPr>
      <w:r w:rsidRPr="00F01A20">
        <w:t xml:space="preserve">A csillagjegyek a </w:t>
      </w:r>
      <w:r w:rsidRPr="00F01A20">
        <w:rPr>
          <w:rStyle w:val="Kiemels2"/>
          <w:b w:val="0"/>
        </w:rPr>
        <w:t>Nap látszólagos helyzetét</w:t>
      </w:r>
      <w:r w:rsidRPr="00F01A20">
        <w:t xml:space="preserve"> mutatják a csillagháttér előtt</w:t>
      </w:r>
    </w:p>
    <w:p w:rsidR="00F01A20" w:rsidRPr="00F01A20" w:rsidRDefault="00F01A20" w:rsidP="00F01A20">
      <w:pPr>
        <w:pStyle w:val="Cmsor3"/>
        <w:spacing w:before="0" w:beforeAutospacing="0" w:after="0" w:afterAutospacing="0"/>
        <w:rPr>
          <w:sz w:val="24"/>
          <w:szCs w:val="24"/>
        </w:rPr>
      </w:pPr>
      <w:r w:rsidRPr="00F01A20">
        <w:rPr>
          <w:sz w:val="24"/>
          <w:szCs w:val="24"/>
        </w:rPr>
        <w:t>2. A bolygók mozgása</w:t>
      </w:r>
    </w:p>
    <w:p w:rsidR="00F01A20" w:rsidRPr="00F01A20" w:rsidRDefault="00F01A20" w:rsidP="0005730A">
      <w:pPr>
        <w:pStyle w:val="NormlWeb"/>
        <w:numPr>
          <w:ilvl w:val="0"/>
          <w:numId w:val="543"/>
        </w:numPr>
        <w:spacing w:before="0" w:beforeAutospacing="0" w:after="0" w:afterAutospacing="0"/>
      </w:pPr>
      <w:r w:rsidRPr="00F01A20">
        <w:t>Ellipszispályán keringenek a Nap körül</w:t>
      </w:r>
    </w:p>
    <w:p w:rsidR="00F01A20" w:rsidRPr="00F01A20" w:rsidRDefault="00F01A20" w:rsidP="0005730A">
      <w:pPr>
        <w:pStyle w:val="NormlWeb"/>
        <w:numPr>
          <w:ilvl w:val="0"/>
          <w:numId w:val="543"/>
        </w:numPr>
        <w:spacing w:before="0" w:beforeAutospacing="0" w:after="0" w:afterAutospacing="0"/>
      </w:pPr>
      <w:r w:rsidRPr="00F01A20">
        <w:t>Sebességük változik a Nap–bolygó távolság függvényében</w:t>
      </w:r>
    </w:p>
    <w:p w:rsidR="00F01A20" w:rsidRPr="00F01A20" w:rsidRDefault="00F01A20" w:rsidP="0005730A">
      <w:pPr>
        <w:pStyle w:val="NormlWeb"/>
        <w:numPr>
          <w:ilvl w:val="0"/>
          <w:numId w:val="543"/>
        </w:numPr>
        <w:spacing w:before="0" w:beforeAutospacing="0" w:after="0" w:afterAutospacing="0"/>
      </w:pPr>
      <w:r w:rsidRPr="00F01A20">
        <w:t>A belső bolygók gyorsabban, a külsők lassabban keringenek</w:t>
      </w:r>
    </w:p>
    <w:p w:rsidR="00F01A20" w:rsidRPr="00F01A20" w:rsidRDefault="00F01A20" w:rsidP="00F01A20">
      <w:pPr>
        <w:pStyle w:val="Cmsor3"/>
        <w:spacing w:before="0" w:beforeAutospacing="0" w:after="0" w:afterAutospacing="0"/>
        <w:rPr>
          <w:sz w:val="24"/>
          <w:szCs w:val="24"/>
        </w:rPr>
      </w:pPr>
      <w:r w:rsidRPr="00F01A20">
        <w:rPr>
          <w:sz w:val="24"/>
          <w:szCs w:val="24"/>
        </w:rPr>
        <w:t>3. A bolygók fő csoportjai</w:t>
      </w:r>
    </w:p>
    <w:p w:rsidR="00F01A20" w:rsidRPr="00F01A20" w:rsidRDefault="00F01A20" w:rsidP="0005730A">
      <w:pPr>
        <w:pStyle w:val="NormlWeb"/>
        <w:numPr>
          <w:ilvl w:val="0"/>
          <w:numId w:val="544"/>
        </w:numPr>
        <w:spacing w:before="0" w:beforeAutospacing="0" w:after="0" w:afterAutospacing="0"/>
      </w:pPr>
      <w:r w:rsidRPr="00F01A20">
        <w:rPr>
          <w:rStyle w:val="Kiemels2"/>
        </w:rPr>
        <w:t>Kőzetbolygók</w:t>
      </w:r>
      <w:r w:rsidRPr="00F01A20">
        <w:t>: Merkúr, Vénusz, Föld, Mars</w:t>
      </w:r>
    </w:p>
    <w:p w:rsidR="00F01A20" w:rsidRPr="00F01A20" w:rsidRDefault="00F01A20" w:rsidP="0005730A">
      <w:pPr>
        <w:pStyle w:val="NormlWeb"/>
        <w:numPr>
          <w:ilvl w:val="1"/>
          <w:numId w:val="544"/>
        </w:numPr>
        <w:spacing w:before="0" w:beforeAutospacing="0" w:after="0" w:afterAutospacing="0"/>
      </w:pPr>
      <w:r w:rsidRPr="00F01A20">
        <w:t>kis méret, nagy sűrűség, szilárd felszín</w:t>
      </w:r>
    </w:p>
    <w:p w:rsidR="00F01A20" w:rsidRPr="00F01A20" w:rsidRDefault="00F01A20" w:rsidP="0005730A">
      <w:pPr>
        <w:pStyle w:val="NormlWeb"/>
        <w:numPr>
          <w:ilvl w:val="0"/>
          <w:numId w:val="544"/>
        </w:numPr>
        <w:spacing w:before="0" w:beforeAutospacing="0" w:after="0" w:afterAutospacing="0"/>
      </w:pPr>
      <w:r w:rsidRPr="00F01A20">
        <w:rPr>
          <w:rStyle w:val="Kiemels2"/>
        </w:rPr>
        <w:t>Óriásbolygók</w:t>
      </w:r>
      <w:r w:rsidRPr="00F01A20">
        <w:t>:</w:t>
      </w:r>
    </w:p>
    <w:p w:rsidR="00F01A20" w:rsidRPr="00F01A20" w:rsidRDefault="00F01A20" w:rsidP="0005730A">
      <w:pPr>
        <w:pStyle w:val="NormlWeb"/>
        <w:numPr>
          <w:ilvl w:val="1"/>
          <w:numId w:val="544"/>
        </w:numPr>
        <w:spacing w:before="0" w:beforeAutospacing="0" w:after="0" w:afterAutospacing="0"/>
      </w:pPr>
      <w:r w:rsidRPr="00F01A20">
        <w:t>gázóriások: Jupiter, Szaturnusz</w:t>
      </w:r>
    </w:p>
    <w:p w:rsidR="00F01A20" w:rsidRPr="00F01A20" w:rsidRDefault="00F01A20" w:rsidP="0005730A">
      <w:pPr>
        <w:pStyle w:val="NormlWeb"/>
        <w:numPr>
          <w:ilvl w:val="1"/>
          <w:numId w:val="544"/>
        </w:numPr>
        <w:spacing w:before="0" w:beforeAutospacing="0" w:after="0" w:afterAutospacing="0"/>
      </w:pPr>
      <w:r w:rsidRPr="00F01A20">
        <w:t>jégóriások: Uránusz, Neptunusz</w:t>
      </w:r>
    </w:p>
    <w:p w:rsidR="00F01A20" w:rsidRPr="00F01A20" w:rsidRDefault="00F01A20" w:rsidP="0005730A">
      <w:pPr>
        <w:pStyle w:val="NormlWeb"/>
        <w:numPr>
          <w:ilvl w:val="0"/>
          <w:numId w:val="544"/>
        </w:numPr>
        <w:spacing w:before="0" w:beforeAutospacing="0" w:after="0" w:afterAutospacing="0"/>
      </w:pPr>
      <w:r w:rsidRPr="00F01A20">
        <w:t>Atmoszféra, gyűrűk, mágneses tér különbségei</w:t>
      </w:r>
    </w:p>
    <w:p w:rsidR="00F01A20" w:rsidRPr="00F01A20" w:rsidRDefault="00F01A20" w:rsidP="00F01A20">
      <w:pPr>
        <w:rPr>
          <w:rFonts w:cs="Times New Roman"/>
          <w:szCs w:val="24"/>
        </w:rPr>
      </w:pPr>
    </w:p>
    <w:p w:rsidR="00F01A20" w:rsidRPr="00F01A20" w:rsidRDefault="00F01A20" w:rsidP="00F01A20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 w:rsidRPr="00F01A20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III. Holdak (mellékbolygók)</w:t>
      </w:r>
    </w:p>
    <w:p w:rsidR="00F01A20" w:rsidRPr="00F01A20" w:rsidRDefault="00F01A20" w:rsidP="00F01A20">
      <w:pPr>
        <w:pStyle w:val="Cmsor3"/>
        <w:spacing w:before="0" w:beforeAutospacing="0" w:after="0" w:afterAutospacing="0"/>
        <w:rPr>
          <w:sz w:val="24"/>
          <w:szCs w:val="24"/>
        </w:rPr>
      </w:pPr>
      <w:r w:rsidRPr="00F01A20">
        <w:rPr>
          <w:sz w:val="24"/>
          <w:szCs w:val="24"/>
        </w:rPr>
        <w:t>1. A holdak fogalma</w:t>
      </w:r>
    </w:p>
    <w:p w:rsidR="00F01A20" w:rsidRPr="00F01A20" w:rsidRDefault="00F01A20" w:rsidP="0005730A">
      <w:pPr>
        <w:pStyle w:val="NormlWeb"/>
        <w:numPr>
          <w:ilvl w:val="0"/>
          <w:numId w:val="545"/>
        </w:numPr>
        <w:spacing w:before="0" w:beforeAutospacing="0" w:after="0" w:afterAutospacing="0"/>
      </w:pPr>
      <w:r w:rsidRPr="00F01A20">
        <w:t>Bolygók körül keringő természetes égitestek</w:t>
      </w:r>
    </w:p>
    <w:p w:rsidR="00F01A20" w:rsidRPr="00F01A20" w:rsidRDefault="00F01A20" w:rsidP="0005730A">
      <w:pPr>
        <w:pStyle w:val="NormlWeb"/>
        <w:numPr>
          <w:ilvl w:val="0"/>
          <w:numId w:val="545"/>
        </w:numPr>
        <w:spacing w:before="0" w:beforeAutospacing="0" w:after="0" w:afterAutospacing="0"/>
      </w:pPr>
      <w:r w:rsidRPr="00F01A20">
        <w:t>Keringésük a bolygó gravitációs terében történik</w:t>
      </w:r>
    </w:p>
    <w:p w:rsidR="00F01A20" w:rsidRPr="00F01A20" w:rsidRDefault="00F01A20" w:rsidP="00F01A20">
      <w:pPr>
        <w:pStyle w:val="Cmsor3"/>
        <w:spacing w:before="0" w:beforeAutospacing="0" w:after="0" w:afterAutospacing="0"/>
        <w:rPr>
          <w:sz w:val="24"/>
          <w:szCs w:val="24"/>
        </w:rPr>
      </w:pPr>
      <w:r w:rsidRPr="00F01A20">
        <w:rPr>
          <w:sz w:val="24"/>
          <w:szCs w:val="24"/>
        </w:rPr>
        <w:t>2. A holdrendszerek sokfélesége</w:t>
      </w:r>
    </w:p>
    <w:p w:rsidR="00F01A20" w:rsidRPr="00F01A20" w:rsidRDefault="00F01A20" w:rsidP="0005730A">
      <w:pPr>
        <w:pStyle w:val="NormlWeb"/>
        <w:numPr>
          <w:ilvl w:val="0"/>
          <w:numId w:val="546"/>
        </w:numPr>
        <w:spacing w:before="0" w:beforeAutospacing="0" w:after="0" w:afterAutospacing="0"/>
      </w:pPr>
      <w:r w:rsidRPr="00F01A20">
        <w:t>Merkúr, Vénusz: nincs hold</w:t>
      </w:r>
    </w:p>
    <w:p w:rsidR="00F01A20" w:rsidRPr="00F01A20" w:rsidRDefault="00F01A20" w:rsidP="0005730A">
      <w:pPr>
        <w:pStyle w:val="NormlWeb"/>
        <w:numPr>
          <w:ilvl w:val="0"/>
          <w:numId w:val="546"/>
        </w:numPr>
        <w:spacing w:before="0" w:beforeAutospacing="0" w:after="0" w:afterAutospacing="0"/>
      </w:pPr>
      <w:r w:rsidRPr="00F01A20">
        <w:t>Föld: 1 nagy hold</w:t>
      </w:r>
    </w:p>
    <w:p w:rsidR="00F01A20" w:rsidRPr="00F01A20" w:rsidRDefault="00F01A20" w:rsidP="0005730A">
      <w:pPr>
        <w:pStyle w:val="NormlWeb"/>
        <w:numPr>
          <w:ilvl w:val="0"/>
          <w:numId w:val="546"/>
        </w:numPr>
        <w:spacing w:before="0" w:beforeAutospacing="0" w:after="0" w:afterAutospacing="0"/>
      </w:pPr>
      <w:r w:rsidRPr="00F01A20">
        <w:t>Mars: 2 kisméretű hold</w:t>
      </w:r>
    </w:p>
    <w:p w:rsidR="00F01A20" w:rsidRPr="00F01A20" w:rsidRDefault="00F01A20" w:rsidP="0005730A">
      <w:pPr>
        <w:pStyle w:val="NormlWeb"/>
        <w:numPr>
          <w:ilvl w:val="0"/>
          <w:numId w:val="546"/>
        </w:numPr>
        <w:spacing w:before="0" w:beforeAutospacing="0" w:after="0" w:afterAutospacing="0"/>
      </w:pPr>
      <w:r w:rsidRPr="00F01A20">
        <w:t>Jupiter: több tucat hold (jelenleg 79 ismert)</w:t>
      </w:r>
    </w:p>
    <w:p w:rsidR="00F01A20" w:rsidRPr="00F01A20" w:rsidRDefault="00F01A20" w:rsidP="00F01A20">
      <w:pPr>
        <w:pStyle w:val="Cmsor3"/>
        <w:spacing w:before="0" w:beforeAutospacing="0" w:after="0" w:afterAutospacing="0"/>
        <w:rPr>
          <w:sz w:val="24"/>
          <w:szCs w:val="24"/>
        </w:rPr>
      </w:pPr>
      <w:r w:rsidRPr="00F01A20">
        <w:rPr>
          <w:sz w:val="24"/>
          <w:szCs w:val="24"/>
        </w:rPr>
        <w:t>3. Jelentőségük</w:t>
      </w:r>
    </w:p>
    <w:p w:rsidR="00F01A20" w:rsidRPr="00F01A20" w:rsidRDefault="00F01A20" w:rsidP="0005730A">
      <w:pPr>
        <w:pStyle w:val="NormlWeb"/>
        <w:numPr>
          <w:ilvl w:val="0"/>
          <w:numId w:val="547"/>
        </w:numPr>
        <w:spacing w:before="0" w:beforeAutospacing="0" w:after="0" w:afterAutospacing="0"/>
      </w:pPr>
      <w:r w:rsidRPr="00F01A20">
        <w:t>Árapályjelenségek</w:t>
      </w:r>
    </w:p>
    <w:p w:rsidR="00F01A20" w:rsidRPr="00F01A20" w:rsidRDefault="00F01A20" w:rsidP="0005730A">
      <w:pPr>
        <w:pStyle w:val="NormlWeb"/>
        <w:numPr>
          <w:ilvl w:val="0"/>
          <w:numId w:val="547"/>
        </w:numPr>
        <w:spacing w:before="0" w:beforeAutospacing="0" w:after="0" w:afterAutospacing="0"/>
      </w:pPr>
      <w:r w:rsidRPr="00F01A20">
        <w:t>Bolygók forgásának stabilizálása</w:t>
      </w:r>
    </w:p>
    <w:p w:rsidR="00F01A20" w:rsidRPr="00F01A20" w:rsidRDefault="00F01A20" w:rsidP="0005730A">
      <w:pPr>
        <w:pStyle w:val="NormlWeb"/>
        <w:numPr>
          <w:ilvl w:val="0"/>
          <w:numId w:val="547"/>
        </w:numPr>
        <w:spacing w:before="0" w:beforeAutospacing="0" w:after="0" w:afterAutospacing="0"/>
      </w:pPr>
      <w:r w:rsidRPr="00F01A20">
        <w:t>Potenciális belső hőforrások (pl. árapályfűtés)</w:t>
      </w:r>
    </w:p>
    <w:p w:rsidR="00F01A20" w:rsidRPr="00F01A20" w:rsidRDefault="00F01A20" w:rsidP="00F01A20">
      <w:pPr>
        <w:pStyle w:val="Cmsor3"/>
        <w:spacing w:before="0" w:beforeAutospacing="0" w:after="0" w:afterAutospacing="0"/>
        <w:rPr>
          <w:sz w:val="24"/>
          <w:szCs w:val="24"/>
        </w:rPr>
      </w:pPr>
      <w:r w:rsidRPr="00F01A20">
        <w:rPr>
          <w:sz w:val="24"/>
          <w:szCs w:val="24"/>
        </w:rPr>
        <w:t>4. Mesterséges holdak</w:t>
      </w:r>
    </w:p>
    <w:p w:rsidR="00F01A20" w:rsidRPr="00F01A20" w:rsidRDefault="00F01A20" w:rsidP="0005730A">
      <w:pPr>
        <w:pStyle w:val="NormlWeb"/>
        <w:numPr>
          <w:ilvl w:val="0"/>
          <w:numId w:val="548"/>
        </w:numPr>
        <w:spacing w:before="0" w:beforeAutospacing="0" w:after="0" w:afterAutospacing="0"/>
      </w:pPr>
      <w:r w:rsidRPr="00F01A20">
        <w:t>Föld körül keringő eszközök:</w:t>
      </w:r>
    </w:p>
    <w:p w:rsidR="00F01A20" w:rsidRPr="00F01A20" w:rsidRDefault="00F01A20" w:rsidP="0005730A">
      <w:pPr>
        <w:pStyle w:val="NormlWeb"/>
        <w:numPr>
          <w:ilvl w:val="1"/>
          <w:numId w:val="548"/>
        </w:numPr>
        <w:spacing w:before="0" w:beforeAutospacing="0" w:after="0" w:afterAutospacing="0"/>
      </w:pPr>
      <w:r w:rsidRPr="00F01A20">
        <w:t>kommunikáció</w:t>
      </w:r>
    </w:p>
    <w:p w:rsidR="00F01A20" w:rsidRPr="00F01A20" w:rsidRDefault="00F01A20" w:rsidP="0005730A">
      <w:pPr>
        <w:pStyle w:val="NormlWeb"/>
        <w:numPr>
          <w:ilvl w:val="1"/>
          <w:numId w:val="548"/>
        </w:numPr>
        <w:spacing w:before="0" w:beforeAutospacing="0" w:after="0" w:afterAutospacing="0"/>
      </w:pPr>
      <w:r w:rsidRPr="00F01A20">
        <w:t>navigáció</w:t>
      </w:r>
    </w:p>
    <w:p w:rsidR="00F01A20" w:rsidRPr="00F01A20" w:rsidRDefault="00F01A20" w:rsidP="0005730A">
      <w:pPr>
        <w:pStyle w:val="NormlWeb"/>
        <w:numPr>
          <w:ilvl w:val="1"/>
          <w:numId w:val="548"/>
        </w:numPr>
        <w:spacing w:before="0" w:beforeAutospacing="0" w:after="0" w:afterAutospacing="0"/>
      </w:pPr>
      <w:r w:rsidRPr="00F01A20">
        <w:t>földmegfigyelés</w:t>
      </w:r>
    </w:p>
    <w:p w:rsidR="00F01A20" w:rsidRPr="00F01A20" w:rsidRDefault="00F01A20" w:rsidP="0005730A">
      <w:pPr>
        <w:pStyle w:val="NormlWeb"/>
        <w:numPr>
          <w:ilvl w:val="1"/>
          <w:numId w:val="548"/>
        </w:numPr>
        <w:spacing w:before="0" w:beforeAutospacing="0" w:after="0" w:afterAutospacing="0"/>
      </w:pPr>
      <w:r w:rsidRPr="00F01A20">
        <w:t>tudományos kutatás</w:t>
      </w:r>
    </w:p>
    <w:p w:rsidR="00F01A20" w:rsidRPr="00F01A20" w:rsidRDefault="00F01A20" w:rsidP="00F01A20">
      <w:pPr>
        <w:rPr>
          <w:rFonts w:cs="Times New Roman"/>
          <w:szCs w:val="24"/>
        </w:rPr>
      </w:pPr>
    </w:p>
    <w:p w:rsidR="00F01A20" w:rsidRDefault="00F01A20" w:rsidP="00F01A20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</w:p>
    <w:p w:rsidR="00F01A20" w:rsidRPr="00F01A20" w:rsidRDefault="00F01A20" w:rsidP="00F01A20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 w:rsidRPr="00F01A20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IV. Meteoroidok, meteorok és meteoritok </w:t>
      </w:r>
    </w:p>
    <w:p w:rsidR="00F01A20" w:rsidRPr="00F01A20" w:rsidRDefault="00F01A20" w:rsidP="00F01A20">
      <w:pPr>
        <w:pStyle w:val="Cmsor3"/>
        <w:spacing w:before="0" w:beforeAutospacing="0" w:after="0" w:afterAutospacing="0"/>
        <w:rPr>
          <w:sz w:val="24"/>
          <w:szCs w:val="24"/>
        </w:rPr>
      </w:pPr>
      <w:r w:rsidRPr="00F01A20">
        <w:rPr>
          <w:sz w:val="24"/>
          <w:szCs w:val="24"/>
        </w:rPr>
        <w:t>1. A fogalmak elkülönítése</w:t>
      </w:r>
    </w:p>
    <w:p w:rsidR="00F01A20" w:rsidRPr="00F01A20" w:rsidRDefault="00F01A20" w:rsidP="0005730A">
      <w:pPr>
        <w:pStyle w:val="NormlWeb"/>
        <w:numPr>
          <w:ilvl w:val="0"/>
          <w:numId w:val="549"/>
        </w:numPr>
        <w:spacing w:before="0" w:beforeAutospacing="0" w:after="0" w:afterAutospacing="0"/>
      </w:pPr>
      <w:r w:rsidRPr="00F01A20">
        <w:rPr>
          <w:rStyle w:val="Kiemels2"/>
        </w:rPr>
        <w:t>Meteoroid</w:t>
      </w:r>
      <w:r w:rsidRPr="00F01A20">
        <w:t>: világűrben keringő apró szilárd anyag</w:t>
      </w:r>
    </w:p>
    <w:p w:rsidR="00F01A20" w:rsidRPr="00F01A20" w:rsidRDefault="00F01A20" w:rsidP="0005730A">
      <w:pPr>
        <w:pStyle w:val="NormlWeb"/>
        <w:numPr>
          <w:ilvl w:val="0"/>
          <w:numId w:val="549"/>
        </w:numPr>
        <w:spacing w:before="0" w:beforeAutospacing="0" w:after="0" w:afterAutospacing="0"/>
      </w:pPr>
      <w:r w:rsidRPr="00F01A20">
        <w:rPr>
          <w:rStyle w:val="Kiemels2"/>
        </w:rPr>
        <w:t>Meteor</w:t>
      </w:r>
      <w:r w:rsidRPr="00F01A20">
        <w:t>: légkörbe lépő meteoroid fényjelensége</w:t>
      </w:r>
    </w:p>
    <w:p w:rsidR="00F01A20" w:rsidRPr="00F01A20" w:rsidRDefault="00F01A20" w:rsidP="0005730A">
      <w:pPr>
        <w:pStyle w:val="NormlWeb"/>
        <w:numPr>
          <w:ilvl w:val="0"/>
          <w:numId w:val="549"/>
        </w:numPr>
        <w:spacing w:before="0" w:beforeAutospacing="0" w:after="0" w:afterAutospacing="0"/>
      </w:pPr>
      <w:r w:rsidRPr="00F01A20">
        <w:rPr>
          <w:rStyle w:val="Kiemels2"/>
        </w:rPr>
        <w:t>Meteorit</w:t>
      </w:r>
      <w:r w:rsidRPr="00F01A20">
        <w:t>: felszínt elérő maradvány</w:t>
      </w:r>
    </w:p>
    <w:p w:rsidR="00F01A20" w:rsidRPr="00F01A20" w:rsidRDefault="00F01A20" w:rsidP="00F01A20">
      <w:pPr>
        <w:pStyle w:val="Cmsor3"/>
        <w:spacing w:before="0" w:beforeAutospacing="0" w:after="0" w:afterAutospacing="0"/>
        <w:rPr>
          <w:sz w:val="24"/>
          <w:szCs w:val="24"/>
        </w:rPr>
      </w:pPr>
      <w:r w:rsidRPr="00F01A20">
        <w:rPr>
          <w:sz w:val="24"/>
          <w:szCs w:val="24"/>
        </w:rPr>
        <w:t>2. Meteorrajok</w:t>
      </w:r>
    </w:p>
    <w:p w:rsidR="00F01A20" w:rsidRPr="00F01A20" w:rsidRDefault="00F01A20" w:rsidP="0005730A">
      <w:pPr>
        <w:pStyle w:val="NormlWeb"/>
        <w:numPr>
          <w:ilvl w:val="0"/>
          <w:numId w:val="550"/>
        </w:numPr>
        <w:spacing w:before="0" w:beforeAutospacing="0" w:after="0" w:afterAutospacing="0"/>
      </w:pPr>
      <w:r w:rsidRPr="00F01A20">
        <w:t>Üstökösök pályája mentén szétoszlott törmelék</w:t>
      </w:r>
    </w:p>
    <w:p w:rsidR="00F01A20" w:rsidRPr="00F01A20" w:rsidRDefault="00F01A20" w:rsidP="0005730A">
      <w:pPr>
        <w:pStyle w:val="NormlWeb"/>
        <w:numPr>
          <w:ilvl w:val="0"/>
          <w:numId w:val="550"/>
        </w:numPr>
        <w:spacing w:before="0" w:beforeAutospacing="0" w:after="0" w:afterAutospacing="0"/>
      </w:pPr>
      <w:r w:rsidRPr="00F01A20">
        <w:t>Periodikus jelenségek</w:t>
      </w:r>
    </w:p>
    <w:p w:rsidR="00F01A20" w:rsidRPr="00F01A20" w:rsidRDefault="00F01A20" w:rsidP="0005730A">
      <w:pPr>
        <w:pStyle w:val="NormlWeb"/>
        <w:numPr>
          <w:ilvl w:val="0"/>
          <w:numId w:val="550"/>
        </w:numPr>
        <w:spacing w:before="0" w:beforeAutospacing="0" w:after="0" w:afterAutospacing="0"/>
      </w:pPr>
      <w:r w:rsidRPr="00F01A20">
        <w:t>Látványos, de általában veszélytelen események</w:t>
      </w:r>
    </w:p>
    <w:p w:rsidR="00F01A20" w:rsidRPr="00F01A20" w:rsidRDefault="00F01A20" w:rsidP="00F01A20">
      <w:pPr>
        <w:pStyle w:val="Cmsor3"/>
        <w:spacing w:before="0" w:beforeAutospacing="0" w:after="0" w:afterAutospacing="0"/>
        <w:rPr>
          <w:sz w:val="24"/>
          <w:szCs w:val="24"/>
        </w:rPr>
      </w:pPr>
      <w:r w:rsidRPr="00F01A20">
        <w:rPr>
          <w:sz w:val="24"/>
          <w:szCs w:val="24"/>
        </w:rPr>
        <w:t>3. Tudományos jelentőség</w:t>
      </w:r>
    </w:p>
    <w:p w:rsidR="00F01A20" w:rsidRPr="00F01A20" w:rsidRDefault="00F01A20" w:rsidP="0005730A">
      <w:pPr>
        <w:pStyle w:val="NormlWeb"/>
        <w:numPr>
          <w:ilvl w:val="0"/>
          <w:numId w:val="551"/>
        </w:numPr>
        <w:spacing w:before="0" w:beforeAutospacing="0" w:after="0" w:afterAutospacing="0"/>
      </w:pPr>
      <w:r w:rsidRPr="00F01A20">
        <w:t>A Naprendszer ősi anyagának vizsgálata</w:t>
      </w:r>
    </w:p>
    <w:p w:rsidR="00F01A20" w:rsidRPr="00F01A20" w:rsidRDefault="00F01A20" w:rsidP="0005730A">
      <w:pPr>
        <w:pStyle w:val="NormlWeb"/>
        <w:numPr>
          <w:ilvl w:val="0"/>
          <w:numId w:val="551"/>
        </w:numPr>
        <w:spacing w:before="0" w:beforeAutospacing="0" w:after="0" w:afterAutospacing="0"/>
      </w:pPr>
      <w:r w:rsidRPr="00F01A20">
        <w:t>Kémiai összetételük információt ad a bolygókeletkezésről</w:t>
      </w:r>
    </w:p>
    <w:p w:rsidR="00F01A20" w:rsidRPr="00F01A20" w:rsidRDefault="00F01A20" w:rsidP="00F01A20">
      <w:pPr>
        <w:rPr>
          <w:rFonts w:cs="Times New Roman"/>
          <w:szCs w:val="24"/>
        </w:rPr>
      </w:pPr>
    </w:p>
    <w:p w:rsidR="00F01A20" w:rsidRPr="00F01A20" w:rsidRDefault="00F01A20" w:rsidP="00F01A20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01A20">
        <w:rPr>
          <w:rFonts w:ascii="Times New Roman" w:hAnsi="Times New Roman" w:cs="Times New Roman"/>
          <w:b/>
          <w:color w:val="auto"/>
          <w:sz w:val="24"/>
          <w:szCs w:val="24"/>
        </w:rPr>
        <w:t>V. Aszteroidák</w:t>
      </w:r>
    </w:p>
    <w:p w:rsidR="00F01A20" w:rsidRPr="00F01A20" w:rsidRDefault="00F01A20" w:rsidP="00F01A20">
      <w:pPr>
        <w:pStyle w:val="Cmsor3"/>
        <w:spacing w:before="0" w:beforeAutospacing="0" w:after="0" w:afterAutospacing="0"/>
        <w:rPr>
          <w:sz w:val="24"/>
          <w:szCs w:val="24"/>
        </w:rPr>
      </w:pPr>
      <w:r w:rsidRPr="00F01A20">
        <w:rPr>
          <w:sz w:val="24"/>
          <w:szCs w:val="24"/>
        </w:rPr>
        <w:t>1. Elhelyezkedésük</w:t>
      </w:r>
    </w:p>
    <w:p w:rsidR="00F01A20" w:rsidRPr="00F01A20" w:rsidRDefault="00F01A20" w:rsidP="0005730A">
      <w:pPr>
        <w:pStyle w:val="NormlWeb"/>
        <w:numPr>
          <w:ilvl w:val="0"/>
          <w:numId w:val="552"/>
        </w:numPr>
        <w:spacing w:before="0" w:beforeAutospacing="0" w:after="0" w:afterAutospacing="0"/>
      </w:pPr>
      <w:r w:rsidRPr="00F01A20">
        <w:t>Fő kisbolygóöv: Mars és Jupiter között</w:t>
      </w:r>
    </w:p>
    <w:p w:rsidR="00F01A20" w:rsidRPr="00F01A20" w:rsidRDefault="00F01A20" w:rsidP="0005730A">
      <w:pPr>
        <w:pStyle w:val="NormlWeb"/>
        <w:numPr>
          <w:ilvl w:val="0"/>
          <w:numId w:val="552"/>
        </w:numPr>
        <w:spacing w:before="0" w:beforeAutospacing="0" w:after="0" w:afterAutospacing="0"/>
      </w:pPr>
      <w:r w:rsidRPr="00F01A20">
        <w:t>Külső tartomány: Kuiper-öv (Neptunuszon túl)</w:t>
      </w:r>
    </w:p>
    <w:p w:rsidR="00F01A20" w:rsidRPr="00F01A20" w:rsidRDefault="00F01A20" w:rsidP="00F01A20">
      <w:pPr>
        <w:pStyle w:val="Cmsor3"/>
        <w:spacing w:before="0" w:beforeAutospacing="0" w:after="0" w:afterAutospacing="0"/>
        <w:rPr>
          <w:sz w:val="24"/>
          <w:szCs w:val="24"/>
        </w:rPr>
      </w:pPr>
      <w:r w:rsidRPr="00F01A20">
        <w:rPr>
          <w:sz w:val="24"/>
          <w:szCs w:val="24"/>
        </w:rPr>
        <w:t>2. Jellemzőik</w:t>
      </w:r>
    </w:p>
    <w:p w:rsidR="00F01A20" w:rsidRPr="00F01A20" w:rsidRDefault="00F01A20" w:rsidP="0005730A">
      <w:pPr>
        <w:pStyle w:val="NormlWeb"/>
        <w:numPr>
          <w:ilvl w:val="0"/>
          <w:numId w:val="553"/>
        </w:numPr>
        <w:spacing w:before="0" w:beforeAutospacing="0" w:after="0" w:afterAutospacing="0"/>
      </w:pPr>
      <w:r w:rsidRPr="00F01A20">
        <w:t>Szabálytalan alak</w:t>
      </w:r>
    </w:p>
    <w:p w:rsidR="00F01A20" w:rsidRPr="00F01A20" w:rsidRDefault="00F01A20" w:rsidP="0005730A">
      <w:pPr>
        <w:pStyle w:val="NormlWeb"/>
        <w:numPr>
          <w:ilvl w:val="0"/>
          <w:numId w:val="553"/>
        </w:numPr>
        <w:spacing w:before="0" w:beforeAutospacing="0" w:after="0" w:afterAutospacing="0"/>
      </w:pPr>
      <w:r w:rsidRPr="00F01A20">
        <w:t>Széles mérettartomány</w:t>
      </w:r>
    </w:p>
    <w:p w:rsidR="00F01A20" w:rsidRPr="00F01A20" w:rsidRDefault="00F01A20" w:rsidP="0005730A">
      <w:pPr>
        <w:pStyle w:val="NormlWeb"/>
        <w:numPr>
          <w:ilvl w:val="0"/>
          <w:numId w:val="553"/>
        </w:numPr>
        <w:spacing w:before="0" w:beforeAutospacing="0" w:after="0" w:afterAutospacing="0"/>
      </w:pPr>
      <w:r w:rsidRPr="00F01A20">
        <w:t>Nap körüli ellipszispályák</w:t>
      </w:r>
    </w:p>
    <w:p w:rsidR="00F01A20" w:rsidRPr="00F01A20" w:rsidRDefault="00F01A20" w:rsidP="00F01A20">
      <w:pPr>
        <w:pStyle w:val="Cmsor3"/>
        <w:spacing w:before="0" w:beforeAutospacing="0" w:after="0" w:afterAutospacing="0"/>
        <w:rPr>
          <w:sz w:val="24"/>
          <w:szCs w:val="24"/>
        </w:rPr>
      </w:pPr>
      <w:r w:rsidRPr="00F01A20">
        <w:rPr>
          <w:sz w:val="24"/>
          <w:szCs w:val="24"/>
        </w:rPr>
        <w:t>3. Földközeli aszteroidák</w:t>
      </w:r>
    </w:p>
    <w:p w:rsidR="00F01A20" w:rsidRPr="00F01A20" w:rsidRDefault="00F01A20" w:rsidP="0005730A">
      <w:pPr>
        <w:pStyle w:val="NormlWeb"/>
        <w:numPr>
          <w:ilvl w:val="0"/>
          <w:numId w:val="554"/>
        </w:numPr>
        <w:spacing w:before="0" w:beforeAutospacing="0" w:after="0" w:afterAutospacing="0"/>
      </w:pPr>
      <w:r w:rsidRPr="00F01A20">
        <w:t>Pályájuk metszi a Föld pályáját</w:t>
      </w:r>
    </w:p>
    <w:p w:rsidR="00F01A20" w:rsidRPr="00F01A20" w:rsidRDefault="00F01A20" w:rsidP="0005730A">
      <w:pPr>
        <w:pStyle w:val="NormlWeb"/>
        <w:numPr>
          <w:ilvl w:val="0"/>
          <w:numId w:val="554"/>
        </w:numPr>
        <w:spacing w:before="0" w:beforeAutospacing="0" w:after="0" w:afterAutospacing="0"/>
      </w:pPr>
      <w:r w:rsidRPr="00F01A20">
        <w:t>Potenciális veszélyforrás</w:t>
      </w:r>
    </w:p>
    <w:p w:rsidR="00F01A20" w:rsidRPr="00F01A20" w:rsidRDefault="00F01A20" w:rsidP="0005730A">
      <w:pPr>
        <w:pStyle w:val="NormlWeb"/>
        <w:numPr>
          <w:ilvl w:val="0"/>
          <w:numId w:val="554"/>
        </w:numPr>
        <w:spacing w:before="0" w:beforeAutospacing="0" w:after="0" w:afterAutospacing="0"/>
      </w:pPr>
      <w:r w:rsidRPr="00F01A20">
        <w:t>Megfigyelésük és nyomon követésük kiemelten fontos</w:t>
      </w:r>
    </w:p>
    <w:p w:rsidR="00F01A20" w:rsidRPr="00F01A20" w:rsidRDefault="00F01A20" w:rsidP="00F01A20">
      <w:pPr>
        <w:rPr>
          <w:rFonts w:cs="Times New Roman"/>
          <w:szCs w:val="24"/>
        </w:rPr>
      </w:pPr>
    </w:p>
    <w:p w:rsidR="00F01A20" w:rsidRPr="00F01A20" w:rsidRDefault="00F01A20" w:rsidP="00F01A20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01A20">
        <w:rPr>
          <w:rFonts w:ascii="Times New Roman" w:hAnsi="Times New Roman" w:cs="Times New Roman"/>
          <w:b/>
          <w:color w:val="auto"/>
          <w:sz w:val="24"/>
          <w:szCs w:val="24"/>
        </w:rPr>
        <w:t xml:space="preserve">VI. Üstökösök </w:t>
      </w:r>
    </w:p>
    <w:p w:rsidR="00F01A20" w:rsidRPr="00F01A20" w:rsidRDefault="00F01A20" w:rsidP="00F01A20">
      <w:pPr>
        <w:pStyle w:val="Cmsor3"/>
        <w:spacing w:before="0" w:beforeAutospacing="0" w:after="0" w:afterAutospacing="0"/>
        <w:rPr>
          <w:sz w:val="24"/>
          <w:szCs w:val="24"/>
        </w:rPr>
      </w:pPr>
      <w:r w:rsidRPr="00F01A20">
        <w:rPr>
          <w:sz w:val="24"/>
          <w:szCs w:val="24"/>
        </w:rPr>
        <w:t>1. Szerkezetük</w:t>
      </w:r>
    </w:p>
    <w:p w:rsidR="00F01A20" w:rsidRPr="00F01A20" w:rsidRDefault="00F01A20" w:rsidP="0005730A">
      <w:pPr>
        <w:pStyle w:val="NormlWeb"/>
        <w:numPr>
          <w:ilvl w:val="0"/>
          <w:numId w:val="555"/>
        </w:numPr>
        <w:spacing w:before="0" w:beforeAutospacing="0" w:after="0" w:afterAutospacing="0"/>
      </w:pPr>
      <w:r w:rsidRPr="00F01A20">
        <w:t>Szilárd mag</w:t>
      </w:r>
    </w:p>
    <w:p w:rsidR="00F01A20" w:rsidRPr="00F01A20" w:rsidRDefault="00F01A20" w:rsidP="0005730A">
      <w:pPr>
        <w:pStyle w:val="NormlWeb"/>
        <w:numPr>
          <w:ilvl w:val="0"/>
          <w:numId w:val="555"/>
        </w:numPr>
        <w:spacing w:before="0" w:beforeAutospacing="0" w:after="0" w:afterAutospacing="0"/>
      </w:pPr>
      <w:r w:rsidRPr="00F01A20">
        <w:t>Kóma (gáz és por)</w:t>
      </w:r>
    </w:p>
    <w:p w:rsidR="00F01A20" w:rsidRPr="00F01A20" w:rsidRDefault="00F01A20" w:rsidP="0005730A">
      <w:pPr>
        <w:pStyle w:val="NormlWeb"/>
        <w:numPr>
          <w:ilvl w:val="0"/>
          <w:numId w:val="555"/>
        </w:numPr>
        <w:spacing w:before="0" w:beforeAutospacing="0" w:after="0" w:afterAutospacing="0"/>
      </w:pPr>
      <w:r w:rsidRPr="00F01A20">
        <w:t>Csóva</w:t>
      </w:r>
    </w:p>
    <w:p w:rsidR="00F01A20" w:rsidRPr="00F01A20" w:rsidRDefault="00F01A20" w:rsidP="00F01A20">
      <w:pPr>
        <w:pStyle w:val="Cmsor3"/>
        <w:spacing w:before="0" w:beforeAutospacing="0" w:after="0" w:afterAutospacing="0"/>
        <w:rPr>
          <w:sz w:val="24"/>
          <w:szCs w:val="24"/>
        </w:rPr>
      </w:pPr>
      <w:r w:rsidRPr="00F01A20">
        <w:rPr>
          <w:sz w:val="24"/>
          <w:szCs w:val="24"/>
        </w:rPr>
        <w:t>2. A csóva kialakulása</w:t>
      </w:r>
    </w:p>
    <w:p w:rsidR="00F01A20" w:rsidRPr="00F01A20" w:rsidRDefault="00F01A20" w:rsidP="0005730A">
      <w:pPr>
        <w:pStyle w:val="NormlWeb"/>
        <w:numPr>
          <w:ilvl w:val="0"/>
          <w:numId w:val="556"/>
        </w:numPr>
        <w:spacing w:before="0" w:beforeAutospacing="0" w:after="0" w:afterAutospacing="0"/>
      </w:pPr>
      <w:r w:rsidRPr="00F01A20">
        <w:t>Nap közelsége → anyagkifúvás</w:t>
      </w:r>
    </w:p>
    <w:p w:rsidR="00F01A20" w:rsidRPr="00F01A20" w:rsidRDefault="00F01A20" w:rsidP="0005730A">
      <w:pPr>
        <w:pStyle w:val="NormlWeb"/>
        <w:numPr>
          <w:ilvl w:val="0"/>
          <w:numId w:val="556"/>
        </w:numPr>
        <w:spacing w:before="0" w:beforeAutospacing="0" w:after="0" w:afterAutospacing="0"/>
      </w:pPr>
      <w:r w:rsidRPr="00F01A20">
        <w:t>Napszél hatása</w:t>
      </w:r>
    </w:p>
    <w:p w:rsidR="00F01A20" w:rsidRPr="00F01A20" w:rsidRDefault="00F01A20" w:rsidP="0005730A">
      <w:pPr>
        <w:pStyle w:val="NormlWeb"/>
        <w:numPr>
          <w:ilvl w:val="0"/>
          <w:numId w:val="556"/>
        </w:numPr>
        <w:spacing w:before="0" w:beforeAutospacing="0" w:after="0" w:afterAutospacing="0"/>
      </w:pPr>
      <w:r w:rsidRPr="00F01A20">
        <w:t>Ioncsóva és porcsóva eltérő irányban</w:t>
      </w:r>
    </w:p>
    <w:p w:rsidR="00F01A20" w:rsidRPr="00F01A20" w:rsidRDefault="00F01A20" w:rsidP="00F01A20">
      <w:pPr>
        <w:pStyle w:val="Cmsor3"/>
        <w:spacing w:before="0" w:beforeAutospacing="0" w:after="0" w:afterAutospacing="0"/>
        <w:rPr>
          <w:sz w:val="24"/>
          <w:szCs w:val="24"/>
        </w:rPr>
      </w:pPr>
      <w:r w:rsidRPr="00F01A20">
        <w:rPr>
          <w:sz w:val="24"/>
          <w:szCs w:val="24"/>
        </w:rPr>
        <w:t>3. Pályájuk</w:t>
      </w:r>
    </w:p>
    <w:p w:rsidR="00F01A20" w:rsidRPr="00F01A20" w:rsidRDefault="00F01A20" w:rsidP="0005730A">
      <w:pPr>
        <w:pStyle w:val="NormlWeb"/>
        <w:numPr>
          <w:ilvl w:val="0"/>
          <w:numId w:val="557"/>
        </w:numPr>
        <w:spacing w:before="0" w:beforeAutospacing="0" w:after="0" w:afterAutospacing="0"/>
      </w:pPr>
      <w:r w:rsidRPr="00F01A20">
        <w:t>Erősen elnyúlt ellipszisek</w:t>
      </w:r>
    </w:p>
    <w:p w:rsidR="00F01A20" w:rsidRPr="00F01A20" w:rsidRDefault="00F01A20" w:rsidP="0005730A">
      <w:pPr>
        <w:pStyle w:val="NormlWeb"/>
        <w:numPr>
          <w:ilvl w:val="0"/>
          <w:numId w:val="557"/>
        </w:numPr>
        <w:spacing w:before="0" w:beforeAutospacing="0" w:after="0" w:afterAutospacing="0"/>
      </w:pPr>
      <w:r w:rsidRPr="00F01A20">
        <w:t>Hosszú vagy rövid periódusú üstökösök</w:t>
      </w:r>
    </w:p>
    <w:p w:rsidR="00F01A20" w:rsidRPr="00F01A20" w:rsidRDefault="00F01A20" w:rsidP="00F01A20">
      <w:pPr>
        <w:pStyle w:val="Cmsor3"/>
        <w:spacing w:before="0" w:beforeAutospacing="0" w:after="0" w:afterAutospacing="0"/>
        <w:rPr>
          <w:sz w:val="24"/>
          <w:szCs w:val="24"/>
        </w:rPr>
      </w:pPr>
      <w:r w:rsidRPr="00F01A20">
        <w:rPr>
          <w:sz w:val="24"/>
          <w:szCs w:val="24"/>
        </w:rPr>
        <w:t>4. Jelentőségük</w:t>
      </w:r>
    </w:p>
    <w:p w:rsidR="00F01A20" w:rsidRPr="00F01A20" w:rsidRDefault="00F01A20" w:rsidP="0005730A">
      <w:pPr>
        <w:pStyle w:val="NormlWeb"/>
        <w:numPr>
          <w:ilvl w:val="0"/>
          <w:numId w:val="558"/>
        </w:numPr>
        <w:spacing w:before="0" w:beforeAutospacing="0" w:after="0" w:afterAutospacing="0"/>
      </w:pPr>
      <w:r w:rsidRPr="00F01A20">
        <w:t>Ősi, változatlan anyag</w:t>
      </w:r>
    </w:p>
    <w:p w:rsidR="00F01A20" w:rsidRPr="00F01A20" w:rsidRDefault="00F01A20" w:rsidP="0005730A">
      <w:pPr>
        <w:pStyle w:val="NormlWeb"/>
        <w:numPr>
          <w:ilvl w:val="0"/>
          <w:numId w:val="558"/>
        </w:numPr>
        <w:spacing w:before="0" w:beforeAutospacing="0" w:after="0" w:afterAutospacing="0"/>
      </w:pPr>
      <w:r w:rsidRPr="00F01A20">
        <w:t>Víz és szerves molekulák hordozói lehetnek</w:t>
      </w:r>
    </w:p>
    <w:p w:rsidR="00F01A20" w:rsidRPr="00F01A20" w:rsidRDefault="00F01A20" w:rsidP="00F01A20">
      <w:pPr>
        <w:rPr>
          <w:rFonts w:cs="Times New Roman"/>
          <w:szCs w:val="24"/>
        </w:rPr>
      </w:pPr>
    </w:p>
    <w:p w:rsidR="00F01A20" w:rsidRPr="00F01A20" w:rsidRDefault="00F01A20" w:rsidP="00F01A20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01A20">
        <w:rPr>
          <w:rFonts w:ascii="Times New Roman" w:hAnsi="Times New Roman" w:cs="Times New Roman"/>
          <w:b/>
          <w:color w:val="auto"/>
          <w:sz w:val="24"/>
          <w:szCs w:val="24"/>
        </w:rPr>
        <w:t xml:space="preserve">VII. Exobolygók </w:t>
      </w:r>
    </w:p>
    <w:p w:rsidR="00F01A20" w:rsidRPr="00F01A20" w:rsidRDefault="00F01A20" w:rsidP="00F01A20">
      <w:pPr>
        <w:pStyle w:val="Cmsor3"/>
        <w:spacing w:before="0" w:beforeAutospacing="0" w:after="0" w:afterAutospacing="0"/>
        <w:rPr>
          <w:sz w:val="24"/>
          <w:szCs w:val="24"/>
        </w:rPr>
      </w:pPr>
      <w:r w:rsidRPr="00F01A20">
        <w:rPr>
          <w:sz w:val="24"/>
          <w:szCs w:val="24"/>
        </w:rPr>
        <w:t>1. Az exobolygó fogalma</w:t>
      </w:r>
    </w:p>
    <w:p w:rsidR="00F01A20" w:rsidRPr="00F01A20" w:rsidRDefault="00F01A20" w:rsidP="0005730A">
      <w:pPr>
        <w:pStyle w:val="NormlWeb"/>
        <w:numPr>
          <w:ilvl w:val="0"/>
          <w:numId w:val="559"/>
        </w:numPr>
        <w:spacing w:before="0" w:beforeAutospacing="0" w:after="0" w:afterAutospacing="0"/>
      </w:pPr>
      <w:r w:rsidRPr="00F01A20">
        <w:t>Más csillagok körül keringő bolygók</w:t>
      </w:r>
    </w:p>
    <w:p w:rsidR="00F01A20" w:rsidRPr="00F01A20" w:rsidRDefault="00F01A20" w:rsidP="0005730A">
      <w:pPr>
        <w:pStyle w:val="NormlWeb"/>
        <w:numPr>
          <w:ilvl w:val="0"/>
          <w:numId w:val="559"/>
        </w:numPr>
        <w:spacing w:before="0" w:beforeAutospacing="0" w:after="0" w:afterAutospacing="0"/>
      </w:pPr>
      <w:r w:rsidRPr="00F01A20">
        <w:t>Nem a Naprendszer részei</w:t>
      </w:r>
    </w:p>
    <w:p w:rsidR="00F01A20" w:rsidRPr="00F01A20" w:rsidRDefault="00F01A20" w:rsidP="00F01A20">
      <w:pPr>
        <w:pStyle w:val="Cmsor3"/>
        <w:spacing w:before="0" w:beforeAutospacing="0" w:after="0" w:afterAutospacing="0"/>
        <w:rPr>
          <w:sz w:val="24"/>
          <w:szCs w:val="24"/>
        </w:rPr>
      </w:pPr>
      <w:r w:rsidRPr="00F01A20">
        <w:rPr>
          <w:sz w:val="24"/>
          <w:szCs w:val="24"/>
        </w:rPr>
        <w:t>2. Kimutatásuk módszerei</w:t>
      </w:r>
    </w:p>
    <w:p w:rsidR="00F01A20" w:rsidRPr="00F01A20" w:rsidRDefault="00F01A20" w:rsidP="0005730A">
      <w:pPr>
        <w:pStyle w:val="NormlWeb"/>
        <w:numPr>
          <w:ilvl w:val="0"/>
          <w:numId w:val="560"/>
        </w:numPr>
        <w:spacing w:before="0" w:beforeAutospacing="0" w:after="0" w:afterAutospacing="0"/>
      </w:pPr>
      <w:r w:rsidRPr="00F01A20">
        <w:t>Tranzitmódszer:</w:t>
      </w:r>
    </w:p>
    <w:p w:rsidR="00F01A20" w:rsidRPr="00F01A20" w:rsidRDefault="00F01A20" w:rsidP="0005730A">
      <w:pPr>
        <w:pStyle w:val="NormlWeb"/>
        <w:numPr>
          <w:ilvl w:val="1"/>
          <w:numId w:val="560"/>
        </w:numPr>
        <w:spacing w:before="0" w:beforeAutospacing="0" w:after="0" w:afterAutospacing="0"/>
      </w:pPr>
      <w:r w:rsidRPr="00F01A20">
        <w:t>csillag fényességének periodikus csökkenése</w:t>
      </w:r>
    </w:p>
    <w:p w:rsidR="00F01A20" w:rsidRPr="00F01A20" w:rsidRDefault="00F01A20" w:rsidP="0005730A">
      <w:pPr>
        <w:pStyle w:val="NormlWeb"/>
        <w:numPr>
          <w:ilvl w:val="0"/>
          <w:numId w:val="560"/>
        </w:numPr>
        <w:spacing w:before="0" w:beforeAutospacing="0" w:after="0" w:afterAutospacing="0"/>
      </w:pPr>
      <w:r w:rsidRPr="00F01A20">
        <w:t>A mért adatokból meghatározható:</w:t>
      </w:r>
    </w:p>
    <w:p w:rsidR="00F01A20" w:rsidRPr="00F01A20" w:rsidRDefault="00F01A20" w:rsidP="0005730A">
      <w:pPr>
        <w:pStyle w:val="NormlWeb"/>
        <w:numPr>
          <w:ilvl w:val="1"/>
          <w:numId w:val="560"/>
        </w:numPr>
        <w:spacing w:before="0" w:beforeAutospacing="0" w:after="0" w:afterAutospacing="0"/>
      </w:pPr>
      <w:r w:rsidRPr="00F01A20">
        <w:t>bolygó mérete</w:t>
      </w:r>
    </w:p>
    <w:p w:rsidR="00F01A20" w:rsidRPr="00F01A20" w:rsidRDefault="00F01A20" w:rsidP="0005730A">
      <w:pPr>
        <w:pStyle w:val="NormlWeb"/>
        <w:numPr>
          <w:ilvl w:val="1"/>
          <w:numId w:val="560"/>
        </w:numPr>
        <w:spacing w:before="0" w:beforeAutospacing="0" w:after="0" w:afterAutospacing="0"/>
      </w:pPr>
      <w:r w:rsidRPr="00F01A20">
        <w:t>keringési ideje</w:t>
      </w:r>
    </w:p>
    <w:p w:rsidR="00F01A20" w:rsidRPr="00F01A20" w:rsidRDefault="00F01A20" w:rsidP="0005730A">
      <w:pPr>
        <w:pStyle w:val="NormlWeb"/>
        <w:numPr>
          <w:ilvl w:val="1"/>
          <w:numId w:val="560"/>
        </w:numPr>
        <w:spacing w:before="0" w:beforeAutospacing="0" w:after="0" w:afterAutospacing="0"/>
      </w:pPr>
      <w:r w:rsidRPr="00F01A20">
        <w:lastRenderedPageBreak/>
        <w:t>pályája</w:t>
      </w:r>
    </w:p>
    <w:p w:rsidR="00F01A20" w:rsidRPr="00F01A20" w:rsidRDefault="00F01A20" w:rsidP="00F01A20">
      <w:pPr>
        <w:pStyle w:val="Cmsor3"/>
        <w:spacing w:before="0" w:beforeAutospacing="0" w:after="0" w:afterAutospacing="0"/>
        <w:rPr>
          <w:sz w:val="24"/>
          <w:szCs w:val="24"/>
        </w:rPr>
      </w:pPr>
      <w:r w:rsidRPr="00F01A20">
        <w:rPr>
          <w:sz w:val="24"/>
          <w:szCs w:val="24"/>
        </w:rPr>
        <w:t>3. Jelentőségük</w:t>
      </w:r>
    </w:p>
    <w:p w:rsidR="00F01A20" w:rsidRPr="00F01A20" w:rsidRDefault="00F01A20" w:rsidP="0005730A">
      <w:pPr>
        <w:pStyle w:val="NormlWeb"/>
        <w:numPr>
          <w:ilvl w:val="0"/>
          <w:numId w:val="561"/>
        </w:numPr>
        <w:spacing w:before="0" w:beforeAutospacing="0" w:after="0" w:afterAutospacing="0"/>
      </w:pPr>
      <w:r w:rsidRPr="00F01A20">
        <w:t>Bolygórendszerek sokfélesége</w:t>
      </w:r>
    </w:p>
    <w:p w:rsidR="00F01A20" w:rsidRPr="00F01A20" w:rsidRDefault="00F01A20" w:rsidP="0005730A">
      <w:pPr>
        <w:pStyle w:val="NormlWeb"/>
        <w:numPr>
          <w:ilvl w:val="0"/>
          <w:numId w:val="561"/>
        </w:numPr>
        <w:spacing w:before="0" w:beforeAutospacing="0" w:after="0" w:afterAutospacing="0"/>
      </w:pPr>
      <w:r w:rsidRPr="00F01A20">
        <w:t>A Naprendszer helyének értelmezése</w:t>
      </w:r>
    </w:p>
    <w:p w:rsidR="00F01A20" w:rsidRPr="00F01A20" w:rsidRDefault="00F01A20" w:rsidP="0005730A">
      <w:pPr>
        <w:pStyle w:val="NormlWeb"/>
        <w:numPr>
          <w:ilvl w:val="0"/>
          <w:numId w:val="561"/>
        </w:numPr>
        <w:spacing w:before="0" w:beforeAutospacing="0" w:after="0" w:afterAutospacing="0"/>
      </w:pPr>
      <w:r w:rsidRPr="00F01A20">
        <w:t>Fizikai törvényszerűségek univerzalitása</w:t>
      </w:r>
    </w:p>
    <w:p w:rsidR="00A93B66" w:rsidRDefault="00A93B66">
      <w:pPr>
        <w:widowControl/>
        <w:spacing w:after="160" w:line="259" w:lineRule="auto"/>
        <w:jc w:val="left"/>
        <w:rPr>
          <w:rFonts w:cs="Times New Roman"/>
          <w:b/>
          <w:szCs w:val="24"/>
          <w:lang w:val="hu-HU" w:eastAsia="hu-HU"/>
        </w:rPr>
      </w:pPr>
      <w:r>
        <w:rPr>
          <w:rFonts w:cs="Times New Roman"/>
          <w:b/>
          <w:szCs w:val="24"/>
          <w:lang w:eastAsia="hu-HU"/>
        </w:rPr>
        <w:br w:type="page"/>
      </w:r>
    </w:p>
    <w:p w:rsidR="00F01A20" w:rsidRDefault="00A93B66" w:rsidP="00F22D02">
      <w:pPr>
        <w:pStyle w:val="Nincstrkz"/>
        <w:shd w:val="clear" w:color="auto" w:fill="BFBFBF" w:themeFill="background1" w:themeFillShade="BF"/>
        <w:jc w:val="center"/>
        <w:rPr>
          <w:rFonts w:cs="Times New Roman"/>
          <w:b/>
          <w:szCs w:val="24"/>
          <w:lang w:eastAsia="hu-HU"/>
        </w:rPr>
      </w:pPr>
      <w:r>
        <w:rPr>
          <w:rFonts w:cs="Times New Roman"/>
          <w:b/>
          <w:szCs w:val="24"/>
          <w:lang w:eastAsia="hu-HU"/>
        </w:rPr>
        <w:lastRenderedPageBreak/>
        <w:t>3</w:t>
      </w:r>
      <w:r w:rsidR="005F0A71">
        <w:rPr>
          <w:rFonts w:cs="Times New Roman"/>
          <w:b/>
          <w:szCs w:val="24"/>
          <w:lang w:eastAsia="hu-HU"/>
        </w:rPr>
        <w:t>9</w:t>
      </w:r>
      <w:r>
        <w:rPr>
          <w:rFonts w:cs="Times New Roman"/>
          <w:b/>
          <w:szCs w:val="24"/>
          <w:lang w:eastAsia="hu-HU"/>
        </w:rPr>
        <w:t xml:space="preserve">. </w:t>
      </w:r>
      <w:r w:rsidR="00F22D02">
        <w:rPr>
          <w:rFonts w:cs="Times New Roman"/>
          <w:b/>
          <w:szCs w:val="24"/>
          <w:lang w:eastAsia="hu-HU"/>
        </w:rPr>
        <w:t>Turistakalauz a Naprendszerben bolygói között utazóknak</w:t>
      </w:r>
    </w:p>
    <w:p w:rsidR="00F22D02" w:rsidRPr="00F22D02" w:rsidRDefault="00F22D02" w:rsidP="00F22D02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</w:pPr>
      <w:r w:rsidRPr="00F22D02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 xml:space="preserve">I. A belső kőzetbolygók – „Szilárd talaj, szélsőségek” </w:t>
      </w:r>
    </w:p>
    <w:p w:rsidR="00F22D02" w:rsidRPr="00F22D02" w:rsidRDefault="00F22D02" w:rsidP="00F22D02">
      <w:pPr>
        <w:pStyle w:val="Cmsor3"/>
        <w:spacing w:before="0" w:beforeAutospacing="0" w:after="0" w:afterAutospacing="0"/>
        <w:rPr>
          <w:sz w:val="24"/>
          <w:szCs w:val="24"/>
        </w:rPr>
      </w:pPr>
      <w:r w:rsidRPr="00F22D02">
        <w:rPr>
          <w:sz w:val="24"/>
          <w:szCs w:val="24"/>
        </w:rPr>
        <w:t>1. Merkúr – A Naphoz legközelebbi végállomás</w:t>
      </w:r>
    </w:p>
    <w:p w:rsidR="00F22D02" w:rsidRPr="00F22D02" w:rsidRDefault="00F22D02" w:rsidP="00F22D02">
      <w:pPr>
        <w:pStyle w:val="NormlWeb"/>
        <w:spacing w:before="0" w:beforeAutospacing="0" w:after="0" w:afterAutospacing="0"/>
      </w:pPr>
      <w:r w:rsidRPr="00F22D02">
        <w:rPr>
          <w:rStyle w:val="Kiemels2"/>
          <w:rFonts w:eastAsiaTheme="majorEastAsia"/>
        </w:rPr>
        <w:t>Mit „látna” az utazó?</w:t>
      </w:r>
    </w:p>
    <w:p w:rsidR="00F22D02" w:rsidRPr="00F22D02" w:rsidRDefault="00F22D02" w:rsidP="0005730A">
      <w:pPr>
        <w:pStyle w:val="NormlWeb"/>
        <w:numPr>
          <w:ilvl w:val="0"/>
          <w:numId w:val="562"/>
        </w:numPr>
        <w:spacing w:before="0" w:beforeAutospacing="0" w:after="0" w:afterAutospacing="0"/>
      </w:pPr>
      <w:r w:rsidRPr="00F22D02">
        <w:t>Kráterekkel borított felszín, a Holdhoz hasonló</w:t>
      </w:r>
    </w:p>
    <w:p w:rsidR="00F22D02" w:rsidRPr="00F22D02" w:rsidRDefault="00F22D02" w:rsidP="0005730A">
      <w:pPr>
        <w:pStyle w:val="NormlWeb"/>
        <w:numPr>
          <w:ilvl w:val="0"/>
          <w:numId w:val="562"/>
        </w:numPr>
        <w:spacing w:before="0" w:beforeAutospacing="0" w:after="0" w:afterAutospacing="0"/>
      </w:pPr>
      <w:r w:rsidRPr="00F22D02">
        <w:t>Nincs valódi légkör, csak ritka exoszféra</w:t>
      </w:r>
    </w:p>
    <w:p w:rsidR="00F22D02" w:rsidRPr="00F22D02" w:rsidRDefault="00F22D02" w:rsidP="00F22D02">
      <w:pPr>
        <w:pStyle w:val="NormlWeb"/>
        <w:spacing w:before="0" w:beforeAutospacing="0" w:after="0" w:afterAutospacing="0"/>
      </w:pPr>
      <w:r w:rsidRPr="00F22D02">
        <w:rPr>
          <w:rStyle w:val="Kiemels2"/>
          <w:rFonts w:eastAsiaTheme="majorEastAsia"/>
        </w:rPr>
        <w:t>Extrém körülmények</w:t>
      </w:r>
    </w:p>
    <w:p w:rsidR="00F22D02" w:rsidRPr="00F22D02" w:rsidRDefault="00F22D02" w:rsidP="0005730A">
      <w:pPr>
        <w:pStyle w:val="NormlWeb"/>
        <w:numPr>
          <w:ilvl w:val="0"/>
          <w:numId w:val="563"/>
        </w:numPr>
        <w:spacing w:before="0" w:beforeAutospacing="0" w:after="0" w:afterAutospacing="0"/>
      </w:pPr>
      <w:r w:rsidRPr="00F22D02">
        <w:t xml:space="preserve">Nappali hőmérséklet: kb. </w:t>
      </w:r>
      <w:r w:rsidRPr="00F22D02">
        <w:rPr>
          <w:rStyle w:val="Kiemels2"/>
          <w:rFonts w:eastAsiaTheme="majorEastAsia"/>
        </w:rPr>
        <w:t>+430 °C</w:t>
      </w:r>
    </w:p>
    <w:p w:rsidR="00F22D02" w:rsidRPr="00F22D02" w:rsidRDefault="00F22D02" w:rsidP="0005730A">
      <w:pPr>
        <w:pStyle w:val="NormlWeb"/>
        <w:numPr>
          <w:ilvl w:val="0"/>
          <w:numId w:val="563"/>
        </w:numPr>
        <w:spacing w:before="0" w:beforeAutospacing="0" w:after="0" w:afterAutospacing="0"/>
      </w:pPr>
      <w:r w:rsidRPr="00F22D02">
        <w:t xml:space="preserve">Éjszakai hőmérséklet: kb. </w:t>
      </w:r>
      <w:r w:rsidRPr="00F22D02">
        <w:rPr>
          <w:rStyle w:val="Kiemels2"/>
          <w:rFonts w:eastAsiaTheme="majorEastAsia"/>
        </w:rPr>
        <w:t>–180 °C</w:t>
      </w:r>
    </w:p>
    <w:p w:rsidR="00F22D02" w:rsidRPr="00F22D02" w:rsidRDefault="00F22D02" w:rsidP="0005730A">
      <w:pPr>
        <w:pStyle w:val="NormlWeb"/>
        <w:numPr>
          <w:ilvl w:val="0"/>
          <w:numId w:val="563"/>
        </w:numPr>
        <w:spacing w:before="0" w:beforeAutospacing="0" w:after="0" w:afterAutospacing="0"/>
      </w:pPr>
      <w:r w:rsidRPr="00F22D02">
        <w:t xml:space="preserve">Egy „nap” (nappal–éjszaka ciklus): közel </w:t>
      </w:r>
      <w:r w:rsidRPr="00F22D02">
        <w:rPr>
          <w:rStyle w:val="Kiemels2"/>
          <w:rFonts w:eastAsiaTheme="majorEastAsia"/>
        </w:rPr>
        <w:t>176 földi nap</w:t>
      </w:r>
    </w:p>
    <w:p w:rsidR="00F22D02" w:rsidRPr="00F22D02" w:rsidRDefault="00F22D02" w:rsidP="00F22D02">
      <w:pPr>
        <w:pStyle w:val="NormlWeb"/>
        <w:spacing w:before="0" w:beforeAutospacing="0" w:after="0" w:afterAutospacing="0"/>
      </w:pPr>
      <w:r w:rsidRPr="00F22D02">
        <w:rPr>
          <w:rStyle w:val="Kiemels2"/>
          <w:rFonts w:eastAsiaTheme="majorEastAsia"/>
        </w:rPr>
        <w:t>Érdekesség</w:t>
      </w:r>
    </w:p>
    <w:p w:rsidR="00F22D02" w:rsidRPr="00F22D02" w:rsidRDefault="00F22D02" w:rsidP="0005730A">
      <w:pPr>
        <w:pStyle w:val="NormlWeb"/>
        <w:numPr>
          <w:ilvl w:val="0"/>
          <w:numId w:val="564"/>
        </w:numPr>
        <w:spacing w:before="0" w:beforeAutospacing="0" w:after="0" w:afterAutospacing="0"/>
      </w:pPr>
      <w:r w:rsidRPr="00F22D02">
        <w:t xml:space="preserve">A pólusok mély krátereiben </w:t>
      </w:r>
      <w:r w:rsidRPr="00F22D02">
        <w:rPr>
          <w:rStyle w:val="Kiemels2"/>
          <w:rFonts w:eastAsiaTheme="majorEastAsia"/>
        </w:rPr>
        <w:t>állandó árnyékban vízjég</w:t>
      </w:r>
      <w:r w:rsidRPr="00F22D02">
        <w:t xml:space="preserve"> található</w:t>
      </w:r>
    </w:p>
    <w:p w:rsidR="00F22D02" w:rsidRPr="00F22D02" w:rsidRDefault="00F22D02" w:rsidP="00F22D02">
      <w:pPr>
        <w:rPr>
          <w:rFonts w:cs="Times New Roman"/>
          <w:szCs w:val="24"/>
        </w:rPr>
      </w:pPr>
    </w:p>
    <w:p w:rsidR="00F22D02" w:rsidRPr="00F22D02" w:rsidRDefault="00F22D02" w:rsidP="00F22D02">
      <w:pPr>
        <w:pStyle w:val="Cmsor3"/>
        <w:spacing w:before="0" w:beforeAutospacing="0" w:after="0" w:afterAutospacing="0"/>
        <w:rPr>
          <w:sz w:val="24"/>
          <w:szCs w:val="24"/>
        </w:rPr>
      </w:pPr>
      <w:r w:rsidRPr="00F22D02">
        <w:rPr>
          <w:sz w:val="24"/>
          <w:szCs w:val="24"/>
        </w:rPr>
        <w:t>2. Vénusz – A „pokoli üvegház”</w:t>
      </w:r>
    </w:p>
    <w:p w:rsidR="00F22D02" w:rsidRPr="00F22D02" w:rsidRDefault="00F22D02" w:rsidP="00F22D02">
      <w:pPr>
        <w:pStyle w:val="NormlWeb"/>
        <w:spacing w:before="0" w:beforeAutospacing="0" w:after="0" w:afterAutospacing="0"/>
      </w:pPr>
      <w:r w:rsidRPr="00F22D02">
        <w:rPr>
          <w:rStyle w:val="Kiemels2"/>
          <w:rFonts w:eastAsiaTheme="majorEastAsia"/>
        </w:rPr>
        <w:t>Mit tapasztalna a turista?</w:t>
      </w:r>
    </w:p>
    <w:p w:rsidR="00F22D02" w:rsidRPr="00F22D02" w:rsidRDefault="00F22D02" w:rsidP="0005730A">
      <w:pPr>
        <w:pStyle w:val="NormlWeb"/>
        <w:numPr>
          <w:ilvl w:val="0"/>
          <w:numId w:val="565"/>
        </w:numPr>
        <w:spacing w:before="0" w:beforeAutospacing="0" w:after="0" w:afterAutospacing="0"/>
      </w:pPr>
      <w:r w:rsidRPr="00F22D02">
        <w:t>Vastag, sárgás felhőtakaró</w:t>
      </w:r>
    </w:p>
    <w:p w:rsidR="00F22D02" w:rsidRPr="00F22D02" w:rsidRDefault="00F22D02" w:rsidP="0005730A">
      <w:pPr>
        <w:pStyle w:val="NormlWeb"/>
        <w:numPr>
          <w:ilvl w:val="0"/>
          <w:numId w:val="565"/>
        </w:numPr>
        <w:spacing w:before="0" w:beforeAutospacing="0" w:after="0" w:afterAutospacing="0"/>
      </w:pPr>
      <w:r w:rsidRPr="00F22D02">
        <w:t>Felszín nem látható közvetlenül</w:t>
      </w:r>
    </w:p>
    <w:p w:rsidR="00F22D02" w:rsidRPr="00F22D02" w:rsidRDefault="00F22D02" w:rsidP="00F22D02">
      <w:pPr>
        <w:pStyle w:val="NormlWeb"/>
        <w:spacing w:before="0" w:beforeAutospacing="0" w:after="0" w:afterAutospacing="0"/>
      </w:pPr>
      <w:r w:rsidRPr="00F22D02">
        <w:rPr>
          <w:rStyle w:val="Kiemels2"/>
          <w:rFonts w:eastAsiaTheme="majorEastAsia"/>
        </w:rPr>
        <w:t>Extrém körülmények</w:t>
      </w:r>
    </w:p>
    <w:p w:rsidR="00F22D02" w:rsidRPr="00F22D02" w:rsidRDefault="00F22D02" w:rsidP="0005730A">
      <w:pPr>
        <w:pStyle w:val="NormlWeb"/>
        <w:numPr>
          <w:ilvl w:val="0"/>
          <w:numId w:val="566"/>
        </w:numPr>
        <w:spacing w:before="0" w:beforeAutospacing="0" w:after="0" w:afterAutospacing="0"/>
      </w:pPr>
      <w:r w:rsidRPr="00F22D02">
        <w:t xml:space="preserve">Felszíni hőmérséklet: kb. </w:t>
      </w:r>
      <w:r w:rsidRPr="00F22D02">
        <w:rPr>
          <w:rStyle w:val="Kiemels2"/>
          <w:rFonts w:eastAsiaTheme="majorEastAsia"/>
        </w:rPr>
        <w:t>+460 °C</w:t>
      </w:r>
    </w:p>
    <w:p w:rsidR="00F22D02" w:rsidRPr="00F22D02" w:rsidRDefault="00F22D02" w:rsidP="0005730A">
      <w:pPr>
        <w:pStyle w:val="NormlWeb"/>
        <w:numPr>
          <w:ilvl w:val="0"/>
          <w:numId w:val="566"/>
        </w:numPr>
        <w:spacing w:before="0" w:beforeAutospacing="0" w:after="0" w:afterAutospacing="0"/>
      </w:pPr>
      <w:r w:rsidRPr="00F22D02">
        <w:t xml:space="preserve">Légnyomás: a földi </w:t>
      </w:r>
      <w:r w:rsidRPr="00F22D02">
        <w:rPr>
          <w:rStyle w:val="Kiemels2"/>
          <w:rFonts w:eastAsiaTheme="majorEastAsia"/>
        </w:rPr>
        <w:t>~90-szerese</w:t>
      </w:r>
    </w:p>
    <w:p w:rsidR="00F22D02" w:rsidRPr="00F22D02" w:rsidRDefault="00F22D02" w:rsidP="0005730A">
      <w:pPr>
        <w:pStyle w:val="NormlWeb"/>
        <w:numPr>
          <w:ilvl w:val="0"/>
          <w:numId w:val="566"/>
        </w:numPr>
        <w:spacing w:before="0" w:beforeAutospacing="0" w:after="0" w:afterAutospacing="0"/>
      </w:pPr>
      <w:r w:rsidRPr="00F22D02">
        <w:t>Légkör fő összetevője: szén-dioxid</w:t>
      </w:r>
    </w:p>
    <w:p w:rsidR="00F22D02" w:rsidRPr="00F22D02" w:rsidRDefault="00F22D02" w:rsidP="00F22D02">
      <w:pPr>
        <w:pStyle w:val="NormlWeb"/>
        <w:spacing w:before="0" w:beforeAutospacing="0" w:after="0" w:afterAutospacing="0"/>
      </w:pPr>
      <w:r w:rsidRPr="00F22D02">
        <w:rPr>
          <w:rStyle w:val="Kiemels2"/>
          <w:rFonts w:eastAsiaTheme="majorEastAsia"/>
        </w:rPr>
        <w:t>Érdekesség</w:t>
      </w:r>
    </w:p>
    <w:p w:rsidR="00F22D02" w:rsidRPr="00F22D02" w:rsidRDefault="00F22D02" w:rsidP="0005730A">
      <w:pPr>
        <w:pStyle w:val="NormlWeb"/>
        <w:numPr>
          <w:ilvl w:val="0"/>
          <w:numId w:val="567"/>
        </w:numPr>
        <w:spacing w:before="0" w:beforeAutospacing="0" w:after="0" w:afterAutospacing="0"/>
      </w:pPr>
      <w:r w:rsidRPr="00F22D02">
        <w:t xml:space="preserve">Lassú, </w:t>
      </w:r>
      <w:r w:rsidRPr="00F22D02">
        <w:rPr>
          <w:rStyle w:val="Kiemels2"/>
          <w:rFonts w:eastAsiaTheme="majorEastAsia"/>
        </w:rPr>
        <w:t>retrográd forgás</w:t>
      </w:r>
      <w:r w:rsidRPr="00F22D02">
        <w:t xml:space="preserve"> (ellenkező irányban forog)</w:t>
      </w:r>
    </w:p>
    <w:p w:rsidR="00F22D02" w:rsidRPr="00F22D02" w:rsidRDefault="00F22D02" w:rsidP="0005730A">
      <w:pPr>
        <w:pStyle w:val="NormlWeb"/>
        <w:numPr>
          <w:ilvl w:val="0"/>
          <w:numId w:val="567"/>
        </w:numPr>
        <w:spacing w:before="0" w:beforeAutospacing="0" w:after="0" w:afterAutospacing="0"/>
      </w:pPr>
      <w:r w:rsidRPr="00F22D02">
        <w:t>Egy nap hosszabb, mint egy év a Vénuszon</w:t>
      </w:r>
    </w:p>
    <w:p w:rsidR="00F22D02" w:rsidRPr="00F22D02" w:rsidRDefault="00F22D02" w:rsidP="00F22D02">
      <w:pPr>
        <w:rPr>
          <w:rFonts w:cs="Times New Roman"/>
          <w:szCs w:val="24"/>
        </w:rPr>
      </w:pPr>
    </w:p>
    <w:p w:rsidR="00F22D02" w:rsidRPr="00F22D02" w:rsidRDefault="00F22D02" w:rsidP="00F22D02">
      <w:pPr>
        <w:pStyle w:val="Cmsor3"/>
        <w:spacing w:before="0" w:beforeAutospacing="0" w:after="0" w:afterAutospacing="0"/>
        <w:rPr>
          <w:sz w:val="24"/>
          <w:szCs w:val="24"/>
        </w:rPr>
      </w:pPr>
      <w:r w:rsidRPr="00F22D02">
        <w:rPr>
          <w:sz w:val="24"/>
          <w:szCs w:val="24"/>
        </w:rPr>
        <w:t>3. Föld – A „különleges kivétel”</w:t>
      </w:r>
    </w:p>
    <w:p w:rsidR="00F22D02" w:rsidRPr="00F22D02" w:rsidRDefault="00F22D02" w:rsidP="00F22D02">
      <w:pPr>
        <w:pStyle w:val="NormlWeb"/>
        <w:spacing w:before="0" w:beforeAutospacing="0" w:after="0" w:afterAutospacing="0"/>
      </w:pPr>
      <w:r w:rsidRPr="00F22D02">
        <w:rPr>
          <w:rStyle w:val="Kiemels2"/>
          <w:rFonts w:eastAsiaTheme="majorEastAsia"/>
        </w:rPr>
        <w:t>Miért egyedi „úticél”?</w:t>
      </w:r>
    </w:p>
    <w:p w:rsidR="00F22D02" w:rsidRPr="00F22D02" w:rsidRDefault="00F22D02" w:rsidP="0005730A">
      <w:pPr>
        <w:pStyle w:val="NormlWeb"/>
        <w:numPr>
          <w:ilvl w:val="0"/>
          <w:numId w:val="568"/>
        </w:numPr>
        <w:spacing w:before="0" w:beforeAutospacing="0" w:after="0" w:afterAutospacing="0"/>
      </w:pPr>
      <w:r w:rsidRPr="00F22D02">
        <w:t>Folyékony víz a felszínen</w:t>
      </w:r>
    </w:p>
    <w:p w:rsidR="00F22D02" w:rsidRPr="00F22D02" w:rsidRDefault="00F22D02" w:rsidP="0005730A">
      <w:pPr>
        <w:pStyle w:val="NormlWeb"/>
        <w:numPr>
          <w:ilvl w:val="0"/>
          <w:numId w:val="568"/>
        </w:numPr>
        <w:spacing w:before="0" w:beforeAutospacing="0" w:after="0" w:afterAutospacing="0"/>
      </w:pPr>
      <w:r w:rsidRPr="00F22D02">
        <w:t>Mérsékelt hőmérsékleti tartomány</w:t>
      </w:r>
    </w:p>
    <w:p w:rsidR="00F22D02" w:rsidRPr="00F22D02" w:rsidRDefault="00F22D02" w:rsidP="0005730A">
      <w:pPr>
        <w:pStyle w:val="NormlWeb"/>
        <w:numPr>
          <w:ilvl w:val="0"/>
          <w:numId w:val="568"/>
        </w:numPr>
        <w:spacing w:before="0" w:beforeAutospacing="0" w:after="0" w:afterAutospacing="0"/>
      </w:pPr>
      <w:r w:rsidRPr="00F22D02">
        <w:t>Oxigénben gazdag légkör</w:t>
      </w:r>
    </w:p>
    <w:p w:rsidR="00F22D02" w:rsidRPr="00F22D02" w:rsidRDefault="00F22D02" w:rsidP="00F22D02">
      <w:pPr>
        <w:pStyle w:val="NormlWeb"/>
        <w:spacing w:before="0" w:beforeAutospacing="0" w:after="0" w:afterAutospacing="0"/>
      </w:pPr>
      <w:r w:rsidRPr="00F22D02">
        <w:rPr>
          <w:rStyle w:val="Kiemels2"/>
          <w:rFonts w:eastAsiaTheme="majorEastAsia"/>
        </w:rPr>
        <w:t>Látnivalók</w:t>
      </w:r>
    </w:p>
    <w:p w:rsidR="00F22D02" w:rsidRPr="00F22D02" w:rsidRDefault="00F22D02" w:rsidP="0005730A">
      <w:pPr>
        <w:pStyle w:val="NormlWeb"/>
        <w:numPr>
          <w:ilvl w:val="0"/>
          <w:numId w:val="569"/>
        </w:numPr>
        <w:spacing w:before="0" w:beforeAutospacing="0" w:after="0" w:afterAutospacing="0"/>
      </w:pPr>
      <w:r w:rsidRPr="00F22D02">
        <w:t>Óceánok, kontinensek</w:t>
      </w:r>
    </w:p>
    <w:p w:rsidR="00F22D02" w:rsidRPr="00F22D02" w:rsidRDefault="00F22D02" w:rsidP="0005730A">
      <w:pPr>
        <w:pStyle w:val="NormlWeb"/>
        <w:numPr>
          <w:ilvl w:val="0"/>
          <w:numId w:val="569"/>
        </w:numPr>
        <w:spacing w:before="0" w:beforeAutospacing="0" w:after="0" w:afterAutospacing="0"/>
      </w:pPr>
      <w:r w:rsidRPr="00F22D02">
        <w:t>Jégsapkák</w:t>
      </w:r>
    </w:p>
    <w:p w:rsidR="00F22D02" w:rsidRPr="00F22D02" w:rsidRDefault="00F22D02" w:rsidP="0005730A">
      <w:pPr>
        <w:pStyle w:val="NormlWeb"/>
        <w:numPr>
          <w:ilvl w:val="0"/>
          <w:numId w:val="569"/>
        </w:numPr>
        <w:spacing w:before="0" w:beforeAutospacing="0" w:after="0" w:afterAutospacing="0"/>
      </w:pPr>
      <w:r w:rsidRPr="00F22D02">
        <w:t>Változatos domborzat</w:t>
      </w:r>
    </w:p>
    <w:p w:rsidR="00F22D02" w:rsidRPr="00F22D02" w:rsidRDefault="00F22D02" w:rsidP="00F22D02">
      <w:pPr>
        <w:pStyle w:val="NormlWeb"/>
        <w:spacing w:before="0" w:beforeAutospacing="0" w:after="0" w:afterAutospacing="0"/>
      </w:pPr>
      <w:r w:rsidRPr="00F22D02">
        <w:rPr>
          <w:rStyle w:val="Kiemels2"/>
          <w:rFonts w:eastAsiaTheme="majorEastAsia"/>
        </w:rPr>
        <w:t>Érdekesség</w:t>
      </w:r>
    </w:p>
    <w:p w:rsidR="00F22D02" w:rsidRPr="00F22D02" w:rsidRDefault="00F22D02" w:rsidP="0005730A">
      <w:pPr>
        <w:pStyle w:val="NormlWeb"/>
        <w:numPr>
          <w:ilvl w:val="0"/>
          <w:numId w:val="570"/>
        </w:numPr>
        <w:spacing w:before="0" w:beforeAutospacing="0" w:after="0" w:afterAutospacing="0"/>
      </w:pPr>
      <w:r w:rsidRPr="00F22D02">
        <w:t>Erős mágneses tér → védelem a kozmikus sugárzás ellen</w:t>
      </w:r>
    </w:p>
    <w:p w:rsidR="00F22D02" w:rsidRPr="00F22D02" w:rsidRDefault="00F22D02" w:rsidP="00F22D02">
      <w:pPr>
        <w:rPr>
          <w:rFonts w:cs="Times New Roman"/>
          <w:szCs w:val="24"/>
        </w:rPr>
      </w:pPr>
    </w:p>
    <w:p w:rsidR="00F22D02" w:rsidRPr="00F22D02" w:rsidRDefault="00F22D02" w:rsidP="00F22D02">
      <w:pPr>
        <w:pStyle w:val="Cmsor3"/>
        <w:spacing w:before="0" w:beforeAutospacing="0" w:after="0" w:afterAutospacing="0"/>
        <w:rPr>
          <w:sz w:val="24"/>
          <w:szCs w:val="24"/>
        </w:rPr>
      </w:pPr>
      <w:r w:rsidRPr="00F22D02">
        <w:rPr>
          <w:sz w:val="24"/>
          <w:szCs w:val="24"/>
        </w:rPr>
        <w:t>4. Mars – A „vörös sivatagvilág”</w:t>
      </w:r>
    </w:p>
    <w:p w:rsidR="00F22D02" w:rsidRPr="00F22D02" w:rsidRDefault="00F22D02" w:rsidP="00F22D02">
      <w:pPr>
        <w:pStyle w:val="NormlWeb"/>
        <w:spacing w:before="0" w:beforeAutospacing="0" w:after="0" w:afterAutospacing="0"/>
      </w:pPr>
      <w:r w:rsidRPr="00F22D02">
        <w:rPr>
          <w:rStyle w:val="Kiemels2"/>
          <w:rFonts w:eastAsiaTheme="majorEastAsia"/>
        </w:rPr>
        <w:t>Mit látna az utazó?</w:t>
      </w:r>
    </w:p>
    <w:p w:rsidR="00F22D02" w:rsidRPr="00F22D02" w:rsidRDefault="00F22D02" w:rsidP="0005730A">
      <w:pPr>
        <w:pStyle w:val="NormlWeb"/>
        <w:numPr>
          <w:ilvl w:val="0"/>
          <w:numId w:val="571"/>
        </w:numPr>
        <w:spacing w:before="0" w:beforeAutospacing="0" w:after="0" w:afterAutospacing="0"/>
      </w:pPr>
      <w:r w:rsidRPr="00F22D02">
        <w:t>Rozsdavörös felszín (vas-oxid)</w:t>
      </w:r>
    </w:p>
    <w:p w:rsidR="00F22D02" w:rsidRPr="00F22D02" w:rsidRDefault="00F22D02" w:rsidP="0005730A">
      <w:pPr>
        <w:pStyle w:val="NormlWeb"/>
        <w:numPr>
          <w:ilvl w:val="0"/>
          <w:numId w:val="571"/>
        </w:numPr>
        <w:spacing w:before="0" w:beforeAutospacing="0" w:after="0" w:afterAutospacing="0"/>
      </w:pPr>
      <w:r w:rsidRPr="00F22D02">
        <w:t>Kiterjedt sivatagok, porviharok</w:t>
      </w:r>
    </w:p>
    <w:p w:rsidR="00F22D02" w:rsidRPr="00F22D02" w:rsidRDefault="00F22D02" w:rsidP="00F22D02">
      <w:pPr>
        <w:pStyle w:val="NormlWeb"/>
        <w:spacing w:before="0" w:beforeAutospacing="0" w:after="0" w:afterAutospacing="0"/>
      </w:pPr>
      <w:r w:rsidRPr="00F22D02">
        <w:rPr>
          <w:rStyle w:val="Kiemels2"/>
          <w:rFonts w:eastAsiaTheme="majorEastAsia"/>
        </w:rPr>
        <w:t>Látnivalók</w:t>
      </w:r>
    </w:p>
    <w:p w:rsidR="00F22D02" w:rsidRPr="00F22D02" w:rsidRDefault="00F22D02" w:rsidP="0005730A">
      <w:pPr>
        <w:pStyle w:val="NormlWeb"/>
        <w:numPr>
          <w:ilvl w:val="0"/>
          <w:numId w:val="572"/>
        </w:numPr>
        <w:spacing w:before="0" w:beforeAutospacing="0" w:after="0" w:afterAutospacing="0"/>
      </w:pPr>
      <w:r w:rsidRPr="00F22D02">
        <w:rPr>
          <w:rStyle w:val="Kiemels2"/>
          <w:rFonts w:eastAsiaTheme="majorEastAsia"/>
        </w:rPr>
        <w:t>Olympus Mons</w:t>
      </w:r>
      <w:r w:rsidRPr="00F22D02">
        <w:t>: a Naprendszer legnagyobb vulkánja</w:t>
      </w:r>
    </w:p>
    <w:p w:rsidR="00F22D02" w:rsidRPr="00F22D02" w:rsidRDefault="00F22D02" w:rsidP="0005730A">
      <w:pPr>
        <w:pStyle w:val="NormlWeb"/>
        <w:numPr>
          <w:ilvl w:val="0"/>
          <w:numId w:val="572"/>
        </w:numPr>
        <w:spacing w:before="0" w:beforeAutospacing="0" w:after="0" w:afterAutospacing="0"/>
      </w:pPr>
      <w:r w:rsidRPr="00F22D02">
        <w:rPr>
          <w:rStyle w:val="Kiemels2"/>
          <w:rFonts w:eastAsiaTheme="majorEastAsia"/>
        </w:rPr>
        <w:t>Valles Marineris</w:t>
      </w:r>
      <w:r w:rsidRPr="00F22D02">
        <w:t>: óriási kanyonrendszer</w:t>
      </w:r>
    </w:p>
    <w:p w:rsidR="00F22D02" w:rsidRPr="00F22D02" w:rsidRDefault="00F22D02" w:rsidP="00F22D02">
      <w:pPr>
        <w:pStyle w:val="NormlWeb"/>
        <w:spacing w:before="0" w:beforeAutospacing="0" w:after="0" w:afterAutospacing="0"/>
      </w:pPr>
      <w:r w:rsidRPr="00F22D02">
        <w:rPr>
          <w:rStyle w:val="Kiemels2"/>
          <w:rFonts w:eastAsiaTheme="majorEastAsia"/>
        </w:rPr>
        <w:t>Körülmények</w:t>
      </w:r>
    </w:p>
    <w:p w:rsidR="00F22D02" w:rsidRPr="00F22D02" w:rsidRDefault="00F22D02" w:rsidP="0005730A">
      <w:pPr>
        <w:pStyle w:val="NormlWeb"/>
        <w:numPr>
          <w:ilvl w:val="0"/>
          <w:numId w:val="573"/>
        </w:numPr>
        <w:spacing w:before="0" w:beforeAutospacing="0" w:after="0" w:afterAutospacing="0"/>
      </w:pPr>
      <w:r w:rsidRPr="00F22D02">
        <w:t>Ritka légkör</w:t>
      </w:r>
    </w:p>
    <w:p w:rsidR="00F22D02" w:rsidRPr="00F22D02" w:rsidRDefault="00F22D02" w:rsidP="0005730A">
      <w:pPr>
        <w:pStyle w:val="NormlWeb"/>
        <w:numPr>
          <w:ilvl w:val="0"/>
          <w:numId w:val="573"/>
        </w:numPr>
        <w:spacing w:before="0" w:beforeAutospacing="0" w:after="0" w:afterAutospacing="0"/>
      </w:pPr>
      <w:r w:rsidRPr="00F22D02">
        <w:t xml:space="preserve">Hideg: átlagosan kb. </w:t>
      </w:r>
      <w:r w:rsidRPr="00F22D02">
        <w:rPr>
          <w:rStyle w:val="Kiemels2"/>
          <w:rFonts w:eastAsiaTheme="majorEastAsia"/>
        </w:rPr>
        <w:t>–60 °C</w:t>
      </w:r>
    </w:p>
    <w:p w:rsidR="00F22D02" w:rsidRPr="00F22D02" w:rsidRDefault="00F22D02" w:rsidP="00F22D02">
      <w:pPr>
        <w:pStyle w:val="NormlWeb"/>
        <w:spacing w:before="0" w:beforeAutospacing="0" w:after="0" w:afterAutospacing="0"/>
      </w:pPr>
      <w:r w:rsidRPr="00F22D02">
        <w:rPr>
          <w:rStyle w:val="Kiemels2"/>
          <w:rFonts w:eastAsiaTheme="majorEastAsia"/>
        </w:rPr>
        <w:t>Érdekesség</w:t>
      </w:r>
    </w:p>
    <w:p w:rsidR="00F22D02" w:rsidRPr="00F22D02" w:rsidRDefault="00F22D02" w:rsidP="0005730A">
      <w:pPr>
        <w:pStyle w:val="NormlWeb"/>
        <w:numPr>
          <w:ilvl w:val="0"/>
          <w:numId w:val="574"/>
        </w:numPr>
        <w:spacing w:before="0" w:beforeAutospacing="0" w:after="0" w:afterAutospacing="0"/>
      </w:pPr>
      <w:r w:rsidRPr="00F22D02">
        <w:t>Pólussapkákban vízjég és szén-dioxid-jég</w:t>
      </w:r>
    </w:p>
    <w:p w:rsidR="00F22D02" w:rsidRPr="00F22D02" w:rsidRDefault="00F22D02" w:rsidP="00F22D02">
      <w:pPr>
        <w:rPr>
          <w:rFonts w:cs="Times New Roman"/>
          <w:szCs w:val="24"/>
        </w:rPr>
      </w:pPr>
    </w:p>
    <w:p w:rsidR="00F22D02" w:rsidRPr="00F22D02" w:rsidRDefault="00F22D02" w:rsidP="00F22D02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22D02">
        <w:rPr>
          <w:rFonts w:ascii="Times New Roman" w:hAnsi="Times New Roman" w:cs="Times New Roman"/>
          <w:b/>
          <w:color w:val="auto"/>
          <w:sz w:val="24"/>
          <w:szCs w:val="24"/>
        </w:rPr>
        <w:t>II. Az óriásbolygók – „Lebegő világok”</w:t>
      </w:r>
    </w:p>
    <w:p w:rsidR="00F22D02" w:rsidRPr="00F22D02" w:rsidRDefault="00F22D02" w:rsidP="00F22D02">
      <w:pPr>
        <w:pStyle w:val="Cmsor3"/>
        <w:spacing w:before="0" w:beforeAutospacing="0" w:after="0" w:afterAutospacing="0"/>
        <w:rPr>
          <w:sz w:val="24"/>
          <w:szCs w:val="24"/>
        </w:rPr>
      </w:pPr>
      <w:r w:rsidRPr="00F22D02">
        <w:rPr>
          <w:sz w:val="24"/>
          <w:szCs w:val="24"/>
        </w:rPr>
        <w:t>5. Jupiter – A bolygók királya</w:t>
      </w:r>
    </w:p>
    <w:p w:rsidR="00F22D02" w:rsidRPr="00F22D02" w:rsidRDefault="00F22D02" w:rsidP="00F22D02">
      <w:pPr>
        <w:pStyle w:val="NormlWeb"/>
        <w:spacing w:before="0" w:beforeAutospacing="0" w:after="0" w:afterAutospacing="0"/>
      </w:pPr>
      <w:r w:rsidRPr="00F22D02">
        <w:rPr>
          <w:rStyle w:val="Kiemels2"/>
          <w:rFonts w:eastAsiaTheme="majorEastAsia"/>
        </w:rPr>
        <w:t>Mit látna a turista?</w:t>
      </w:r>
    </w:p>
    <w:p w:rsidR="00F22D02" w:rsidRPr="00F22D02" w:rsidRDefault="00F22D02" w:rsidP="0005730A">
      <w:pPr>
        <w:pStyle w:val="NormlWeb"/>
        <w:numPr>
          <w:ilvl w:val="0"/>
          <w:numId w:val="575"/>
        </w:numPr>
        <w:spacing w:before="0" w:beforeAutospacing="0" w:after="0" w:afterAutospacing="0"/>
      </w:pPr>
      <w:r w:rsidRPr="00F22D02">
        <w:lastRenderedPageBreak/>
        <w:t>Színes felhősávok</w:t>
      </w:r>
    </w:p>
    <w:p w:rsidR="00F22D02" w:rsidRPr="00F22D02" w:rsidRDefault="00F22D02" w:rsidP="0005730A">
      <w:pPr>
        <w:pStyle w:val="NormlWeb"/>
        <w:numPr>
          <w:ilvl w:val="0"/>
          <w:numId w:val="575"/>
        </w:numPr>
        <w:spacing w:before="0" w:beforeAutospacing="0" w:after="0" w:afterAutospacing="0"/>
      </w:pPr>
      <w:r w:rsidRPr="00F22D02">
        <w:rPr>
          <w:rStyle w:val="Kiemels2"/>
          <w:rFonts w:eastAsiaTheme="majorEastAsia"/>
        </w:rPr>
        <w:t>Nagy Vörös Folt</w:t>
      </w:r>
      <w:r w:rsidRPr="00F22D02">
        <w:t>: évszázadok óta tartó óriásvihar</w:t>
      </w:r>
    </w:p>
    <w:p w:rsidR="00F22D02" w:rsidRPr="00F22D02" w:rsidRDefault="00F22D02" w:rsidP="00F22D02">
      <w:pPr>
        <w:pStyle w:val="NormlWeb"/>
        <w:spacing w:before="0" w:beforeAutospacing="0" w:after="0" w:afterAutospacing="0"/>
      </w:pPr>
      <w:r w:rsidRPr="00F22D02">
        <w:rPr>
          <w:rStyle w:val="Kiemels2"/>
          <w:rFonts w:eastAsiaTheme="majorEastAsia"/>
        </w:rPr>
        <w:t>Jellemzők</w:t>
      </w:r>
    </w:p>
    <w:p w:rsidR="00F22D02" w:rsidRPr="00F22D02" w:rsidRDefault="00F22D02" w:rsidP="0005730A">
      <w:pPr>
        <w:pStyle w:val="NormlWeb"/>
        <w:numPr>
          <w:ilvl w:val="0"/>
          <w:numId w:val="576"/>
        </w:numPr>
        <w:spacing w:before="0" w:beforeAutospacing="0" w:after="0" w:afterAutospacing="0"/>
      </w:pPr>
      <w:r w:rsidRPr="00F22D02">
        <w:t>Legnagyobb bolygó</w:t>
      </w:r>
    </w:p>
    <w:p w:rsidR="00F22D02" w:rsidRPr="00F22D02" w:rsidRDefault="00F22D02" w:rsidP="0005730A">
      <w:pPr>
        <w:pStyle w:val="NormlWeb"/>
        <w:numPr>
          <w:ilvl w:val="0"/>
          <w:numId w:val="576"/>
        </w:numPr>
        <w:spacing w:before="0" w:beforeAutospacing="0" w:after="0" w:afterAutospacing="0"/>
      </w:pPr>
      <w:r w:rsidRPr="00F22D02">
        <w:t>Rendkívül erős gravitáció</w:t>
      </w:r>
    </w:p>
    <w:p w:rsidR="00F22D02" w:rsidRPr="00F22D02" w:rsidRDefault="00F22D02" w:rsidP="0005730A">
      <w:pPr>
        <w:pStyle w:val="NormlWeb"/>
        <w:numPr>
          <w:ilvl w:val="0"/>
          <w:numId w:val="576"/>
        </w:numPr>
        <w:spacing w:before="0" w:beforeAutospacing="0" w:after="0" w:afterAutospacing="0"/>
      </w:pPr>
      <w:r w:rsidRPr="00F22D02">
        <w:t>Sok hold (legalább 79)</w:t>
      </w:r>
    </w:p>
    <w:p w:rsidR="00F22D02" w:rsidRPr="00F22D02" w:rsidRDefault="00F22D02" w:rsidP="00F22D02">
      <w:pPr>
        <w:pStyle w:val="NormlWeb"/>
        <w:spacing w:before="0" w:beforeAutospacing="0" w:after="0" w:afterAutospacing="0"/>
      </w:pPr>
      <w:r w:rsidRPr="00F22D02">
        <w:rPr>
          <w:rStyle w:val="Kiemels2"/>
          <w:rFonts w:eastAsiaTheme="majorEastAsia"/>
        </w:rPr>
        <w:t>Érdekesség</w:t>
      </w:r>
    </w:p>
    <w:p w:rsidR="00F22D02" w:rsidRPr="00F22D02" w:rsidRDefault="00F22D02" w:rsidP="0005730A">
      <w:pPr>
        <w:pStyle w:val="NormlWeb"/>
        <w:numPr>
          <w:ilvl w:val="0"/>
          <w:numId w:val="577"/>
        </w:numPr>
        <w:spacing w:before="0" w:beforeAutospacing="0" w:after="0" w:afterAutospacing="0"/>
      </w:pPr>
      <w:r w:rsidRPr="00F22D02">
        <w:t>Erős sugárzási övek → veszélyes környezet</w:t>
      </w:r>
    </w:p>
    <w:p w:rsidR="00F22D02" w:rsidRPr="00F22D02" w:rsidRDefault="00F22D02" w:rsidP="00F22D02">
      <w:pPr>
        <w:rPr>
          <w:rFonts w:cs="Times New Roman"/>
          <w:szCs w:val="24"/>
        </w:rPr>
      </w:pPr>
    </w:p>
    <w:p w:rsidR="00F22D02" w:rsidRPr="00F22D02" w:rsidRDefault="00F22D02" w:rsidP="00F22D02">
      <w:pPr>
        <w:pStyle w:val="Cmsor3"/>
        <w:spacing w:before="0" w:beforeAutospacing="0" w:after="0" w:afterAutospacing="0"/>
        <w:rPr>
          <w:sz w:val="24"/>
          <w:szCs w:val="24"/>
        </w:rPr>
      </w:pPr>
      <w:r w:rsidRPr="00F22D02">
        <w:rPr>
          <w:sz w:val="24"/>
          <w:szCs w:val="24"/>
        </w:rPr>
        <w:t>6. Szaturnusz – A „gyűrűk csodája”</w:t>
      </w:r>
    </w:p>
    <w:p w:rsidR="00F22D02" w:rsidRPr="00F22D02" w:rsidRDefault="00F22D02" w:rsidP="00F22D02">
      <w:pPr>
        <w:pStyle w:val="NormlWeb"/>
        <w:spacing w:before="0" w:beforeAutospacing="0" w:after="0" w:afterAutospacing="0"/>
      </w:pPr>
      <w:r w:rsidRPr="00F22D02">
        <w:rPr>
          <w:rStyle w:val="Kiemels2"/>
          <w:rFonts w:eastAsiaTheme="majorEastAsia"/>
        </w:rPr>
        <w:t>Fő látványosság</w:t>
      </w:r>
    </w:p>
    <w:p w:rsidR="00F22D02" w:rsidRPr="00F22D02" w:rsidRDefault="00F22D02" w:rsidP="0005730A">
      <w:pPr>
        <w:pStyle w:val="NormlWeb"/>
        <w:numPr>
          <w:ilvl w:val="0"/>
          <w:numId w:val="578"/>
        </w:numPr>
        <w:spacing w:before="0" w:beforeAutospacing="0" w:after="0" w:afterAutospacing="0"/>
      </w:pPr>
      <w:r w:rsidRPr="00F22D02">
        <w:t>Látványos gyűrűrendszer jég- és kődarabokból</w:t>
      </w:r>
    </w:p>
    <w:p w:rsidR="00F22D02" w:rsidRPr="00F22D02" w:rsidRDefault="00F22D02" w:rsidP="00F22D02">
      <w:pPr>
        <w:pStyle w:val="NormlWeb"/>
        <w:spacing w:before="0" w:beforeAutospacing="0" w:after="0" w:afterAutospacing="0"/>
      </w:pPr>
      <w:r w:rsidRPr="00F22D02">
        <w:rPr>
          <w:rStyle w:val="Kiemels2"/>
          <w:rFonts w:eastAsiaTheme="majorEastAsia"/>
        </w:rPr>
        <w:t>Környezet</w:t>
      </w:r>
    </w:p>
    <w:p w:rsidR="00F22D02" w:rsidRPr="00F22D02" w:rsidRDefault="00F22D02" w:rsidP="0005730A">
      <w:pPr>
        <w:pStyle w:val="NormlWeb"/>
        <w:numPr>
          <w:ilvl w:val="0"/>
          <w:numId w:val="579"/>
        </w:numPr>
        <w:spacing w:before="0" w:beforeAutospacing="0" w:after="0" w:afterAutospacing="0"/>
      </w:pPr>
      <w:r w:rsidRPr="00F22D02">
        <w:t>Hidrogén–hélium légkör</w:t>
      </w:r>
    </w:p>
    <w:p w:rsidR="00F22D02" w:rsidRPr="00F22D02" w:rsidRDefault="00F22D02" w:rsidP="0005730A">
      <w:pPr>
        <w:pStyle w:val="NormlWeb"/>
        <w:numPr>
          <w:ilvl w:val="0"/>
          <w:numId w:val="579"/>
        </w:numPr>
        <w:spacing w:before="0" w:beforeAutospacing="0" w:after="0" w:afterAutospacing="0"/>
      </w:pPr>
      <w:r w:rsidRPr="00F22D02">
        <w:t>Alacsony sűrűség (elméletben „úszna” a vízen)</w:t>
      </w:r>
    </w:p>
    <w:p w:rsidR="00F22D02" w:rsidRPr="00F22D02" w:rsidRDefault="00F22D02" w:rsidP="00F22D02">
      <w:pPr>
        <w:pStyle w:val="NormlWeb"/>
        <w:spacing w:before="0" w:beforeAutospacing="0" w:after="0" w:afterAutospacing="0"/>
      </w:pPr>
      <w:r w:rsidRPr="00F22D02">
        <w:rPr>
          <w:rStyle w:val="Kiemels2"/>
          <w:rFonts w:eastAsiaTheme="majorEastAsia"/>
        </w:rPr>
        <w:t>Érdekesség</w:t>
      </w:r>
    </w:p>
    <w:p w:rsidR="00F22D02" w:rsidRPr="00F22D02" w:rsidRDefault="00F22D02" w:rsidP="0005730A">
      <w:pPr>
        <w:pStyle w:val="NormlWeb"/>
        <w:numPr>
          <w:ilvl w:val="0"/>
          <w:numId w:val="580"/>
        </w:numPr>
        <w:spacing w:before="0" w:beforeAutospacing="0" w:after="0" w:afterAutospacing="0"/>
      </w:pPr>
      <w:r w:rsidRPr="00F22D02">
        <w:t>Titán hold: sűrű légkör, folyékony metántavak</w:t>
      </w:r>
    </w:p>
    <w:p w:rsidR="00F22D02" w:rsidRPr="00F22D02" w:rsidRDefault="00F22D02" w:rsidP="00F22D02">
      <w:pPr>
        <w:rPr>
          <w:rFonts w:cs="Times New Roman"/>
          <w:szCs w:val="24"/>
        </w:rPr>
      </w:pPr>
    </w:p>
    <w:p w:rsidR="00F22D02" w:rsidRPr="00F22D02" w:rsidRDefault="00F22D02" w:rsidP="00F22D02">
      <w:pPr>
        <w:pStyle w:val="Cmsor3"/>
        <w:spacing w:before="0" w:beforeAutospacing="0" w:after="0" w:afterAutospacing="0"/>
        <w:rPr>
          <w:sz w:val="24"/>
          <w:szCs w:val="24"/>
        </w:rPr>
      </w:pPr>
      <w:r w:rsidRPr="00F22D02">
        <w:rPr>
          <w:sz w:val="24"/>
          <w:szCs w:val="24"/>
        </w:rPr>
        <w:t>7. Uránusz – Az „oldalára dőlt bolygó”</w:t>
      </w:r>
    </w:p>
    <w:p w:rsidR="00F22D02" w:rsidRPr="00F22D02" w:rsidRDefault="00F22D02" w:rsidP="00F22D02">
      <w:pPr>
        <w:pStyle w:val="NormlWeb"/>
        <w:spacing w:before="0" w:beforeAutospacing="0" w:after="0" w:afterAutospacing="0"/>
      </w:pPr>
      <w:r w:rsidRPr="00F22D02">
        <w:rPr>
          <w:rStyle w:val="Kiemels2"/>
          <w:rFonts w:eastAsiaTheme="majorEastAsia"/>
        </w:rPr>
        <w:t>Különlegesség</w:t>
      </w:r>
    </w:p>
    <w:p w:rsidR="00F22D02" w:rsidRPr="00F22D02" w:rsidRDefault="00F22D02" w:rsidP="0005730A">
      <w:pPr>
        <w:pStyle w:val="NormlWeb"/>
        <w:numPr>
          <w:ilvl w:val="0"/>
          <w:numId w:val="581"/>
        </w:numPr>
        <w:spacing w:before="0" w:beforeAutospacing="0" w:after="0" w:afterAutospacing="0"/>
      </w:pPr>
      <w:r w:rsidRPr="00F22D02">
        <w:t xml:space="preserve">Forgástengelye közel </w:t>
      </w:r>
      <w:r w:rsidRPr="00F22D02">
        <w:rPr>
          <w:rStyle w:val="Kiemels2"/>
          <w:rFonts w:eastAsiaTheme="majorEastAsia"/>
        </w:rPr>
        <w:t>90°-kal megdőlve</w:t>
      </w:r>
    </w:p>
    <w:p w:rsidR="00F22D02" w:rsidRPr="00F22D02" w:rsidRDefault="00F22D02" w:rsidP="0005730A">
      <w:pPr>
        <w:pStyle w:val="NormlWeb"/>
        <w:numPr>
          <w:ilvl w:val="0"/>
          <w:numId w:val="581"/>
        </w:numPr>
        <w:spacing w:before="0" w:beforeAutospacing="0" w:after="0" w:afterAutospacing="0"/>
      </w:pPr>
      <w:r w:rsidRPr="00F22D02">
        <w:t>Extrém évszakok</w:t>
      </w:r>
    </w:p>
    <w:p w:rsidR="00F22D02" w:rsidRPr="00F22D02" w:rsidRDefault="00F22D02" w:rsidP="00F22D02">
      <w:pPr>
        <w:pStyle w:val="NormlWeb"/>
        <w:spacing w:before="0" w:beforeAutospacing="0" w:after="0" w:afterAutospacing="0"/>
      </w:pPr>
      <w:r w:rsidRPr="00F22D02">
        <w:rPr>
          <w:rStyle w:val="Kiemels2"/>
          <w:rFonts w:eastAsiaTheme="majorEastAsia"/>
        </w:rPr>
        <w:t>Megjelenés</w:t>
      </w:r>
    </w:p>
    <w:p w:rsidR="00F22D02" w:rsidRPr="00F22D02" w:rsidRDefault="00F22D02" w:rsidP="0005730A">
      <w:pPr>
        <w:pStyle w:val="NormlWeb"/>
        <w:numPr>
          <w:ilvl w:val="0"/>
          <w:numId w:val="582"/>
        </w:numPr>
        <w:spacing w:before="0" w:beforeAutospacing="0" w:after="0" w:afterAutospacing="0"/>
      </w:pPr>
      <w:r w:rsidRPr="00F22D02">
        <w:t>Kékeszöld szín (metán miatt)</w:t>
      </w:r>
    </w:p>
    <w:p w:rsidR="00F22D02" w:rsidRPr="00F22D02" w:rsidRDefault="00F22D02" w:rsidP="00F22D02">
      <w:pPr>
        <w:pStyle w:val="NormlWeb"/>
        <w:spacing w:before="0" w:beforeAutospacing="0" w:after="0" w:afterAutospacing="0"/>
      </w:pPr>
      <w:r w:rsidRPr="00F22D02">
        <w:rPr>
          <w:rStyle w:val="Kiemels2"/>
          <w:rFonts w:eastAsiaTheme="majorEastAsia"/>
        </w:rPr>
        <w:t>Érdekesség</w:t>
      </w:r>
    </w:p>
    <w:p w:rsidR="00F22D02" w:rsidRPr="00F22D02" w:rsidRDefault="00F22D02" w:rsidP="0005730A">
      <w:pPr>
        <w:pStyle w:val="NormlWeb"/>
        <w:numPr>
          <w:ilvl w:val="0"/>
          <w:numId w:val="583"/>
        </w:numPr>
        <w:spacing w:before="0" w:beforeAutospacing="0" w:after="0" w:afterAutospacing="0"/>
      </w:pPr>
      <w:r w:rsidRPr="00F22D02">
        <w:t>Egy pólus évtizedekig folyamatos napfényben vagy sötétben</w:t>
      </w:r>
    </w:p>
    <w:p w:rsidR="00F22D02" w:rsidRPr="00F22D02" w:rsidRDefault="00F22D02" w:rsidP="00F22D02">
      <w:pPr>
        <w:rPr>
          <w:rFonts w:cs="Times New Roman"/>
          <w:szCs w:val="24"/>
        </w:rPr>
      </w:pPr>
    </w:p>
    <w:p w:rsidR="00F22D02" w:rsidRPr="00F22D02" w:rsidRDefault="00F22D02" w:rsidP="00F22D02">
      <w:pPr>
        <w:pStyle w:val="Cmsor3"/>
        <w:spacing w:before="0" w:beforeAutospacing="0" w:after="0" w:afterAutospacing="0"/>
        <w:rPr>
          <w:sz w:val="24"/>
          <w:szCs w:val="24"/>
        </w:rPr>
      </w:pPr>
      <w:r w:rsidRPr="00F22D02">
        <w:rPr>
          <w:sz w:val="24"/>
          <w:szCs w:val="24"/>
        </w:rPr>
        <w:t>8. Neptunusz – A „szélbajnok”</w:t>
      </w:r>
    </w:p>
    <w:p w:rsidR="00F22D02" w:rsidRPr="00F22D02" w:rsidRDefault="00F22D02" w:rsidP="00F22D02">
      <w:pPr>
        <w:pStyle w:val="NormlWeb"/>
        <w:spacing w:before="0" w:beforeAutospacing="0" w:after="0" w:afterAutospacing="0"/>
      </w:pPr>
      <w:r w:rsidRPr="00F22D02">
        <w:rPr>
          <w:rStyle w:val="Kiemels2"/>
          <w:rFonts w:eastAsiaTheme="majorEastAsia"/>
        </w:rPr>
        <w:t>Extrém jelenségek</w:t>
      </w:r>
    </w:p>
    <w:p w:rsidR="00F22D02" w:rsidRPr="00F22D02" w:rsidRDefault="00F22D02" w:rsidP="0005730A">
      <w:pPr>
        <w:pStyle w:val="NormlWeb"/>
        <w:numPr>
          <w:ilvl w:val="0"/>
          <w:numId w:val="584"/>
        </w:numPr>
        <w:spacing w:before="0" w:beforeAutospacing="0" w:after="0" w:afterAutospacing="0"/>
      </w:pPr>
      <w:r w:rsidRPr="00F22D02">
        <w:t xml:space="preserve">A Naprendszer </w:t>
      </w:r>
      <w:r w:rsidRPr="00F22D02">
        <w:rPr>
          <w:rStyle w:val="Kiemels2"/>
          <w:rFonts w:eastAsiaTheme="majorEastAsia"/>
        </w:rPr>
        <w:t>legerősebb szelei</w:t>
      </w:r>
      <w:r w:rsidRPr="00F22D02">
        <w:t xml:space="preserve"> (2000 km/h felett)</w:t>
      </w:r>
    </w:p>
    <w:p w:rsidR="00F22D02" w:rsidRPr="00F22D02" w:rsidRDefault="00F22D02" w:rsidP="00F22D02">
      <w:pPr>
        <w:pStyle w:val="NormlWeb"/>
        <w:spacing w:before="0" w:beforeAutospacing="0" w:after="0" w:afterAutospacing="0"/>
      </w:pPr>
      <w:r w:rsidRPr="00F22D02">
        <w:rPr>
          <w:rStyle w:val="Kiemels2"/>
          <w:rFonts w:eastAsiaTheme="majorEastAsia"/>
        </w:rPr>
        <w:t>Megjelenés</w:t>
      </w:r>
    </w:p>
    <w:p w:rsidR="00F22D02" w:rsidRPr="00F22D02" w:rsidRDefault="00F22D02" w:rsidP="0005730A">
      <w:pPr>
        <w:pStyle w:val="NormlWeb"/>
        <w:numPr>
          <w:ilvl w:val="0"/>
          <w:numId w:val="585"/>
        </w:numPr>
        <w:spacing w:before="0" w:beforeAutospacing="0" w:after="0" w:afterAutospacing="0"/>
      </w:pPr>
      <w:r w:rsidRPr="00F22D02">
        <w:t>Mélykék szín</w:t>
      </w:r>
    </w:p>
    <w:p w:rsidR="00F22D02" w:rsidRPr="00F22D02" w:rsidRDefault="00F22D02" w:rsidP="0005730A">
      <w:pPr>
        <w:pStyle w:val="NormlWeb"/>
        <w:numPr>
          <w:ilvl w:val="0"/>
          <w:numId w:val="585"/>
        </w:numPr>
        <w:spacing w:before="0" w:beforeAutospacing="0" w:after="0" w:afterAutospacing="0"/>
      </w:pPr>
      <w:r w:rsidRPr="00F22D02">
        <w:t>Viharos légkör</w:t>
      </w:r>
    </w:p>
    <w:p w:rsidR="00F22D02" w:rsidRPr="00F22D02" w:rsidRDefault="00F22D02" w:rsidP="00F22D02">
      <w:pPr>
        <w:pStyle w:val="NormlWeb"/>
        <w:spacing w:before="0" w:beforeAutospacing="0" w:after="0" w:afterAutospacing="0"/>
      </w:pPr>
      <w:r w:rsidRPr="00F22D02">
        <w:rPr>
          <w:rStyle w:val="Kiemels2"/>
          <w:rFonts w:eastAsiaTheme="majorEastAsia"/>
        </w:rPr>
        <w:t>Érdekesség</w:t>
      </w:r>
    </w:p>
    <w:p w:rsidR="00F22D02" w:rsidRDefault="00F22D02" w:rsidP="0005730A">
      <w:pPr>
        <w:pStyle w:val="NormlWeb"/>
        <w:numPr>
          <w:ilvl w:val="0"/>
          <w:numId w:val="586"/>
        </w:numPr>
        <w:spacing w:before="0" w:beforeAutospacing="0" w:after="0" w:afterAutospacing="0"/>
      </w:pPr>
      <w:r w:rsidRPr="00F22D02">
        <w:t>Távolsága miatt a Nap csak fényes csillagnak látszana</w:t>
      </w:r>
    </w:p>
    <w:p w:rsidR="00F22D02" w:rsidRDefault="00F22D02" w:rsidP="00F22D02">
      <w:pPr>
        <w:pStyle w:val="NormlWeb"/>
        <w:spacing w:before="0" w:beforeAutospacing="0" w:after="0" w:afterAutospacing="0"/>
      </w:pPr>
    </w:p>
    <w:p w:rsidR="00F960D1" w:rsidRPr="00F960D1" w:rsidRDefault="00F960D1" w:rsidP="00F960D1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</w:pPr>
      <w:r w:rsidRPr="00F960D1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>I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>I</w:t>
      </w:r>
      <w:r w:rsidRPr="00F960D1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 xml:space="preserve">I. A belső bolygók holdjai – „Magányos világok és kivételek” </w:t>
      </w:r>
    </w:p>
    <w:p w:rsidR="00F960D1" w:rsidRPr="00F960D1" w:rsidRDefault="00F960D1" w:rsidP="00F960D1">
      <w:pPr>
        <w:pStyle w:val="Cmsor3"/>
        <w:spacing w:before="0" w:beforeAutospacing="0" w:after="0" w:afterAutospacing="0"/>
        <w:rPr>
          <w:sz w:val="24"/>
          <w:szCs w:val="24"/>
        </w:rPr>
      </w:pPr>
      <w:r w:rsidRPr="00F960D1">
        <w:rPr>
          <w:sz w:val="24"/>
          <w:szCs w:val="24"/>
        </w:rPr>
        <w:t>1. Merkúr és Vénusz – Hold nélküli bolygók</w:t>
      </w:r>
    </w:p>
    <w:p w:rsidR="00F960D1" w:rsidRPr="00F960D1" w:rsidRDefault="00F960D1" w:rsidP="0005730A">
      <w:pPr>
        <w:pStyle w:val="NormlWeb"/>
        <w:numPr>
          <w:ilvl w:val="0"/>
          <w:numId w:val="587"/>
        </w:numPr>
        <w:spacing w:before="0" w:beforeAutospacing="0" w:after="0" w:afterAutospacing="0"/>
      </w:pPr>
      <w:r w:rsidRPr="00F960D1">
        <w:rPr>
          <w:rStyle w:val="Kiemels2"/>
          <w:rFonts w:eastAsiaTheme="majorEastAsia"/>
        </w:rPr>
        <w:t>Nincs természetes holdjuk</w:t>
      </w:r>
    </w:p>
    <w:p w:rsidR="00F960D1" w:rsidRPr="00F960D1" w:rsidRDefault="00F960D1" w:rsidP="0005730A">
      <w:pPr>
        <w:pStyle w:val="NormlWeb"/>
        <w:numPr>
          <w:ilvl w:val="0"/>
          <w:numId w:val="587"/>
        </w:numPr>
        <w:spacing w:before="0" w:beforeAutospacing="0" w:after="0" w:afterAutospacing="0"/>
      </w:pPr>
      <w:r w:rsidRPr="00F960D1">
        <w:t>Lehetséges okok:</w:t>
      </w:r>
    </w:p>
    <w:p w:rsidR="00F960D1" w:rsidRPr="00F960D1" w:rsidRDefault="00F960D1" w:rsidP="0005730A">
      <w:pPr>
        <w:pStyle w:val="NormlWeb"/>
        <w:numPr>
          <w:ilvl w:val="1"/>
          <w:numId w:val="587"/>
        </w:numPr>
        <w:spacing w:before="0" w:beforeAutospacing="0" w:after="0" w:afterAutospacing="0"/>
      </w:pPr>
      <w:r w:rsidRPr="00F960D1">
        <w:t>erős napközeli gravitációs hatások</w:t>
      </w:r>
    </w:p>
    <w:p w:rsidR="00F960D1" w:rsidRPr="00F960D1" w:rsidRDefault="00F960D1" w:rsidP="0005730A">
      <w:pPr>
        <w:pStyle w:val="NormlWeb"/>
        <w:numPr>
          <w:ilvl w:val="1"/>
          <w:numId w:val="587"/>
        </w:numPr>
        <w:spacing w:before="0" w:beforeAutospacing="0" w:after="0" w:afterAutospacing="0"/>
      </w:pPr>
      <w:r w:rsidRPr="00F960D1">
        <w:t>ütközések során elvesztett kísérők</w:t>
      </w:r>
    </w:p>
    <w:p w:rsidR="00F960D1" w:rsidRPr="00F960D1" w:rsidRDefault="00F960D1" w:rsidP="00F960D1">
      <w:pPr>
        <w:rPr>
          <w:rFonts w:cs="Times New Roman"/>
          <w:szCs w:val="24"/>
        </w:rPr>
      </w:pPr>
    </w:p>
    <w:p w:rsidR="00F960D1" w:rsidRPr="00F960D1" w:rsidRDefault="00F960D1" w:rsidP="00F960D1">
      <w:pPr>
        <w:pStyle w:val="Cmsor3"/>
        <w:spacing w:before="0" w:beforeAutospacing="0" w:after="0" w:afterAutospacing="0"/>
        <w:rPr>
          <w:sz w:val="24"/>
          <w:szCs w:val="24"/>
        </w:rPr>
      </w:pPr>
      <w:r w:rsidRPr="00F960D1">
        <w:rPr>
          <w:sz w:val="24"/>
          <w:szCs w:val="24"/>
        </w:rPr>
        <w:t>2. A Föld holdja – A Hold</w:t>
      </w:r>
    </w:p>
    <w:p w:rsidR="00F960D1" w:rsidRPr="00F960D1" w:rsidRDefault="00F960D1" w:rsidP="00F960D1">
      <w:pPr>
        <w:pStyle w:val="NormlWeb"/>
        <w:spacing w:before="0" w:beforeAutospacing="0" w:after="0" w:afterAutospacing="0"/>
      </w:pPr>
      <w:r w:rsidRPr="00F960D1">
        <w:rPr>
          <w:rStyle w:val="Kiemels2"/>
          <w:rFonts w:eastAsiaTheme="majorEastAsia"/>
        </w:rPr>
        <w:t>Mit látna a turista?</w:t>
      </w:r>
    </w:p>
    <w:p w:rsidR="00F960D1" w:rsidRPr="00F960D1" w:rsidRDefault="00F960D1" w:rsidP="0005730A">
      <w:pPr>
        <w:pStyle w:val="NormlWeb"/>
        <w:numPr>
          <w:ilvl w:val="0"/>
          <w:numId w:val="588"/>
        </w:numPr>
        <w:spacing w:before="0" w:beforeAutospacing="0" w:after="0" w:afterAutospacing="0"/>
      </w:pPr>
      <w:r w:rsidRPr="00F960D1">
        <w:t>Szürkés felszín, kráterekkel és lávatengerekkel</w:t>
      </w:r>
    </w:p>
    <w:p w:rsidR="00F960D1" w:rsidRPr="00F960D1" w:rsidRDefault="00F960D1" w:rsidP="0005730A">
      <w:pPr>
        <w:pStyle w:val="NormlWeb"/>
        <w:numPr>
          <w:ilvl w:val="0"/>
          <w:numId w:val="588"/>
        </w:numPr>
        <w:spacing w:before="0" w:beforeAutospacing="0" w:after="0" w:afterAutospacing="0"/>
      </w:pPr>
      <w:r w:rsidRPr="00F960D1">
        <w:t>Nincs légkör → éles árnyékok</w:t>
      </w:r>
    </w:p>
    <w:p w:rsidR="00F960D1" w:rsidRPr="00F960D1" w:rsidRDefault="00F960D1" w:rsidP="00F960D1">
      <w:pPr>
        <w:pStyle w:val="NormlWeb"/>
        <w:spacing w:before="0" w:beforeAutospacing="0" w:after="0" w:afterAutospacing="0"/>
      </w:pPr>
      <w:r w:rsidRPr="00F960D1">
        <w:rPr>
          <w:rStyle w:val="Kiemels2"/>
          <w:rFonts w:eastAsiaTheme="majorEastAsia"/>
        </w:rPr>
        <w:t>Fő látnivalók</w:t>
      </w:r>
    </w:p>
    <w:p w:rsidR="005052D3" w:rsidRDefault="00880715" w:rsidP="0005730A">
      <w:pPr>
        <w:pStyle w:val="NormlWeb"/>
        <w:numPr>
          <w:ilvl w:val="0"/>
          <w:numId w:val="589"/>
        </w:numPr>
        <w:spacing w:before="0" w:beforeAutospacing="0" w:after="0" w:afterAutospacing="0"/>
      </w:pPr>
      <w:r w:rsidRPr="00880715">
        <w:t>Mare Imbrium (Zivatarok Tengere) és a Mare Tranquillitatis (Béke Tengere</w:t>
      </w:r>
      <w:r w:rsidR="005052D3">
        <w:t xml:space="preserve"> – Apollo 11 itt szállt le</w:t>
      </w:r>
      <w:r w:rsidRPr="00880715">
        <w:t>)</w:t>
      </w:r>
    </w:p>
    <w:p w:rsidR="00F960D1" w:rsidRPr="00F960D1" w:rsidRDefault="00F960D1" w:rsidP="0005730A">
      <w:pPr>
        <w:pStyle w:val="NormlWeb"/>
        <w:numPr>
          <w:ilvl w:val="0"/>
          <w:numId w:val="589"/>
        </w:numPr>
        <w:spacing w:before="0" w:beforeAutospacing="0" w:after="0" w:afterAutospacing="0"/>
      </w:pPr>
      <w:r w:rsidRPr="00F960D1">
        <w:t>Fényes és sötét területek kontrasztja</w:t>
      </w:r>
    </w:p>
    <w:p w:rsidR="00F960D1" w:rsidRPr="00F960D1" w:rsidRDefault="00F960D1" w:rsidP="00F960D1">
      <w:pPr>
        <w:pStyle w:val="NormlWeb"/>
        <w:spacing w:before="0" w:beforeAutospacing="0" w:after="0" w:afterAutospacing="0"/>
      </w:pPr>
      <w:r w:rsidRPr="00F960D1">
        <w:rPr>
          <w:rStyle w:val="Kiemels2"/>
          <w:rFonts w:eastAsiaTheme="majorEastAsia"/>
        </w:rPr>
        <w:t>Érdekességek</w:t>
      </w:r>
    </w:p>
    <w:p w:rsidR="00F960D1" w:rsidRPr="00F960D1" w:rsidRDefault="00F960D1" w:rsidP="0005730A">
      <w:pPr>
        <w:pStyle w:val="NormlWeb"/>
        <w:numPr>
          <w:ilvl w:val="0"/>
          <w:numId w:val="590"/>
        </w:numPr>
        <w:spacing w:before="0" w:beforeAutospacing="0" w:after="0" w:afterAutospacing="0"/>
      </w:pPr>
      <w:r w:rsidRPr="00F960D1">
        <w:t>Árapályjelenség okozója</w:t>
      </w:r>
    </w:p>
    <w:p w:rsidR="00F960D1" w:rsidRPr="00F960D1" w:rsidRDefault="00F960D1" w:rsidP="0005730A">
      <w:pPr>
        <w:pStyle w:val="NormlWeb"/>
        <w:numPr>
          <w:ilvl w:val="0"/>
          <w:numId w:val="590"/>
        </w:numPr>
        <w:spacing w:before="0" w:beforeAutospacing="0" w:after="0" w:afterAutospacing="0"/>
      </w:pPr>
      <w:r w:rsidRPr="00F960D1">
        <w:t>Ugyanazt az oldalát mutatja a Föld felé (kötött keringés)</w:t>
      </w:r>
    </w:p>
    <w:p w:rsidR="00F960D1" w:rsidRPr="00F960D1" w:rsidRDefault="00F960D1" w:rsidP="0005730A">
      <w:pPr>
        <w:pStyle w:val="NormlWeb"/>
        <w:numPr>
          <w:ilvl w:val="0"/>
          <w:numId w:val="590"/>
        </w:numPr>
        <w:spacing w:before="0" w:beforeAutospacing="0" w:after="0" w:afterAutospacing="0"/>
      </w:pPr>
      <w:r w:rsidRPr="00F960D1">
        <w:lastRenderedPageBreak/>
        <w:t>Ősi becsapódások „archívuma”</w:t>
      </w:r>
    </w:p>
    <w:p w:rsidR="00F960D1" w:rsidRPr="00F960D1" w:rsidRDefault="00F960D1" w:rsidP="00F960D1">
      <w:pPr>
        <w:rPr>
          <w:rFonts w:cs="Times New Roman"/>
          <w:szCs w:val="24"/>
        </w:rPr>
      </w:pPr>
    </w:p>
    <w:p w:rsidR="00F960D1" w:rsidRPr="00F960D1" w:rsidRDefault="00F960D1" w:rsidP="00F960D1">
      <w:pPr>
        <w:pStyle w:val="Cmsor3"/>
        <w:spacing w:before="0" w:beforeAutospacing="0" w:after="0" w:afterAutospacing="0"/>
        <w:rPr>
          <w:sz w:val="24"/>
          <w:szCs w:val="24"/>
        </w:rPr>
      </w:pPr>
      <w:r w:rsidRPr="00F960D1">
        <w:rPr>
          <w:sz w:val="24"/>
          <w:szCs w:val="24"/>
        </w:rPr>
        <w:t>3. Mars holdjai – Phobos és Deimos</w:t>
      </w:r>
    </w:p>
    <w:p w:rsidR="00F960D1" w:rsidRPr="00F960D1" w:rsidRDefault="00F960D1" w:rsidP="00F960D1">
      <w:pPr>
        <w:pStyle w:val="NormlWeb"/>
        <w:spacing w:before="0" w:beforeAutospacing="0" w:after="0" w:afterAutospacing="0"/>
      </w:pPr>
      <w:r w:rsidRPr="00F960D1">
        <w:rPr>
          <w:rStyle w:val="Kiemels2"/>
          <w:rFonts w:eastAsiaTheme="majorEastAsia"/>
        </w:rPr>
        <w:t>Jellemzők</w:t>
      </w:r>
    </w:p>
    <w:p w:rsidR="00F960D1" w:rsidRPr="00F960D1" w:rsidRDefault="00F960D1" w:rsidP="0005730A">
      <w:pPr>
        <w:pStyle w:val="NormlWeb"/>
        <w:numPr>
          <w:ilvl w:val="0"/>
          <w:numId w:val="591"/>
        </w:numPr>
        <w:spacing w:before="0" w:beforeAutospacing="0" w:after="0" w:afterAutospacing="0"/>
      </w:pPr>
      <w:r w:rsidRPr="00F960D1">
        <w:t>Kicsi, szabálytalan alakú égitestek</w:t>
      </w:r>
    </w:p>
    <w:p w:rsidR="00F960D1" w:rsidRPr="00F960D1" w:rsidRDefault="00F960D1" w:rsidP="0005730A">
      <w:pPr>
        <w:pStyle w:val="NormlWeb"/>
        <w:numPr>
          <w:ilvl w:val="0"/>
          <w:numId w:val="591"/>
        </w:numPr>
        <w:spacing w:before="0" w:beforeAutospacing="0" w:after="0" w:afterAutospacing="0"/>
      </w:pPr>
      <w:r w:rsidRPr="00F960D1">
        <w:t>Inkább aszteroidákra hasonlítanak</w:t>
      </w:r>
    </w:p>
    <w:p w:rsidR="00F960D1" w:rsidRPr="00F960D1" w:rsidRDefault="00F960D1" w:rsidP="00F960D1">
      <w:pPr>
        <w:pStyle w:val="NormlWeb"/>
        <w:spacing w:before="0" w:beforeAutospacing="0" w:after="0" w:afterAutospacing="0"/>
      </w:pPr>
      <w:r w:rsidRPr="00F960D1">
        <w:rPr>
          <w:rStyle w:val="Kiemels2"/>
          <w:rFonts w:eastAsiaTheme="majorEastAsia"/>
        </w:rPr>
        <w:t>Érdekesség</w:t>
      </w:r>
    </w:p>
    <w:p w:rsidR="00F960D1" w:rsidRPr="00F960D1" w:rsidRDefault="00F960D1" w:rsidP="0005730A">
      <w:pPr>
        <w:pStyle w:val="NormlWeb"/>
        <w:numPr>
          <w:ilvl w:val="0"/>
          <w:numId w:val="592"/>
        </w:numPr>
        <w:spacing w:before="0" w:beforeAutospacing="0" w:after="0" w:afterAutospacing="0"/>
      </w:pPr>
      <w:r w:rsidRPr="00F960D1">
        <w:t>Phobos lassan közeledik a Marshoz</w:t>
      </w:r>
    </w:p>
    <w:p w:rsidR="00F960D1" w:rsidRPr="00F960D1" w:rsidRDefault="00F960D1" w:rsidP="0005730A">
      <w:pPr>
        <w:pStyle w:val="NormlWeb"/>
        <w:numPr>
          <w:ilvl w:val="0"/>
          <w:numId w:val="592"/>
        </w:numPr>
        <w:spacing w:before="0" w:beforeAutospacing="0" w:after="0" w:afterAutospacing="0"/>
      </w:pPr>
      <w:r w:rsidRPr="00F960D1">
        <w:t>Felszínük erősen kráterezett</w:t>
      </w:r>
    </w:p>
    <w:p w:rsidR="00F960D1" w:rsidRPr="00F960D1" w:rsidRDefault="00F960D1" w:rsidP="00F960D1">
      <w:pPr>
        <w:pStyle w:val="NormlWeb"/>
        <w:spacing w:before="0" w:beforeAutospacing="0" w:after="0" w:afterAutospacing="0"/>
      </w:pPr>
      <w:r w:rsidRPr="00F960D1">
        <w:rPr>
          <w:rStyle w:val="Kiemels2"/>
          <w:rFonts w:eastAsiaTheme="majorEastAsia"/>
        </w:rPr>
        <w:t>Turistaélmény</w:t>
      </w:r>
    </w:p>
    <w:p w:rsidR="00F960D1" w:rsidRPr="00F960D1" w:rsidRDefault="00F960D1" w:rsidP="0005730A">
      <w:pPr>
        <w:pStyle w:val="NormlWeb"/>
        <w:numPr>
          <w:ilvl w:val="0"/>
          <w:numId w:val="593"/>
        </w:numPr>
        <w:spacing w:before="0" w:beforeAutospacing="0" w:after="0" w:afterAutospacing="0"/>
      </w:pPr>
      <w:r w:rsidRPr="00F960D1">
        <w:t>Gyenge gravitáció</w:t>
      </w:r>
    </w:p>
    <w:p w:rsidR="00F960D1" w:rsidRPr="00F960D1" w:rsidRDefault="00F960D1" w:rsidP="0005730A">
      <w:pPr>
        <w:pStyle w:val="NormlWeb"/>
        <w:numPr>
          <w:ilvl w:val="0"/>
          <w:numId w:val="593"/>
        </w:numPr>
        <w:spacing w:before="0" w:beforeAutospacing="0" w:after="0" w:afterAutospacing="0"/>
      </w:pPr>
      <w:r w:rsidRPr="00F960D1">
        <w:t>Szokatlan „burgonyaalakú” horizont</w:t>
      </w:r>
    </w:p>
    <w:p w:rsidR="00F960D1" w:rsidRPr="00F960D1" w:rsidRDefault="00F960D1" w:rsidP="00F960D1">
      <w:pPr>
        <w:rPr>
          <w:rFonts w:cs="Times New Roman"/>
          <w:szCs w:val="24"/>
        </w:rPr>
      </w:pPr>
    </w:p>
    <w:p w:rsidR="00F960D1" w:rsidRPr="00F960D1" w:rsidRDefault="00F960D1" w:rsidP="00F960D1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960D1">
        <w:rPr>
          <w:rFonts w:ascii="Times New Roman" w:hAnsi="Times New Roman" w:cs="Times New Roman"/>
          <w:b/>
          <w:color w:val="auto"/>
          <w:sz w:val="24"/>
          <w:szCs w:val="24"/>
        </w:rPr>
        <w:t xml:space="preserve">IV. Az óriásbolygók holdjai – „Valódi idegen világok” </w:t>
      </w:r>
    </w:p>
    <w:p w:rsidR="00F960D1" w:rsidRPr="00F960D1" w:rsidRDefault="00F960D1" w:rsidP="00F960D1">
      <w:pPr>
        <w:pStyle w:val="Cmsor3"/>
        <w:spacing w:before="0" w:beforeAutospacing="0" w:after="0" w:afterAutospacing="0"/>
        <w:rPr>
          <w:sz w:val="24"/>
          <w:szCs w:val="24"/>
        </w:rPr>
      </w:pPr>
      <w:r w:rsidRPr="00F960D1">
        <w:rPr>
          <w:sz w:val="24"/>
          <w:szCs w:val="24"/>
        </w:rPr>
        <w:t>4. Jupiter nagy holdjai – A Galilei-holdak</w:t>
      </w:r>
    </w:p>
    <w:p w:rsidR="00F960D1" w:rsidRPr="00F960D1" w:rsidRDefault="00F960D1" w:rsidP="00F960D1">
      <w:pPr>
        <w:pStyle w:val="Cmsor4"/>
        <w:spacing w:before="0"/>
        <w:rPr>
          <w:rFonts w:ascii="Times New Roman" w:hAnsi="Times New Roman" w:cs="Times New Roman"/>
          <w:color w:val="auto"/>
          <w:szCs w:val="24"/>
        </w:rPr>
      </w:pPr>
      <w:r w:rsidRPr="00F960D1">
        <w:rPr>
          <w:rFonts w:ascii="Times New Roman" w:hAnsi="Times New Roman" w:cs="Times New Roman"/>
          <w:color w:val="auto"/>
          <w:szCs w:val="24"/>
        </w:rPr>
        <w:t>Io – A vulkánok világa</w:t>
      </w:r>
    </w:p>
    <w:p w:rsidR="00F960D1" w:rsidRPr="00F960D1" w:rsidRDefault="00F960D1" w:rsidP="0005730A">
      <w:pPr>
        <w:pStyle w:val="NormlWeb"/>
        <w:numPr>
          <w:ilvl w:val="0"/>
          <w:numId w:val="594"/>
        </w:numPr>
        <w:spacing w:before="0" w:beforeAutospacing="0" w:after="0" w:afterAutospacing="0"/>
      </w:pPr>
      <w:r w:rsidRPr="00F960D1">
        <w:t xml:space="preserve">A Naprendszer </w:t>
      </w:r>
      <w:r w:rsidRPr="00F960D1">
        <w:rPr>
          <w:rStyle w:val="Kiemels2"/>
          <w:rFonts w:eastAsiaTheme="majorEastAsia"/>
        </w:rPr>
        <w:t>legaktívabb vulkanikus égiteste</w:t>
      </w:r>
    </w:p>
    <w:p w:rsidR="00F960D1" w:rsidRPr="00F960D1" w:rsidRDefault="00F960D1" w:rsidP="0005730A">
      <w:pPr>
        <w:pStyle w:val="NormlWeb"/>
        <w:numPr>
          <w:ilvl w:val="0"/>
          <w:numId w:val="594"/>
        </w:numPr>
        <w:spacing w:before="0" w:beforeAutospacing="0" w:after="0" w:afterAutospacing="0"/>
      </w:pPr>
      <w:r w:rsidRPr="00F960D1">
        <w:t>Folyamatos lávaömlések</w:t>
      </w:r>
    </w:p>
    <w:p w:rsidR="00F960D1" w:rsidRPr="00F960D1" w:rsidRDefault="00F960D1" w:rsidP="0005730A">
      <w:pPr>
        <w:pStyle w:val="NormlWeb"/>
        <w:numPr>
          <w:ilvl w:val="0"/>
          <w:numId w:val="594"/>
        </w:numPr>
        <w:spacing w:before="0" w:beforeAutospacing="0" w:after="0" w:afterAutospacing="0"/>
      </w:pPr>
      <w:r w:rsidRPr="00F960D1">
        <w:t>Színes felszín (kénvegyületek)</w:t>
      </w:r>
    </w:p>
    <w:p w:rsidR="00F960D1" w:rsidRPr="00F960D1" w:rsidRDefault="00F960D1" w:rsidP="00F960D1">
      <w:pPr>
        <w:pStyle w:val="Cmsor4"/>
        <w:spacing w:before="0"/>
        <w:rPr>
          <w:rFonts w:ascii="Times New Roman" w:hAnsi="Times New Roman" w:cs="Times New Roman"/>
          <w:color w:val="auto"/>
          <w:szCs w:val="24"/>
        </w:rPr>
      </w:pPr>
      <w:r w:rsidRPr="00F960D1">
        <w:rPr>
          <w:rFonts w:ascii="Times New Roman" w:hAnsi="Times New Roman" w:cs="Times New Roman"/>
          <w:color w:val="auto"/>
          <w:szCs w:val="24"/>
        </w:rPr>
        <w:t>Europa – A jég alatti óceán</w:t>
      </w:r>
    </w:p>
    <w:p w:rsidR="00F960D1" w:rsidRPr="00F960D1" w:rsidRDefault="00F960D1" w:rsidP="0005730A">
      <w:pPr>
        <w:pStyle w:val="NormlWeb"/>
        <w:numPr>
          <w:ilvl w:val="0"/>
          <w:numId w:val="595"/>
        </w:numPr>
        <w:spacing w:before="0" w:beforeAutospacing="0" w:after="0" w:afterAutospacing="0"/>
      </w:pPr>
      <w:r w:rsidRPr="00F960D1">
        <w:t>Vastag jégpáncél</w:t>
      </w:r>
    </w:p>
    <w:p w:rsidR="00F960D1" w:rsidRPr="00F960D1" w:rsidRDefault="00F960D1" w:rsidP="0005730A">
      <w:pPr>
        <w:pStyle w:val="NormlWeb"/>
        <w:numPr>
          <w:ilvl w:val="0"/>
          <w:numId w:val="595"/>
        </w:numPr>
        <w:spacing w:before="0" w:beforeAutospacing="0" w:after="0" w:afterAutospacing="0"/>
      </w:pPr>
      <w:r w:rsidRPr="00F960D1">
        <w:t xml:space="preserve">Alatta </w:t>
      </w:r>
      <w:r w:rsidRPr="00F960D1">
        <w:rPr>
          <w:rStyle w:val="Kiemels2"/>
          <w:rFonts w:eastAsiaTheme="majorEastAsia"/>
        </w:rPr>
        <w:t>folyékony vízóceán</w:t>
      </w:r>
      <w:r w:rsidRPr="00F960D1">
        <w:t xml:space="preserve"> lehet</w:t>
      </w:r>
    </w:p>
    <w:p w:rsidR="00F960D1" w:rsidRPr="00F960D1" w:rsidRDefault="00F960D1" w:rsidP="0005730A">
      <w:pPr>
        <w:pStyle w:val="NormlWeb"/>
        <w:numPr>
          <w:ilvl w:val="0"/>
          <w:numId w:val="595"/>
        </w:numPr>
        <w:spacing w:before="0" w:beforeAutospacing="0" w:after="0" w:afterAutospacing="0"/>
      </w:pPr>
      <w:r w:rsidRPr="00F960D1">
        <w:t>Repedezett, sima felszín</w:t>
      </w:r>
    </w:p>
    <w:p w:rsidR="00F960D1" w:rsidRPr="00F960D1" w:rsidRDefault="00F960D1" w:rsidP="00F960D1">
      <w:pPr>
        <w:pStyle w:val="Cmsor4"/>
        <w:spacing w:before="0"/>
        <w:rPr>
          <w:rFonts w:ascii="Times New Roman" w:hAnsi="Times New Roman" w:cs="Times New Roman"/>
          <w:color w:val="auto"/>
          <w:szCs w:val="24"/>
        </w:rPr>
      </w:pPr>
      <w:r w:rsidRPr="00F960D1">
        <w:rPr>
          <w:rFonts w:ascii="Times New Roman" w:hAnsi="Times New Roman" w:cs="Times New Roman"/>
          <w:color w:val="auto"/>
          <w:szCs w:val="24"/>
        </w:rPr>
        <w:t>Ganymedes – A legnagyobb hold</w:t>
      </w:r>
    </w:p>
    <w:p w:rsidR="00F960D1" w:rsidRPr="00F960D1" w:rsidRDefault="00F960D1" w:rsidP="0005730A">
      <w:pPr>
        <w:pStyle w:val="NormlWeb"/>
        <w:numPr>
          <w:ilvl w:val="0"/>
          <w:numId w:val="596"/>
        </w:numPr>
        <w:spacing w:before="0" w:beforeAutospacing="0" w:after="0" w:afterAutospacing="0"/>
      </w:pPr>
      <w:r w:rsidRPr="00F960D1">
        <w:t>Nagyobb, mint a Merkúr</w:t>
      </w:r>
    </w:p>
    <w:p w:rsidR="00F960D1" w:rsidRPr="00F960D1" w:rsidRDefault="00F960D1" w:rsidP="0005730A">
      <w:pPr>
        <w:pStyle w:val="NormlWeb"/>
        <w:numPr>
          <w:ilvl w:val="0"/>
          <w:numId w:val="596"/>
        </w:numPr>
        <w:spacing w:before="0" w:beforeAutospacing="0" w:after="0" w:afterAutospacing="0"/>
      </w:pPr>
      <w:r w:rsidRPr="00F960D1">
        <w:t>Saját mágneses tér</w:t>
      </w:r>
    </w:p>
    <w:p w:rsidR="00F960D1" w:rsidRPr="00F960D1" w:rsidRDefault="00F960D1" w:rsidP="0005730A">
      <w:pPr>
        <w:pStyle w:val="NormlWeb"/>
        <w:numPr>
          <w:ilvl w:val="0"/>
          <w:numId w:val="596"/>
        </w:numPr>
        <w:spacing w:before="0" w:beforeAutospacing="0" w:after="0" w:afterAutospacing="0"/>
      </w:pPr>
      <w:r w:rsidRPr="00F960D1">
        <w:t>Vegyes felszín: jég és kőzet</w:t>
      </w:r>
    </w:p>
    <w:p w:rsidR="00F960D1" w:rsidRPr="00F960D1" w:rsidRDefault="00F960D1" w:rsidP="00F960D1">
      <w:pPr>
        <w:pStyle w:val="Cmsor4"/>
        <w:spacing w:before="0"/>
        <w:rPr>
          <w:rFonts w:ascii="Times New Roman" w:hAnsi="Times New Roman" w:cs="Times New Roman"/>
          <w:color w:val="auto"/>
          <w:szCs w:val="24"/>
        </w:rPr>
      </w:pPr>
      <w:r w:rsidRPr="00F960D1">
        <w:rPr>
          <w:rFonts w:ascii="Times New Roman" w:hAnsi="Times New Roman" w:cs="Times New Roman"/>
          <w:color w:val="auto"/>
          <w:szCs w:val="24"/>
        </w:rPr>
        <w:t>Callisto – A kráterek múzeuma</w:t>
      </w:r>
    </w:p>
    <w:p w:rsidR="00F960D1" w:rsidRPr="00F960D1" w:rsidRDefault="00F960D1" w:rsidP="0005730A">
      <w:pPr>
        <w:pStyle w:val="NormlWeb"/>
        <w:numPr>
          <w:ilvl w:val="0"/>
          <w:numId w:val="597"/>
        </w:numPr>
        <w:spacing w:before="0" w:beforeAutospacing="0" w:after="0" w:afterAutospacing="0"/>
      </w:pPr>
      <w:r w:rsidRPr="00F960D1">
        <w:t>Rendkívül ősi, alig átalakult felszín</w:t>
      </w:r>
    </w:p>
    <w:p w:rsidR="00F960D1" w:rsidRPr="00F960D1" w:rsidRDefault="00F960D1" w:rsidP="0005730A">
      <w:pPr>
        <w:pStyle w:val="NormlWeb"/>
        <w:numPr>
          <w:ilvl w:val="0"/>
          <w:numId w:val="597"/>
        </w:numPr>
        <w:spacing w:before="0" w:beforeAutospacing="0" w:after="0" w:afterAutospacing="0"/>
      </w:pPr>
      <w:r w:rsidRPr="00F960D1">
        <w:t>Kevés belső aktivitás</w:t>
      </w:r>
    </w:p>
    <w:p w:rsidR="00F960D1" w:rsidRPr="00F960D1" w:rsidRDefault="00F960D1" w:rsidP="00F960D1">
      <w:pPr>
        <w:rPr>
          <w:rFonts w:cs="Times New Roman"/>
          <w:szCs w:val="24"/>
        </w:rPr>
      </w:pPr>
    </w:p>
    <w:p w:rsidR="00F960D1" w:rsidRPr="00F960D1" w:rsidRDefault="00F960D1" w:rsidP="00F960D1">
      <w:pPr>
        <w:pStyle w:val="Cmsor3"/>
        <w:spacing w:before="0" w:beforeAutospacing="0" w:after="0" w:afterAutospacing="0"/>
        <w:rPr>
          <w:sz w:val="24"/>
          <w:szCs w:val="24"/>
        </w:rPr>
      </w:pPr>
      <w:r w:rsidRPr="00F960D1">
        <w:rPr>
          <w:sz w:val="24"/>
          <w:szCs w:val="24"/>
        </w:rPr>
        <w:t>5. Szaturnusz holdjai – „Jeges csodavilág”</w:t>
      </w:r>
    </w:p>
    <w:p w:rsidR="00F960D1" w:rsidRPr="00F960D1" w:rsidRDefault="00F960D1" w:rsidP="00F960D1">
      <w:pPr>
        <w:pStyle w:val="Cmsor4"/>
        <w:spacing w:before="0"/>
        <w:rPr>
          <w:rFonts w:ascii="Times New Roman" w:hAnsi="Times New Roman" w:cs="Times New Roman"/>
          <w:color w:val="auto"/>
          <w:szCs w:val="24"/>
        </w:rPr>
      </w:pPr>
      <w:r w:rsidRPr="00F960D1">
        <w:rPr>
          <w:rFonts w:ascii="Times New Roman" w:hAnsi="Times New Roman" w:cs="Times New Roman"/>
          <w:color w:val="auto"/>
          <w:szCs w:val="24"/>
        </w:rPr>
        <w:t>Titán – A Föld különleges „rokona”</w:t>
      </w:r>
    </w:p>
    <w:p w:rsidR="00F960D1" w:rsidRPr="00F960D1" w:rsidRDefault="00F960D1" w:rsidP="0005730A">
      <w:pPr>
        <w:pStyle w:val="NormlWeb"/>
        <w:numPr>
          <w:ilvl w:val="0"/>
          <w:numId w:val="598"/>
        </w:numPr>
        <w:spacing w:before="0" w:beforeAutospacing="0" w:after="0" w:afterAutospacing="0"/>
      </w:pPr>
      <w:r w:rsidRPr="00F960D1">
        <w:t>Vastag légkör (nitrogénben gazdag)</w:t>
      </w:r>
    </w:p>
    <w:p w:rsidR="00F960D1" w:rsidRPr="00F960D1" w:rsidRDefault="00F960D1" w:rsidP="0005730A">
      <w:pPr>
        <w:pStyle w:val="NormlWeb"/>
        <w:numPr>
          <w:ilvl w:val="0"/>
          <w:numId w:val="598"/>
        </w:numPr>
        <w:spacing w:before="0" w:beforeAutospacing="0" w:after="0" w:afterAutospacing="0"/>
      </w:pPr>
      <w:r w:rsidRPr="00F960D1">
        <w:t xml:space="preserve">Folyékony </w:t>
      </w:r>
      <w:r w:rsidRPr="00F960D1">
        <w:rPr>
          <w:rStyle w:val="Kiemels2"/>
          <w:rFonts w:eastAsiaTheme="majorEastAsia"/>
        </w:rPr>
        <w:t>metán- és etántavak</w:t>
      </w:r>
    </w:p>
    <w:p w:rsidR="00F960D1" w:rsidRPr="00F960D1" w:rsidRDefault="00F960D1" w:rsidP="0005730A">
      <w:pPr>
        <w:pStyle w:val="NormlWeb"/>
        <w:numPr>
          <w:ilvl w:val="0"/>
          <w:numId w:val="598"/>
        </w:numPr>
        <w:spacing w:before="0" w:beforeAutospacing="0" w:after="0" w:afterAutospacing="0"/>
      </w:pPr>
      <w:r w:rsidRPr="00F960D1">
        <w:t>Szerves vegyületek jelenléte</w:t>
      </w:r>
    </w:p>
    <w:p w:rsidR="00F960D1" w:rsidRPr="00F960D1" w:rsidRDefault="00F960D1" w:rsidP="00F960D1">
      <w:pPr>
        <w:pStyle w:val="Cmsor4"/>
        <w:spacing w:before="0"/>
        <w:rPr>
          <w:rFonts w:ascii="Times New Roman" w:hAnsi="Times New Roman" w:cs="Times New Roman"/>
          <w:color w:val="auto"/>
          <w:szCs w:val="24"/>
        </w:rPr>
      </w:pPr>
      <w:r w:rsidRPr="00F960D1">
        <w:rPr>
          <w:rFonts w:ascii="Times New Roman" w:hAnsi="Times New Roman" w:cs="Times New Roman"/>
          <w:color w:val="auto"/>
          <w:szCs w:val="24"/>
        </w:rPr>
        <w:t>Enceladus – A jég alatti gejzírek</w:t>
      </w:r>
    </w:p>
    <w:p w:rsidR="00F960D1" w:rsidRPr="00F960D1" w:rsidRDefault="00F960D1" w:rsidP="0005730A">
      <w:pPr>
        <w:pStyle w:val="NormlWeb"/>
        <w:numPr>
          <w:ilvl w:val="0"/>
          <w:numId w:val="599"/>
        </w:numPr>
        <w:spacing w:before="0" w:beforeAutospacing="0" w:after="0" w:afterAutospacing="0"/>
      </w:pPr>
      <w:r w:rsidRPr="00F960D1">
        <w:t>Jégfelszín repedéseiből vízgőz és jég tör fel</w:t>
      </w:r>
    </w:p>
    <w:p w:rsidR="00F960D1" w:rsidRPr="00F960D1" w:rsidRDefault="00F960D1" w:rsidP="0005730A">
      <w:pPr>
        <w:pStyle w:val="NormlWeb"/>
        <w:numPr>
          <w:ilvl w:val="0"/>
          <w:numId w:val="599"/>
        </w:numPr>
        <w:spacing w:before="0" w:beforeAutospacing="0" w:after="0" w:afterAutospacing="0"/>
      </w:pPr>
      <w:r w:rsidRPr="00F960D1">
        <w:t>Alatta globális óceán lehet</w:t>
      </w:r>
    </w:p>
    <w:p w:rsidR="00F960D1" w:rsidRPr="00F960D1" w:rsidRDefault="00F960D1" w:rsidP="0005730A">
      <w:pPr>
        <w:pStyle w:val="NormlWeb"/>
        <w:numPr>
          <w:ilvl w:val="0"/>
          <w:numId w:val="599"/>
        </w:numPr>
        <w:spacing w:before="0" w:beforeAutospacing="0" w:after="0" w:afterAutospacing="0"/>
      </w:pPr>
      <w:r w:rsidRPr="00F960D1">
        <w:t>A Szaturnusz gyűrűinek egyik forrása</w:t>
      </w:r>
    </w:p>
    <w:p w:rsidR="00F960D1" w:rsidRPr="00F960D1" w:rsidRDefault="00F960D1" w:rsidP="00F960D1">
      <w:pPr>
        <w:rPr>
          <w:rFonts w:cs="Times New Roman"/>
          <w:szCs w:val="24"/>
        </w:rPr>
      </w:pPr>
    </w:p>
    <w:p w:rsidR="00F960D1" w:rsidRPr="00F960D1" w:rsidRDefault="00F960D1" w:rsidP="00F960D1">
      <w:pPr>
        <w:pStyle w:val="Cmsor3"/>
        <w:spacing w:before="0" w:beforeAutospacing="0" w:after="0" w:afterAutospacing="0"/>
        <w:rPr>
          <w:sz w:val="24"/>
          <w:szCs w:val="24"/>
        </w:rPr>
      </w:pPr>
      <w:r w:rsidRPr="00F960D1">
        <w:rPr>
          <w:sz w:val="24"/>
          <w:szCs w:val="24"/>
        </w:rPr>
        <w:t>6. Uránusz holdjai – „Jeges és sötét tájak”</w:t>
      </w:r>
    </w:p>
    <w:p w:rsidR="00F960D1" w:rsidRPr="00F960D1" w:rsidRDefault="00F960D1" w:rsidP="00F960D1">
      <w:pPr>
        <w:pStyle w:val="NormlWeb"/>
        <w:spacing w:before="0" w:beforeAutospacing="0" w:after="0" w:afterAutospacing="0"/>
      </w:pPr>
      <w:r w:rsidRPr="00F960D1">
        <w:rPr>
          <w:rStyle w:val="Kiemels2"/>
          <w:rFonts w:eastAsiaTheme="majorEastAsia"/>
        </w:rPr>
        <w:t>Főbb holdak</w:t>
      </w:r>
    </w:p>
    <w:p w:rsidR="00F960D1" w:rsidRPr="00F960D1" w:rsidRDefault="00F960D1" w:rsidP="0005730A">
      <w:pPr>
        <w:pStyle w:val="NormlWeb"/>
        <w:numPr>
          <w:ilvl w:val="0"/>
          <w:numId w:val="600"/>
        </w:numPr>
        <w:spacing w:before="0" w:beforeAutospacing="0" w:after="0" w:afterAutospacing="0"/>
      </w:pPr>
      <w:r w:rsidRPr="00F960D1">
        <w:t>Miranda, Ariel, Umbriel</w:t>
      </w:r>
    </w:p>
    <w:p w:rsidR="00F960D1" w:rsidRPr="00F960D1" w:rsidRDefault="00F960D1" w:rsidP="00F960D1">
      <w:pPr>
        <w:pStyle w:val="NormlWeb"/>
        <w:spacing w:before="0" w:beforeAutospacing="0" w:after="0" w:afterAutospacing="0"/>
      </w:pPr>
      <w:r w:rsidRPr="00F960D1">
        <w:rPr>
          <w:rStyle w:val="Kiemels2"/>
          <w:rFonts w:eastAsiaTheme="majorEastAsia"/>
        </w:rPr>
        <w:t>Érdekességek</w:t>
      </w:r>
    </w:p>
    <w:p w:rsidR="00F960D1" w:rsidRPr="00F960D1" w:rsidRDefault="00F960D1" w:rsidP="0005730A">
      <w:pPr>
        <w:pStyle w:val="NormlWeb"/>
        <w:numPr>
          <w:ilvl w:val="0"/>
          <w:numId w:val="601"/>
        </w:numPr>
        <w:spacing w:before="0" w:beforeAutospacing="0" w:after="0" w:afterAutospacing="0"/>
      </w:pPr>
      <w:r w:rsidRPr="00F960D1">
        <w:t>Erősen tagolt felszín</w:t>
      </w:r>
    </w:p>
    <w:p w:rsidR="00F960D1" w:rsidRPr="00F960D1" w:rsidRDefault="00F960D1" w:rsidP="0005730A">
      <w:pPr>
        <w:pStyle w:val="NormlWeb"/>
        <w:numPr>
          <w:ilvl w:val="0"/>
          <w:numId w:val="601"/>
        </w:numPr>
        <w:spacing w:before="0" w:beforeAutospacing="0" w:after="0" w:afterAutospacing="0"/>
      </w:pPr>
      <w:r w:rsidRPr="00F960D1">
        <w:t>Óriási törések, teraszok</w:t>
      </w:r>
    </w:p>
    <w:p w:rsidR="00F960D1" w:rsidRPr="00F960D1" w:rsidRDefault="00F960D1" w:rsidP="0005730A">
      <w:pPr>
        <w:pStyle w:val="NormlWeb"/>
        <w:numPr>
          <w:ilvl w:val="0"/>
          <w:numId w:val="601"/>
        </w:numPr>
        <w:spacing w:before="0" w:beforeAutospacing="0" w:after="0" w:afterAutospacing="0"/>
      </w:pPr>
      <w:r w:rsidRPr="00F960D1">
        <w:t>Extrém évszakok az Uránusz tengelyferdesége miatt</w:t>
      </w:r>
    </w:p>
    <w:p w:rsidR="00F960D1" w:rsidRPr="00F960D1" w:rsidRDefault="00F960D1" w:rsidP="00F960D1">
      <w:pPr>
        <w:rPr>
          <w:rFonts w:cs="Times New Roman"/>
          <w:szCs w:val="24"/>
        </w:rPr>
      </w:pPr>
    </w:p>
    <w:p w:rsidR="00F960D1" w:rsidRPr="00F960D1" w:rsidRDefault="00F960D1" w:rsidP="00F960D1">
      <w:pPr>
        <w:pStyle w:val="Cmsor3"/>
        <w:spacing w:before="0" w:beforeAutospacing="0" w:after="0" w:afterAutospacing="0"/>
        <w:rPr>
          <w:sz w:val="24"/>
          <w:szCs w:val="24"/>
        </w:rPr>
      </w:pPr>
      <w:r w:rsidRPr="00F960D1">
        <w:rPr>
          <w:sz w:val="24"/>
          <w:szCs w:val="24"/>
        </w:rPr>
        <w:t>7. Neptunusz holdja – Triton</w:t>
      </w:r>
    </w:p>
    <w:p w:rsidR="00F960D1" w:rsidRPr="00F960D1" w:rsidRDefault="00F960D1" w:rsidP="00F960D1">
      <w:pPr>
        <w:pStyle w:val="NormlWeb"/>
        <w:spacing w:before="0" w:beforeAutospacing="0" w:after="0" w:afterAutospacing="0"/>
      </w:pPr>
      <w:r w:rsidRPr="00F960D1">
        <w:rPr>
          <w:rStyle w:val="Kiemels2"/>
          <w:rFonts w:eastAsiaTheme="majorEastAsia"/>
        </w:rPr>
        <w:t>Különlegességek</w:t>
      </w:r>
    </w:p>
    <w:p w:rsidR="00F960D1" w:rsidRPr="00F960D1" w:rsidRDefault="00F960D1" w:rsidP="0005730A">
      <w:pPr>
        <w:pStyle w:val="NormlWeb"/>
        <w:numPr>
          <w:ilvl w:val="0"/>
          <w:numId w:val="602"/>
        </w:numPr>
        <w:spacing w:before="0" w:beforeAutospacing="0" w:after="0" w:afterAutospacing="0"/>
      </w:pPr>
      <w:r w:rsidRPr="00F960D1">
        <w:t>Ellentétes irányban kering</w:t>
      </w:r>
    </w:p>
    <w:p w:rsidR="00F960D1" w:rsidRPr="00F960D1" w:rsidRDefault="00F960D1" w:rsidP="0005730A">
      <w:pPr>
        <w:pStyle w:val="NormlWeb"/>
        <w:numPr>
          <w:ilvl w:val="0"/>
          <w:numId w:val="602"/>
        </w:numPr>
        <w:spacing w:before="0" w:beforeAutospacing="0" w:after="0" w:afterAutospacing="0"/>
      </w:pPr>
      <w:r w:rsidRPr="00F960D1">
        <w:t>Valószínűleg befogott égitest</w:t>
      </w:r>
    </w:p>
    <w:p w:rsidR="00F960D1" w:rsidRPr="00F960D1" w:rsidRDefault="00F960D1" w:rsidP="0005730A">
      <w:pPr>
        <w:pStyle w:val="NormlWeb"/>
        <w:numPr>
          <w:ilvl w:val="0"/>
          <w:numId w:val="602"/>
        </w:numPr>
        <w:spacing w:before="0" w:beforeAutospacing="0" w:after="0" w:afterAutospacing="0"/>
      </w:pPr>
      <w:r w:rsidRPr="00F960D1">
        <w:lastRenderedPageBreak/>
        <w:t>Nitrogén-gejzírek</w:t>
      </w:r>
    </w:p>
    <w:p w:rsidR="00F960D1" w:rsidRPr="00F960D1" w:rsidRDefault="00F960D1" w:rsidP="00F960D1">
      <w:pPr>
        <w:pStyle w:val="NormlWeb"/>
        <w:spacing w:before="0" w:beforeAutospacing="0" w:after="0" w:afterAutospacing="0"/>
      </w:pPr>
      <w:r w:rsidRPr="00F960D1">
        <w:rPr>
          <w:rStyle w:val="Kiemels2"/>
          <w:rFonts w:eastAsiaTheme="majorEastAsia"/>
        </w:rPr>
        <w:t>Turistaélmény</w:t>
      </w:r>
    </w:p>
    <w:p w:rsidR="00F960D1" w:rsidRPr="00F960D1" w:rsidRDefault="00F960D1" w:rsidP="0005730A">
      <w:pPr>
        <w:pStyle w:val="NormlWeb"/>
        <w:numPr>
          <w:ilvl w:val="0"/>
          <w:numId w:val="603"/>
        </w:numPr>
        <w:spacing w:before="0" w:beforeAutospacing="0" w:after="0" w:afterAutospacing="0"/>
      </w:pPr>
      <w:r w:rsidRPr="00F960D1">
        <w:t>Rendkívüli hideg</w:t>
      </w:r>
    </w:p>
    <w:p w:rsidR="00F960D1" w:rsidRPr="00F960D1" w:rsidRDefault="00F960D1" w:rsidP="0005730A">
      <w:pPr>
        <w:pStyle w:val="NormlWeb"/>
        <w:numPr>
          <w:ilvl w:val="0"/>
          <w:numId w:val="603"/>
        </w:numPr>
        <w:spacing w:before="0" w:beforeAutospacing="0" w:after="0" w:afterAutospacing="0"/>
      </w:pPr>
      <w:r w:rsidRPr="00F960D1">
        <w:t>Jeges, aktív felszín</w:t>
      </w:r>
    </w:p>
    <w:p w:rsidR="00F22D02" w:rsidRDefault="00F22D02" w:rsidP="00F22D02">
      <w:pPr>
        <w:pStyle w:val="NormlWeb"/>
        <w:spacing w:before="0" w:beforeAutospacing="0" w:after="0" w:afterAutospacing="0"/>
      </w:pPr>
    </w:p>
    <w:p w:rsidR="002C1923" w:rsidRDefault="002C1923">
      <w:pPr>
        <w:widowControl/>
        <w:spacing w:after="160" w:line="259" w:lineRule="auto"/>
        <w:jc w:val="left"/>
        <w:rPr>
          <w:rFonts w:eastAsia="Times New Roman" w:cs="Times New Roman"/>
          <w:szCs w:val="24"/>
          <w:lang w:val="hu-HU" w:eastAsia="hu-HU"/>
        </w:rPr>
      </w:pPr>
      <w:r>
        <w:br w:type="page"/>
      </w:r>
    </w:p>
    <w:p w:rsidR="002C1923" w:rsidRDefault="005F0A71" w:rsidP="002C1923">
      <w:pPr>
        <w:pStyle w:val="NormlWeb"/>
        <w:shd w:val="clear" w:color="auto" w:fill="BFBFBF" w:themeFill="background1" w:themeFillShade="BF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>40</w:t>
      </w:r>
      <w:r w:rsidR="002C1923" w:rsidRPr="002C1923">
        <w:rPr>
          <w:b/>
        </w:rPr>
        <w:t>. Űrkutatás múltja, jelene és jövője, híres magyar csillagászok</w:t>
      </w:r>
    </w:p>
    <w:p w:rsidR="002C1923" w:rsidRDefault="002C1923" w:rsidP="00F22D02">
      <w:pPr>
        <w:pStyle w:val="NormlWeb"/>
        <w:spacing w:before="0" w:beforeAutospacing="0" w:after="0" w:afterAutospacing="0"/>
        <w:rPr>
          <w:b/>
        </w:rPr>
      </w:pPr>
    </w:p>
    <w:p w:rsidR="00271A63" w:rsidRPr="00271A63" w:rsidRDefault="00271A63" w:rsidP="00271A6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</w:pPr>
      <w:r w:rsidRPr="00271A63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 xml:space="preserve">I. Miért kutatjuk az űrt? </w:t>
      </w:r>
    </w:p>
    <w:p w:rsidR="00271A63" w:rsidRPr="00271A63" w:rsidRDefault="00271A63" w:rsidP="0005730A">
      <w:pPr>
        <w:pStyle w:val="NormlWeb"/>
        <w:numPr>
          <w:ilvl w:val="0"/>
          <w:numId w:val="604"/>
        </w:numPr>
        <w:spacing w:before="0" w:beforeAutospacing="0" w:after="0" w:afterAutospacing="0"/>
      </w:pPr>
      <w:r w:rsidRPr="00271A63">
        <w:t>Az űrkutatás céljai:</w:t>
      </w:r>
    </w:p>
    <w:p w:rsidR="00271A63" w:rsidRPr="00271A63" w:rsidRDefault="00271A63" w:rsidP="0005730A">
      <w:pPr>
        <w:pStyle w:val="NormlWeb"/>
        <w:numPr>
          <w:ilvl w:val="1"/>
          <w:numId w:val="604"/>
        </w:numPr>
        <w:spacing w:before="0" w:beforeAutospacing="0" w:after="0" w:afterAutospacing="0"/>
      </w:pPr>
      <w:r w:rsidRPr="00271A63">
        <w:t>A Naprendszer és a világegyetem megértése</w:t>
      </w:r>
    </w:p>
    <w:p w:rsidR="00271A63" w:rsidRPr="00271A63" w:rsidRDefault="00271A63" w:rsidP="0005730A">
      <w:pPr>
        <w:pStyle w:val="NormlWeb"/>
        <w:numPr>
          <w:ilvl w:val="1"/>
          <w:numId w:val="604"/>
        </w:numPr>
        <w:spacing w:before="0" w:beforeAutospacing="0" w:after="0" w:afterAutospacing="0"/>
      </w:pPr>
      <w:r w:rsidRPr="00271A63">
        <w:t>Technológiai fejlesztés: műholdak, navigáció, távközlés</w:t>
      </w:r>
    </w:p>
    <w:p w:rsidR="00271A63" w:rsidRPr="00271A63" w:rsidRDefault="00271A63" w:rsidP="0005730A">
      <w:pPr>
        <w:pStyle w:val="NormlWeb"/>
        <w:numPr>
          <w:ilvl w:val="1"/>
          <w:numId w:val="604"/>
        </w:numPr>
        <w:spacing w:before="0" w:beforeAutospacing="0" w:after="0" w:afterAutospacing="0"/>
      </w:pPr>
      <w:r w:rsidRPr="00271A63">
        <w:t>Földön kívüli élet keresése</w:t>
      </w:r>
    </w:p>
    <w:p w:rsidR="00271A63" w:rsidRPr="00271A63" w:rsidRDefault="00271A63" w:rsidP="0005730A">
      <w:pPr>
        <w:pStyle w:val="NormlWeb"/>
        <w:numPr>
          <w:ilvl w:val="1"/>
          <w:numId w:val="604"/>
        </w:numPr>
        <w:spacing w:before="0" w:beforeAutospacing="0" w:after="0" w:afterAutospacing="0"/>
      </w:pPr>
      <w:r w:rsidRPr="00271A63">
        <w:t>Tudományos ismeretek terjesztése és oktatás</w:t>
      </w:r>
    </w:p>
    <w:p w:rsidR="00271A63" w:rsidRDefault="00271A63" w:rsidP="0005730A">
      <w:pPr>
        <w:pStyle w:val="NormlWeb"/>
        <w:numPr>
          <w:ilvl w:val="0"/>
          <w:numId w:val="604"/>
        </w:numPr>
        <w:spacing w:before="0" w:beforeAutospacing="0" w:after="0" w:afterAutospacing="0"/>
      </w:pPr>
      <w:r w:rsidRPr="00271A63">
        <w:t xml:space="preserve">Rövid áttekintés: az űrkutatás nem csupán csillagászat, hanem </w:t>
      </w:r>
      <w:r w:rsidRPr="00271A63">
        <w:rPr>
          <w:rStyle w:val="Kiemels2"/>
        </w:rPr>
        <w:t>interdiszciplináris tudomány</w:t>
      </w:r>
      <w:r w:rsidRPr="00271A63">
        <w:t xml:space="preserve"> (fizika, kémia, geológia, biológia, mérnöki tudományok)</w:t>
      </w:r>
    </w:p>
    <w:p w:rsidR="00271A63" w:rsidRDefault="00271A63" w:rsidP="00271A6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</w:pPr>
    </w:p>
    <w:p w:rsidR="00271A63" w:rsidRPr="00271A63" w:rsidRDefault="00271A63" w:rsidP="00271A6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</w:pPr>
      <w:r w:rsidRPr="00271A63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 xml:space="preserve">II. Űrkutatás múltja </w:t>
      </w:r>
    </w:p>
    <w:p w:rsidR="00271A63" w:rsidRPr="00271A63" w:rsidRDefault="00271A63" w:rsidP="00271A63">
      <w:pPr>
        <w:pStyle w:val="Cmsor3"/>
        <w:spacing w:before="0" w:beforeAutospacing="0" w:after="0" w:afterAutospacing="0"/>
        <w:rPr>
          <w:sz w:val="24"/>
          <w:szCs w:val="24"/>
        </w:rPr>
      </w:pPr>
      <w:r w:rsidRPr="00271A63">
        <w:rPr>
          <w:sz w:val="24"/>
          <w:szCs w:val="24"/>
        </w:rPr>
        <w:t>1. Az űrkorszak kezdete</w:t>
      </w:r>
    </w:p>
    <w:p w:rsidR="00271A63" w:rsidRPr="00271A63" w:rsidRDefault="00271A63" w:rsidP="0005730A">
      <w:pPr>
        <w:pStyle w:val="NormlWeb"/>
        <w:numPr>
          <w:ilvl w:val="0"/>
          <w:numId w:val="605"/>
        </w:numPr>
        <w:spacing w:before="0" w:beforeAutospacing="0" w:after="0" w:afterAutospacing="0"/>
      </w:pPr>
      <w:r w:rsidRPr="00271A63">
        <w:rPr>
          <w:rStyle w:val="Kiemels2"/>
        </w:rPr>
        <w:t>1957 – Szputnyik-1</w:t>
      </w:r>
      <w:r w:rsidRPr="00271A63">
        <w:t xml:space="preserve"> (Szovjetunió)</w:t>
      </w:r>
    </w:p>
    <w:p w:rsidR="00271A63" w:rsidRPr="00271A63" w:rsidRDefault="00271A63" w:rsidP="0005730A">
      <w:pPr>
        <w:pStyle w:val="NormlWeb"/>
        <w:numPr>
          <w:ilvl w:val="1"/>
          <w:numId w:val="605"/>
        </w:numPr>
        <w:spacing w:before="0" w:beforeAutospacing="0" w:after="0" w:afterAutospacing="0"/>
      </w:pPr>
      <w:r w:rsidRPr="00271A63">
        <w:t>Első mesterséges műhold</w:t>
      </w:r>
    </w:p>
    <w:p w:rsidR="00271A63" w:rsidRPr="00271A63" w:rsidRDefault="00271A63" w:rsidP="0005730A">
      <w:pPr>
        <w:pStyle w:val="NormlWeb"/>
        <w:numPr>
          <w:ilvl w:val="1"/>
          <w:numId w:val="605"/>
        </w:numPr>
        <w:spacing w:before="0" w:beforeAutospacing="0" w:after="0" w:afterAutospacing="0"/>
      </w:pPr>
      <w:r w:rsidRPr="00271A63">
        <w:t>Tömege: 83,6 kg, pályára állítása hatalmas politikai és tudományos mérföldkő</w:t>
      </w:r>
    </w:p>
    <w:p w:rsidR="00271A63" w:rsidRPr="00271A63" w:rsidRDefault="00271A63" w:rsidP="0005730A">
      <w:pPr>
        <w:pStyle w:val="NormlWeb"/>
        <w:numPr>
          <w:ilvl w:val="1"/>
          <w:numId w:val="605"/>
        </w:numPr>
        <w:spacing w:before="0" w:beforeAutospacing="0" w:after="0" w:afterAutospacing="0"/>
      </w:pPr>
      <w:r w:rsidRPr="00271A63">
        <w:t>Jeladó rádiójelekkel kommunikált a Földdel</w:t>
      </w:r>
    </w:p>
    <w:p w:rsidR="00271A63" w:rsidRPr="00271A63" w:rsidRDefault="00271A63" w:rsidP="0005730A">
      <w:pPr>
        <w:pStyle w:val="NormlWeb"/>
        <w:numPr>
          <w:ilvl w:val="0"/>
          <w:numId w:val="605"/>
        </w:numPr>
        <w:spacing w:before="0" w:beforeAutospacing="0" w:after="0" w:afterAutospacing="0"/>
      </w:pPr>
      <w:r w:rsidRPr="00271A63">
        <w:rPr>
          <w:rStyle w:val="Kiemels2"/>
        </w:rPr>
        <w:t>1961 – Jurij Gagarin</w:t>
      </w:r>
    </w:p>
    <w:p w:rsidR="00271A63" w:rsidRPr="00271A63" w:rsidRDefault="00271A63" w:rsidP="0005730A">
      <w:pPr>
        <w:pStyle w:val="NormlWeb"/>
        <w:numPr>
          <w:ilvl w:val="1"/>
          <w:numId w:val="605"/>
        </w:numPr>
        <w:spacing w:before="0" w:beforeAutospacing="0" w:after="0" w:afterAutospacing="0"/>
      </w:pPr>
      <w:r w:rsidRPr="00271A63">
        <w:t>Első ember az űrben</w:t>
      </w:r>
    </w:p>
    <w:p w:rsidR="00271A63" w:rsidRPr="00271A63" w:rsidRDefault="00271A63" w:rsidP="0005730A">
      <w:pPr>
        <w:pStyle w:val="NormlWeb"/>
        <w:numPr>
          <w:ilvl w:val="1"/>
          <w:numId w:val="605"/>
        </w:numPr>
        <w:spacing w:before="0" w:beforeAutospacing="0" w:after="0" w:afterAutospacing="0"/>
      </w:pPr>
      <w:r w:rsidRPr="00271A63">
        <w:t>Repülés: Vostok-1, 108 perc az alacsony Föld körüli pályán</w:t>
      </w:r>
    </w:p>
    <w:p w:rsidR="00271A63" w:rsidRPr="00271A63" w:rsidRDefault="00271A63" w:rsidP="00271A63">
      <w:pPr>
        <w:pStyle w:val="Cmsor3"/>
        <w:spacing w:before="0" w:beforeAutospacing="0" w:after="0" w:afterAutospacing="0"/>
        <w:rPr>
          <w:sz w:val="24"/>
          <w:szCs w:val="24"/>
        </w:rPr>
      </w:pPr>
      <w:r w:rsidRPr="00271A63">
        <w:rPr>
          <w:sz w:val="24"/>
          <w:szCs w:val="24"/>
        </w:rPr>
        <w:t>2. Emberes űrutazások és Holdra szállás</w:t>
      </w:r>
    </w:p>
    <w:p w:rsidR="00271A63" w:rsidRPr="00271A63" w:rsidRDefault="00271A63" w:rsidP="0005730A">
      <w:pPr>
        <w:pStyle w:val="NormlWeb"/>
        <w:numPr>
          <w:ilvl w:val="0"/>
          <w:numId w:val="606"/>
        </w:numPr>
        <w:spacing w:before="0" w:beforeAutospacing="0" w:after="0" w:afterAutospacing="0"/>
      </w:pPr>
      <w:r w:rsidRPr="00271A63">
        <w:rPr>
          <w:rStyle w:val="Kiemels2"/>
        </w:rPr>
        <w:t>1969 – Apollo 11</w:t>
      </w:r>
    </w:p>
    <w:p w:rsidR="00271A63" w:rsidRPr="00271A63" w:rsidRDefault="00271A63" w:rsidP="0005730A">
      <w:pPr>
        <w:pStyle w:val="NormlWeb"/>
        <w:numPr>
          <w:ilvl w:val="1"/>
          <w:numId w:val="606"/>
        </w:numPr>
        <w:spacing w:before="0" w:beforeAutospacing="0" w:after="0" w:afterAutospacing="0"/>
      </w:pPr>
      <w:r w:rsidRPr="00271A63">
        <w:t>Neil Armstrong és Buzz Aldrin léptek a Hold felszínére</w:t>
      </w:r>
    </w:p>
    <w:p w:rsidR="00271A63" w:rsidRPr="00271A63" w:rsidRDefault="00271A63" w:rsidP="0005730A">
      <w:pPr>
        <w:pStyle w:val="NormlWeb"/>
        <w:numPr>
          <w:ilvl w:val="1"/>
          <w:numId w:val="606"/>
        </w:numPr>
        <w:spacing w:before="0" w:beforeAutospacing="0" w:after="0" w:afterAutospacing="0"/>
      </w:pPr>
      <w:r w:rsidRPr="00271A63">
        <w:t>Holdi kőzetminták gyűjtése → tudományos felfedezések</w:t>
      </w:r>
    </w:p>
    <w:p w:rsidR="00271A63" w:rsidRPr="00271A63" w:rsidRDefault="00271A63" w:rsidP="0005730A">
      <w:pPr>
        <w:pStyle w:val="NormlWeb"/>
        <w:numPr>
          <w:ilvl w:val="1"/>
          <w:numId w:val="606"/>
        </w:numPr>
        <w:spacing w:before="0" w:beforeAutospacing="0" w:after="0" w:afterAutospacing="0"/>
      </w:pPr>
      <w:r w:rsidRPr="00271A63">
        <w:t>A Hold felszínének részletes térképezése</w:t>
      </w:r>
    </w:p>
    <w:p w:rsidR="00271A63" w:rsidRPr="00271A63" w:rsidRDefault="00271A63" w:rsidP="0005730A">
      <w:pPr>
        <w:pStyle w:val="NormlWeb"/>
        <w:numPr>
          <w:ilvl w:val="0"/>
          <w:numId w:val="606"/>
        </w:numPr>
        <w:spacing w:before="0" w:beforeAutospacing="0" w:after="0" w:afterAutospacing="0"/>
      </w:pPr>
      <w:r w:rsidRPr="00271A63">
        <w:rPr>
          <w:rStyle w:val="Kiemels2"/>
        </w:rPr>
        <w:t>NASA programok a 70-es, 80-as években</w:t>
      </w:r>
    </w:p>
    <w:p w:rsidR="00271A63" w:rsidRPr="00271A63" w:rsidRDefault="00271A63" w:rsidP="0005730A">
      <w:pPr>
        <w:pStyle w:val="NormlWeb"/>
        <w:numPr>
          <w:ilvl w:val="1"/>
          <w:numId w:val="606"/>
        </w:numPr>
        <w:spacing w:before="0" w:beforeAutospacing="0" w:after="0" w:afterAutospacing="0"/>
      </w:pPr>
      <w:r w:rsidRPr="00271A63">
        <w:t>Skylab, Apollo–Szovjetunió közös küldetések</w:t>
      </w:r>
    </w:p>
    <w:p w:rsidR="00271A63" w:rsidRPr="00271A63" w:rsidRDefault="00271A63" w:rsidP="00271A63">
      <w:pPr>
        <w:pStyle w:val="Cmsor3"/>
        <w:spacing w:before="0" w:beforeAutospacing="0" w:after="0" w:afterAutospacing="0"/>
        <w:rPr>
          <w:sz w:val="24"/>
          <w:szCs w:val="24"/>
        </w:rPr>
      </w:pPr>
      <w:r w:rsidRPr="00271A63">
        <w:rPr>
          <w:sz w:val="24"/>
          <w:szCs w:val="24"/>
        </w:rPr>
        <w:t>3. Űrszondák és robotkutatás</w:t>
      </w:r>
    </w:p>
    <w:p w:rsidR="00271A63" w:rsidRPr="00271A63" w:rsidRDefault="00271A63" w:rsidP="0005730A">
      <w:pPr>
        <w:pStyle w:val="NormlWeb"/>
        <w:numPr>
          <w:ilvl w:val="0"/>
          <w:numId w:val="607"/>
        </w:numPr>
        <w:spacing w:before="0" w:beforeAutospacing="0" w:after="0" w:afterAutospacing="0"/>
      </w:pPr>
      <w:r w:rsidRPr="00271A63">
        <w:rPr>
          <w:rStyle w:val="Kiemels2"/>
        </w:rPr>
        <w:t>Mariner sorozat</w:t>
      </w:r>
      <w:r w:rsidRPr="00271A63">
        <w:t xml:space="preserve"> (1962–1973) – Vénusz, Mars, Merkúr vizsgálata</w:t>
      </w:r>
    </w:p>
    <w:p w:rsidR="00271A63" w:rsidRPr="00271A63" w:rsidRDefault="00271A63" w:rsidP="0005730A">
      <w:pPr>
        <w:pStyle w:val="NormlWeb"/>
        <w:numPr>
          <w:ilvl w:val="0"/>
          <w:numId w:val="607"/>
        </w:numPr>
        <w:spacing w:before="0" w:beforeAutospacing="0" w:after="0" w:afterAutospacing="0"/>
      </w:pPr>
      <w:r w:rsidRPr="00271A63">
        <w:rPr>
          <w:rStyle w:val="Kiemels2"/>
        </w:rPr>
        <w:t>Voyager 1 és 2</w:t>
      </w:r>
      <w:r w:rsidRPr="00271A63">
        <w:t xml:space="preserve"> (1977) – külső bolygók, bolygórendszerek, Kuiper-öv, intersztelláris tér</w:t>
      </w:r>
    </w:p>
    <w:p w:rsidR="00271A63" w:rsidRPr="00271A63" w:rsidRDefault="00271A63" w:rsidP="0005730A">
      <w:pPr>
        <w:pStyle w:val="NormlWeb"/>
        <w:numPr>
          <w:ilvl w:val="0"/>
          <w:numId w:val="607"/>
        </w:numPr>
        <w:spacing w:before="0" w:beforeAutospacing="0" w:after="0" w:afterAutospacing="0"/>
      </w:pPr>
      <w:r w:rsidRPr="00271A63">
        <w:rPr>
          <w:rStyle w:val="Kiemels2"/>
        </w:rPr>
        <w:t>Hubble Űrtávcső (1990)</w:t>
      </w:r>
      <w:r w:rsidRPr="00271A63">
        <w:t xml:space="preserve"> – galaxisok, exobolygók, kozmikus jelenségek</w:t>
      </w:r>
    </w:p>
    <w:p w:rsidR="00271A63" w:rsidRPr="00271A63" w:rsidRDefault="00271A63" w:rsidP="00271A63">
      <w:pPr>
        <w:pStyle w:val="Cmsor3"/>
        <w:spacing w:before="0" w:beforeAutospacing="0" w:after="0" w:afterAutospacing="0"/>
        <w:rPr>
          <w:sz w:val="24"/>
          <w:szCs w:val="24"/>
        </w:rPr>
      </w:pPr>
      <w:r w:rsidRPr="00271A63">
        <w:rPr>
          <w:sz w:val="24"/>
          <w:szCs w:val="24"/>
        </w:rPr>
        <w:t>4. Magyar vonatkozások</w:t>
      </w:r>
    </w:p>
    <w:p w:rsidR="00271A63" w:rsidRPr="00271A63" w:rsidRDefault="00271A63" w:rsidP="0005730A">
      <w:pPr>
        <w:pStyle w:val="NormlWeb"/>
        <w:numPr>
          <w:ilvl w:val="0"/>
          <w:numId w:val="608"/>
        </w:numPr>
        <w:spacing w:before="0" w:beforeAutospacing="0" w:after="0" w:afterAutospacing="0"/>
      </w:pPr>
      <w:r w:rsidRPr="00271A63">
        <w:rPr>
          <w:rStyle w:val="Kiemels2"/>
        </w:rPr>
        <w:t>Kulin György (1905–1989)</w:t>
      </w:r>
    </w:p>
    <w:p w:rsidR="00271A63" w:rsidRPr="00271A63" w:rsidRDefault="00271A63" w:rsidP="0005730A">
      <w:pPr>
        <w:pStyle w:val="NormlWeb"/>
        <w:numPr>
          <w:ilvl w:val="1"/>
          <w:numId w:val="608"/>
        </w:numPr>
        <w:spacing w:before="0" w:beforeAutospacing="0" w:after="0" w:afterAutospacing="0"/>
      </w:pPr>
      <w:r w:rsidRPr="00271A63">
        <w:t>Meteorrajok és üstökösök kutatása, amatőrcsillagászati mozgalom támogatása</w:t>
      </w:r>
    </w:p>
    <w:p w:rsidR="00271A63" w:rsidRPr="00271A63" w:rsidRDefault="00271A63" w:rsidP="0005730A">
      <w:pPr>
        <w:pStyle w:val="NormlWeb"/>
        <w:numPr>
          <w:ilvl w:val="0"/>
          <w:numId w:val="608"/>
        </w:numPr>
        <w:spacing w:before="0" w:beforeAutospacing="0" w:after="0" w:afterAutospacing="0"/>
      </w:pPr>
      <w:r w:rsidRPr="00271A63">
        <w:rPr>
          <w:rStyle w:val="Kiemels2"/>
        </w:rPr>
        <w:t>Pécsi Gyula (1886–1972)</w:t>
      </w:r>
    </w:p>
    <w:p w:rsidR="00271A63" w:rsidRPr="00271A63" w:rsidRDefault="00271A63" w:rsidP="0005730A">
      <w:pPr>
        <w:pStyle w:val="NormlWeb"/>
        <w:numPr>
          <w:ilvl w:val="1"/>
          <w:numId w:val="608"/>
        </w:numPr>
        <w:spacing w:before="0" w:beforeAutospacing="0" w:after="0" w:afterAutospacing="0"/>
      </w:pPr>
      <w:r w:rsidRPr="00271A63">
        <w:t>Csillagászati műszerek fejlesztése, távcsövek finomítása</w:t>
      </w:r>
    </w:p>
    <w:p w:rsidR="00271A63" w:rsidRDefault="00271A63" w:rsidP="00271A63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271A63" w:rsidRPr="00271A63" w:rsidRDefault="00271A63" w:rsidP="00271A6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71A63">
        <w:rPr>
          <w:rFonts w:ascii="Times New Roman" w:hAnsi="Times New Roman" w:cs="Times New Roman"/>
          <w:b/>
          <w:color w:val="auto"/>
          <w:sz w:val="24"/>
          <w:szCs w:val="24"/>
        </w:rPr>
        <w:t xml:space="preserve">III. Űrkutatás jelene </w:t>
      </w:r>
    </w:p>
    <w:p w:rsidR="00271A63" w:rsidRPr="00271A63" w:rsidRDefault="00271A63" w:rsidP="00271A63">
      <w:pPr>
        <w:pStyle w:val="Cmsor3"/>
        <w:spacing w:before="0" w:beforeAutospacing="0" w:after="0" w:afterAutospacing="0"/>
        <w:rPr>
          <w:sz w:val="24"/>
          <w:szCs w:val="24"/>
        </w:rPr>
      </w:pPr>
      <w:r w:rsidRPr="00271A63">
        <w:rPr>
          <w:sz w:val="24"/>
          <w:szCs w:val="24"/>
        </w:rPr>
        <w:t>1. Műholdak és Földmegfigyelés</w:t>
      </w:r>
    </w:p>
    <w:p w:rsidR="00271A63" w:rsidRPr="00271A63" w:rsidRDefault="00271A63" w:rsidP="0005730A">
      <w:pPr>
        <w:pStyle w:val="NormlWeb"/>
        <w:numPr>
          <w:ilvl w:val="0"/>
          <w:numId w:val="609"/>
        </w:numPr>
        <w:spacing w:before="0" w:beforeAutospacing="0" w:after="0" w:afterAutospacing="0"/>
      </w:pPr>
      <w:r w:rsidRPr="00271A63">
        <w:rPr>
          <w:rStyle w:val="Kiemels2"/>
        </w:rPr>
        <w:t>Földmegfigyelő műholdak</w:t>
      </w:r>
      <w:r w:rsidRPr="00271A63">
        <w:t>:</w:t>
      </w:r>
    </w:p>
    <w:p w:rsidR="00271A63" w:rsidRPr="00271A63" w:rsidRDefault="00271A63" w:rsidP="0005730A">
      <w:pPr>
        <w:pStyle w:val="NormlWeb"/>
        <w:numPr>
          <w:ilvl w:val="1"/>
          <w:numId w:val="609"/>
        </w:numPr>
        <w:spacing w:before="0" w:beforeAutospacing="0" w:after="0" w:afterAutospacing="0"/>
      </w:pPr>
      <w:r w:rsidRPr="00271A63">
        <w:t>Meteorológiai: felhőzet, időjárás-előrejelzés</w:t>
      </w:r>
    </w:p>
    <w:p w:rsidR="00271A63" w:rsidRPr="00271A63" w:rsidRDefault="00271A63" w:rsidP="0005730A">
      <w:pPr>
        <w:pStyle w:val="NormlWeb"/>
        <w:numPr>
          <w:ilvl w:val="1"/>
          <w:numId w:val="609"/>
        </w:numPr>
        <w:spacing w:before="0" w:beforeAutospacing="0" w:after="0" w:afterAutospacing="0"/>
      </w:pPr>
      <w:r w:rsidRPr="00271A63">
        <w:t>Környezetvédelem: erdőirtás, vízkészletek, szennyeződések</w:t>
      </w:r>
    </w:p>
    <w:p w:rsidR="00271A63" w:rsidRPr="00271A63" w:rsidRDefault="00271A63" w:rsidP="0005730A">
      <w:pPr>
        <w:pStyle w:val="NormlWeb"/>
        <w:numPr>
          <w:ilvl w:val="0"/>
          <w:numId w:val="609"/>
        </w:numPr>
        <w:spacing w:before="0" w:beforeAutospacing="0" w:after="0" w:afterAutospacing="0"/>
      </w:pPr>
      <w:r w:rsidRPr="00271A63">
        <w:rPr>
          <w:rStyle w:val="Kiemels2"/>
        </w:rPr>
        <w:t>Navigációs műholdak</w:t>
      </w:r>
      <w:r w:rsidRPr="00271A63">
        <w:t>: GPS, Galileo – mindennapi életben használjuk</w:t>
      </w:r>
    </w:p>
    <w:p w:rsidR="00271A63" w:rsidRPr="00271A63" w:rsidRDefault="00271A63" w:rsidP="00271A63">
      <w:pPr>
        <w:pStyle w:val="Cmsor3"/>
        <w:spacing w:before="0" w:beforeAutospacing="0" w:after="0" w:afterAutospacing="0"/>
        <w:rPr>
          <w:sz w:val="24"/>
          <w:szCs w:val="24"/>
        </w:rPr>
      </w:pPr>
      <w:r w:rsidRPr="00271A63">
        <w:rPr>
          <w:sz w:val="24"/>
          <w:szCs w:val="24"/>
        </w:rPr>
        <w:t>2. Űrállomások</w:t>
      </w:r>
    </w:p>
    <w:p w:rsidR="00271A63" w:rsidRPr="00271A63" w:rsidRDefault="00271A63" w:rsidP="0005730A">
      <w:pPr>
        <w:pStyle w:val="NormlWeb"/>
        <w:numPr>
          <w:ilvl w:val="0"/>
          <w:numId w:val="610"/>
        </w:numPr>
        <w:spacing w:before="0" w:beforeAutospacing="0" w:after="0" w:afterAutospacing="0"/>
      </w:pPr>
      <w:r w:rsidRPr="00271A63">
        <w:rPr>
          <w:rStyle w:val="Kiemels2"/>
        </w:rPr>
        <w:t>Nemzetközi Űrállomás (ISS)</w:t>
      </w:r>
    </w:p>
    <w:p w:rsidR="00271A63" w:rsidRPr="00271A63" w:rsidRDefault="00271A63" w:rsidP="0005730A">
      <w:pPr>
        <w:pStyle w:val="NormlWeb"/>
        <w:numPr>
          <w:ilvl w:val="1"/>
          <w:numId w:val="610"/>
        </w:numPr>
        <w:spacing w:before="0" w:beforeAutospacing="0" w:after="0" w:afterAutospacing="0"/>
      </w:pPr>
      <w:r w:rsidRPr="00271A63">
        <w:t>Több ország együttműködése (USA, Oroszország, Japán, Európa, Kanada)</w:t>
      </w:r>
    </w:p>
    <w:p w:rsidR="00271A63" w:rsidRPr="00271A63" w:rsidRDefault="00271A63" w:rsidP="0005730A">
      <w:pPr>
        <w:pStyle w:val="NormlWeb"/>
        <w:numPr>
          <w:ilvl w:val="1"/>
          <w:numId w:val="610"/>
        </w:numPr>
        <w:spacing w:before="0" w:beforeAutospacing="0" w:after="0" w:afterAutospacing="0"/>
      </w:pPr>
      <w:r w:rsidRPr="00271A63">
        <w:t>Kísérletek mikrogravitációban:</w:t>
      </w:r>
    </w:p>
    <w:p w:rsidR="00271A63" w:rsidRPr="00271A63" w:rsidRDefault="00271A63" w:rsidP="0005730A">
      <w:pPr>
        <w:pStyle w:val="NormlWeb"/>
        <w:numPr>
          <w:ilvl w:val="2"/>
          <w:numId w:val="610"/>
        </w:numPr>
        <w:spacing w:before="0" w:beforeAutospacing="0" w:after="0" w:afterAutospacing="0"/>
      </w:pPr>
      <w:r w:rsidRPr="00271A63">
        <w:t>Anyagtudomány (pl. ötvözetek kristályosodása)</w:t>
      </w:r>
    </w:p>
    <w:p w:rsidR="00271A63" w:rsidRPr="00271A63" w:rsidRDefault="00271A63" w:rsidP="0005730A">
      <w:pPr>
        <w:pStyle w:val="NormlWeb"/>
        <w:numPr>
          <w:ilvl w:val="2"/>
          <w:numId w:val="610"/>
        </w:numPr>
        <w:spacing w:before="0" w:beforeAutospacing="0" w:after="0" w:afterAutospacing="0"/>
      </w:pPr>
      <w:r w:rsidRPr="00271A63">
        <w:t>Biológia (vízi és emberi sejtek viselkedése)</w:t>
      </w:r>
    </w:p>
    <w:p w:rsidR="00271A63" w:rsidRPr="00271A63" w:rsidRDefault="00271A63" w:rsidP="00271A63">
      <w:pPr>
        <w:pStyle w:val="Cmsor3"/>
        <w:spacing w:before="0" w:beforeAutospacing="0" w:after="0" w:afterAutospacing="0"/>
        <w:rPr>
          <w:sz w:val="24"/>
          <w:szCs w:val="24"/>
        </w:rPr>
      </w:pPr>
      <w:r w:rsidRPr="00271A63">
        <w:rPr>
          <w:sz w:val="24"/>
          <w:szCs w:val="24"/>
        </w:rPr>
        <w:t>3. Bolygó- és űrszondák</w:t>
      </w:r>
    </w:p>
    <w:p w:rsidR="00271A63" w:rsidRPr="00271A63" w:rsidRDefault="00271A63" w:rsidP="0005730A">
      <w:pPr>
        <w:pStyle w:val="NormlWeb"/>
        <w:numPr>
          <w:ilvl w:val="0"/>
          <w:numId w:val="611"/>
        </w:numPr>
        <w:spacing w:before="0" w:beforeAutospacing="0" w:after="0" w:afterAutospacing="0"/>
      </w:pPr>
      <w:r w:rsidRPr="00271A63">
        <w:rPr>
          <w:rStyle w:val="Kiemels2"/>
        </w:rPr>
        <w:t>Mars Roverek</w:t>
      </w:r>
      <w:r w:rsidRPr="00271A63">
        <w:t>: Curiosity, Perseverance</w:t>
      </w:r>
    </w:p>
    <w:p w:rsidR="00271A63" w:rsidRPr="00271A63" w:rsidRDefault="00271A63" w:rsidP="0005730A">
      <w:pPr>
        <w:pStyle w:val="NormlWeb"/>
        <w:numPr>
          <w:ilvl w:val="1"/>
          <w:numId w:val="611"/>
        </w:numPr>
        <w:spacing w:before="0" w:beforeAutospacing="0" w:after="0" w:afterAutospacing="0"/>
      </w:pPr>
      <w:r w:rsidRPr="00271A63">
        <w:t>Talajminták, szerves vegyületek keresése</w:t>
      </w:r>
    </w:p>
    <w:p w:rsidR="00271A63" w:rsidRPr="00271A63" w:rsidRDefault="00271A63" w:rsidP="0005730A">
      <w:pPr>
        <w:pStyle w:val="NormlWeb"/>
        <w:numPr>
          <w:ilvl w:val="1"/>
          <w:numId w:val="611"/>
        </w:numPr>
        <w:spacing w:before="0" w:beforeAutospacing="0" w:after="0" w:afterAutospacing="0"/>
      </w:pPr>
      <w:r w:rsidRPr="00271A63">
        <w:t>Félig önálló robotok a felszínen</w:t>
      </w:r>
    </w:p>
    <w:p w:rsidR="00271A63" w:rsidRPr="00271A63" w:rsidRDefault="00271A63" w:rsidP="0005730A">
      <w:pPr>
        <w:pStyle w:val="NormlWeb"/>
        <w:numPr>
          <w:ilvl w:val="0"/>
          <w:numId w:val="611"/>
        </w:numPr>
        <w:spacing w:before="0" w:beforeAutospacing="0" w:after="0" w:afterAutospacing="0"/>
      </w:pPr>
      <w:r w:rsidRPr="00271A63">
        <w:rPr>
          <w:rStyle w:val="Kiemels2"/>
        </w:rPr>
        <w:lastRenderedPageBreak/>
        <w:t>Jupiter kutatás</w:t>
      </w:r>
      <w:r w:rsidRPr="00271A63">
        <w:t xml:space="preserve"> – Juno: mágneses tér, felhőzet, gravitációs mérés</w:t>
      </w:r>
    </w:p>
    <w:p w:rsidR="00271A63" w:rsidRPr="00271A63" w:rsidRDefault="00271A63" w:rsidP="0005730A">
      <w:pPr>
        <w:pStyle w:val="NormlWeb"/>
        <w:numPr>
          <w:ilvl w:val="0"/>
          <w:numId w:val="611"/>
        </w:numPr>
        <w:spacing w:before="0" w:beforeAutospacing="0" w:after="0" w:afterAutospacing="0"/>
      </w:pPr>
      <w:r w:rsidRPr="00271A63">
        <w:rPr>
          <w:rStyle w:val="Kiemels2"/>
        </w:rPr>
        <w:t>Szaturnusz – Cassini küldetés</w:t>
      </w:r>
    </w:p>
    <w:p w:rsidR="00271A63" w:rsidRPr="00271A63" w:rsidRDefault="00271A63" w:rsidP="0005730A">
      <w:pPr>
        <w:pStyle w:val="NormlWeb"/>
        <w:numPr>
          <w:ilvl w:val="1"/>
          <w:numId w:val="611"/>
        </w:numPr>
        <w:spacing w:before="0" w:beforeAutospacing="0" w:after="0" w:afterAutospacing="0"/>
      </w:pPr>
      <w:r w:rsidRPr="00271A63">
        <w:t>Titán légkörének és folyékony metántavainak feltérképezése</w:t>
      </w:r>
    </w:p>
    <w:p w:rsidR="00271A63" w:rsidRPr="00271A63" w:rsidRDefault="00271A63" w:rsidP="00271A63">
      <w:pPr>
        <w:pStyle w:val="Cmsor3"/>
        <w:spacing w:before="0" w:beforeAutospacing="0" w:after="0" w:afterAutospacing="0"/>
        <w:rPr>
          <w:sz w:val="24"/>
          <w:szCs w:val="24"/>
        </w:rPr>
      </w:pPr>
      <w:r w:rsidRPr="00271A63">
        <w:rPr>
          <w:sz w:val="24"/>
          <w:szCs w:val="24"/>
        </w:rPr>
        <w:t>4. Magyar részvétel</w:t>
      </w:r>
    </w:p>
    <w:p w:rsidR="00271A63" w:rsidRPr="00271A63" w:rsidRDefault="00271A63" w:rsidP="0005730A">
      <w:pPr>
        <w:pStyle w:val="NormlWeb"/>
        <w:numPr>
          <w:ilvl w:val="0"/>
          <w:numId w:val="612"/>
        </w:numPr>
        <w:spacing w:before="0" w:beforeAutospacing="0" w:after="0" w:afterAutospacing="0"/>
      </w:pPr>
      <w:r w:rsidRPr="00271A63">
        <w:rPr>
          <w:rStyle w:val="Kiemels2"/>
        </w:rPr>
        <w:t>Masat-1</w:t>
      </w:r>
      <w:r w:rsidRPr="00271A63">
        <w:t xml:space="preserve"> (2012) – az első magyar műhold</w:t>
      </w:r>
    </w:p>
    <w:p w:rsidR="00271A63" w:rsidRPr="00271A63" w:rsidRDefault="00271A63" w:rsidP="0005730A">
      <w:pPr>
        <w:pStyle w:val="NormlWeb"/>
        <w:numPr>
          <w:ilvl w:val="1"/>
          <w:numId w:val="612"/>
        </w:numPr>
        <w:spacing w:before="0" w:beforeAutospacing="0" w:after="0" w:afterAutospacing="0"/>
      </w:pPr>
      <w:r w:rsidRPr="00271A63">
        <w:t>Oktatási és technológiai demonstrációs célok</w:t>
      </w:r>
    </w:p>
    <w:p w:rsidR="00271A63" w:rsidRPr="00271A63" w:rsidRDefault="00271A63" w:rsidP="0005730A">
      <w:pPr>
        <w:pStyle w:val="NormlWeb"/>
        <w:numPr>
          <w:ilvl w:val="0"/>
          <w:numId w:val="612"/>
        </w:numPr>
        <w:spacing w:before="0" w:beforeAutospacing="0" w:after="0" w:afterAutospacing="0"/>
      </w:pPr>
      <w:r w:rsidRPr="00271A63">
        <w:t>Magyar kutatóintézetek részt vesznek ESA-programokban</w:t>
      </w:r>
    </w:p>
    <w:p w:rsidR="00271A63" w:rsidRPr="00271A63" w:rsidRDefault="00271A63" w:rsidP="0005730A">
      <w:pPr>
        <w:pStyle w:val="NormlWeb"/>
        <w:numPr>
          <w:ilvl w:val="0"/>
          <w:numId w:val="612"/>
        </w:numPr>
        <w:spacing w:before="0" w:beforeAutospacing="0" w:after="0" w:afterAutospacing="0"/>
      </w:pPr>
      <w:r w:rsidRPr="00271A63">
        <w:t>Távérzékelés és földmegfigyelés – pl. mezőgazdasági monitorozás</w:t>
      </w:r>
    </w:p>
    <w:p w:rsidR="00271A63" w:rsidRPr="00271A63" w:rsidRDefault="00271A63" w:rsidP="00271A63">
      <w:pPr>
        <w:pStyle w:val="Cmsor3"/>
        <w:spacing w:before="0" w:beforeAutospacing="0" w:after="0" w:afterAutospacing="0"/>
        <w:rPr>
          <w:sz w:val="24"/>
          <w:szCs w:val="24"/>
        </w:rPr>
      </w:pPr>
      <w:r w:rsidRPr="00271A63">
        <w:rPr>
          <w:sz w:val="24"/>
          <w:szCs w:val="24"/>
        </w:rPr>
        <w:t>5. Űrtávcsövek és világűr-obszervatóriumok</w:t>
      </w:r>
    </w:p>
    <w:p w:rsidR="00271A63" w:rsidRPr="00271A63" w:rsidRDefault="00271A63" w:rsidP="0005730A">
      <w:pPr>
        <w:pStyle w:val="NormlWeb"/>
        <w:numPr>
          <w:ilvl w:val="0"/>
          <w:numId w:val="613"/>
        </w:numPr>
        <w:spacing w:before="0" w:beforeAutospacing="0" w:after="0" w:afterAutospacing="0"/>
      </w:pPr>
      <w:r w:rsidRPr="00271A63">
        <w:rPr>
          <w:rStyle w:val="Kiemels2"/>
        </w:rPr>
        <w:t>Gaia</w:t>
      </w:r>
      <w:r w:rsidRPr="00271A63">
        <w:t xml:space="preserve"> – csillagok 3D helyzete és mozgása</w:t>
      </w:r>
    </w:p>
    <w:p w:rsidR="00271A63" w:rsidRPr="00271A63" w:rsidRDefault="00271A63" w:rsidP="0005730A">
      <w:pPr>
        <w:pStyle w:val="NormlWeb"/>
        <w:numPr>
          <w:ilvl w:val="0"/>
          <w:numId w:val="613"/>
        </w:numPr>
        <w:spacing w:before="0" w:beforeAutospacing="0" w:after="0" w:afterAutospacing="0"/>
      </w:pPr>
      <w:r w:rsidRPr="00271A63">
        <w:rPr>
          <w:rStyle w:val="Kiemels2"/>
        </w:rPr>
        <w:t>James Webb Space Telescope</w:t>
      </w:r>
      <w:r w:rsidRPr="00271A63">
        <w:t xml:space="preserve"> – infravörös megfigyelések, galaxisok kialakulása</w:t>
      </w:r>
    </w:p>
    <w:p w:rsidR="00271A63" w:rsidRPr="00271A63" w:rsidRDefault="00271A63" w:rsidP="0005730A">
      <w:pPr>
        <w:pStyle w:val="NormlWeb"/>
        <w:numPr>
          <w:ilvl w:val="0"/>
          <w:numId w:val="613"/>
        </w:numPr>
        <w:spacing w:before="0" w:beforeAutospacing="0" w:after="0" w:afterAutospacing="0"/>
      </w:pPr>
      <w:r w:rsidRPr="00271A63">
        <w:t>Fontos: a Föld légköre csak bizonyos hullámhosszokat enged át → űrtávcsövek szükségesek</w:t>
      </w:r>
    </w:p>
    <w:p w:rsidR="00271A63" w:rsidRDefault="00271A63" w:rsidP="00271A6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71A63" w:rsidRPr="00271A63" w:rsidRDefault="00271A63" w:rsidP="00271A6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71A63">
        <w:rPr>
          <w:rFonts w:ascii="Times New Roman" w:hAnsi="Times New Roman" w:cs="Times New Roman"/>
          <w:b/>
          <w:color w:val="auto"/>
          <w:sz w:val="24"/>
          <w:szCs w:val="24"/>
        </w:rPr>
        <w:t xml:space="preserve">IV. Űrkutatás jövője </w:t>
      </w:r>
    </w:p>
    <w:p w:rsidR="00271A63" w:rsidRPr="00271A63" w:rsidRDefault="00271A63" w:rsidP="00271A63">
      <w:pPr>
        <w:pStyle w:val="NormlWeb"/>
        <w:spacing w:before="0" w:beforeAutospacing="0" w:after="0" w:afterAutospacing="0"/>
      </w:pPr>
      <w:r w:rsidRPr="00271A63">
        <w:rPr>
          <w:rStyle w:val="Kiemels2"/>
        </w:rPr>
        <w:t>Cél:</w:t>
      </w:r>
      <w:r w:rsidRPr="00271A63">
        <w:t xml:space="preserve"> A diákok lássák az űrkutatás irányait és a tudományos, technológiai kihívásokat.</w:t>
      </w:r>
    </w:p>
    <w:p w:rsidR="00271A63" w:rsidRPr="00271A63" w:rsidRDefault="00271A63" w:rsidP="00271A63">
      <w:pPr>
        <w:pStyle w:val="Cmsor3"/>
        <w:spacing w:before="0" w:beforeAutospacing="0" w:after="0" w:afterAutospacing="0"/>
        <w:rPr>
          <w:sz w:val="24"/>
          <w:szCs w:val="24"/>
        </w:rPr>
      </w:pPr>
      <w:r w:rsidRPr="00271A63">
        <w:rPr>
          <w:sz w:val="24"/>
          <w:szCs w:val="24"/>
        </w:rPr>
        <w:t>1. Emberes Mars-küldetések és holdbázisok</w:t>
      </w:r>
    </w:p>
    <w:p w:rsidR="00271A63" w:rsidRPr="00271A63" w:rsidRDefault="00271A63" w:rsidP="0005730A">
      <w:pPr>
        <w:pStyle w:val="NormlWeb"/>
        <w:numPr>
          <w:ilvl w:val="0"/>
          <w:numId w:val="614"/>
        </w:numPr>
        <w:spacing w:before="0" w:beforeAutospacing="0" w:after="0" w:afterAutospacing="0"/>
      </w:pPr>
      <w:r w:rsidRPr="00271A63">
        <w:rPr>
          <w:rStyle w:val="Kiemels2"/>
        </w:rPr>
        <w:t>NASA Artemis-program</w:t>
      </w:r>
      <w:r w:rsidRPr="00271A63">
        <w:t>: újabb emberes Hold-missziók, cél: hosszú távú jelenlét</w:t>
      </w:r>
    </w:p>
    <w:p w:rsidR="00271A63" w:rsidRPr="00271A63" w:rsidRDefault="00271A63" w:rsidP="0005730A">
      <w:pPr>
        <w:pStyle w:val="NormlWeb"/>
        <w:numPr>
          <w:ilvl w:val="0"/>
          <w:numId w:val="614"/>
        </w:numPr>
        <w:spacing w:before="0" w:beforeAutospacing="0" w:after="0" w:afterAutospacing="0"/>
      </w:pPr>
      <w:r w:rsidRPr="00271A63">
        <w:t>Mars emberes küldetés:</w:t>
      </w:r>
    </w:p>
    <w:p w:rsidR="00271A63" w:rsidRPr="00271A63" w:rsidRDefault="00271A63" w:rsidP="0005730A">
      <w:pPr>
        <w:pStyle w:val="NormlWeb"/>
        <w:numPr>
          <w:ilvl w:val="1"/>
          <w:numId w:val="614"/>
        </w:numPr>
        <w:spacing w:before="0" w:beforeAutospacing="0" w:after="0" w:afterAutospacing="0"/>
      </w:pPr>
      <w:r w:rsidRPr="00271A63">
        <w:t>Energiaellátás, életfenntartás, sugárzásvédelem</w:t>
      </w:r>
    </w:p>
    <w:p w:rsidR="00271A63" w:rsidRPr="00271A63" w:rsidRDefault="00271A63" w:rsidP="0005730A">
      <w:pPr>
        <w:pStyle w:val="NormlWeb"/>
        <w:numPr>
          <w:ilvl w:val="1"/>
          <w:numId w:val="614"/>
        </w:numPr>
        <w:spacing w:before="0" w:beforeAutospacing="0" w:after="0" w:afterAutospacing="0"/>
      </w:pPr>
      <w:r w:rsidRPr="00271A63">
        <w:t>Robotok és mesterséges intelligencia előkészítő feladatok</w:t>
      </w:r>
    </w:p>
    <w:p w:rsidR="00271A63" w:rsidRPr="00271A63" w:rsidRDefault="00271A63" w:rsidP="00271A63">
      <w:pPr>
        <w:pStyle w:val="Cmsor3"/>
        <w:spacing w:before="0" w:beforeAutospacing="0" w:after="0" w:afterAutospacing="0"/>
        <w:rPr>
          <w:sz w:val="24"/>
          <w:szCs w:val="24"/>
        </w:rPr>
      </w:pPr>
      <w:r w:rsidRPr="00271A63">
        <w:rPr>
          <w:sz w:val="24"/>
          <w:szCs w:val="24"/>
        </w:rPr>
        <w:t>2. Keresés az életre alkalmas bolygók után</w:t>
      </w:r>
    </w:p>
    <w:p w:rsidR="00271A63" w:rsidRPr="00271A63" w:rsidRDefault="00271A63" w:rsidP="0005730A">
      <w:pPr>
        <w:pStyle w:val="NormlWeb"/>
        <w:numPr>
          <w:ilvl w:val="0"/>
          <w:numId w:val="615"/>
        </w:numPr>
        <w:spacing w:before="0" w:beforeAutospacing="0" w:after="0" w:afterAutospacing="0"/>
      </w:pPr>
      <w:r w:rsidRPr="00271A63">
        <w:rPr>
          <w:rStyle w:val="Kiemels2"/>
        </w:rPr>
        <w:t>Exobolygók</w:t>
      </w:r>
      <w:r w:rsidRPr="00271A63">
        <w:t>: légkör, víz jelenléte, potenciális lakhatóság</w:t>
      </w:r>
    </w:p>
    <w:p w:rsidR="00271A63" w:rsidRPr="00271A63" w:rsidRDefault="00271A63" w:rsidP="0005730A">
      <w:pPr>
        <w:pStyle w:val="NormlWeb"/>
        <w:numPr>
          <w:ilvl w:val="0"/>
          <w:numId w:val="615"/>
        </w:numPr>
        <w:spacing w:before="0" w:beforeAutospacing="0" w:after="0" w:afterAutospacing="0"/>
      </w:pPr>
      <w:r w:rsidRPr="00271A63">
        <w:rPr>
          <w:rStyle w:val="Kiemels2"/>
        </w:rPr>
        <w:t>SETI program</w:t>
      </w:r>
      <w:r w:rsidRPr="00271A63">
        <w:t>: rádiójel- és fényjel-keresés</w:t>
      </w:r>
    </w:p>
    <w:p w:rsidR="00271A63" w:rsidRPr="00271A63" w:rsidRDefault="00271A63" w:rsidP="0005730A">
      <w:pPr>
        <w:pStyle w:val="NormlWeb"/>
        <w:numPr>
          <w:ilvl w:val="0"/>
          <w:numId w:val="615"/>
        </w:numPr>
        <w:spacing w:before="0" w:beforeAutospacing="0" w:after="0" w:afterAutospacing="0"/>
      </w:pPr>
      <w:r w:rsidRPr="00271A63">
        <w:t>Felfedezési módszerek: tranzitmérés, radiális sebesség, gravitációs mikrolencse</w:t>
      </w:r>
    </w:p>
    <w:p w:rsidR="00271A63" w:rsidRPr="00271A63" w:rsidRDefault="00271A63" w:rsidP="00271A63">
      <w:pPr>
        <w:pStyle w:val="Cmsor3"/>
        <w:spacing w:before="0" w:beforeAutospacing="0" w:after="0" w:afterAutospacing="0"/>
        <w:rPr>
          <w:sz w:val="24"/>
          <w:szCs w:val="24"/>
        </w:rPr>
      </w:pPr>
      <w:r w:rsidRPr="00271A63">
        <w:rPr>
          <w:sz w:val="24"/>
          <w:szCs w:val="24"/>
        </w:rPr>
        <w:t>3. Űrtechnológia és ipar</w:t>
      </w:r>
    </w:p>
    <w:p w:rsidR="00271A63" w:rsidRPr="00271A63" w:rsidRDefault="00271A63" w:rsidP="0005730A">
      <w:pPr>
        <w:pStyle w:val="NormlWeb"/>
        <w:numPr>
          <w:ilvl w:val="0"/>
          <w:numId w:val="616"/>
        </w:numPr>
        <w:spacing w:before="0" w:beforeAutospacing="0" w:after="0" w:afterAutospacing="0"/>
      </w:pPr>
      <w:r w:rsidRPr="00271A63">
        <w:t>Magán-űripar: SpaceX, Blue Origin – rakéta-újrahasznosítás</w:t>
      </w:r>
    </w:p>
    <w:p w:rsidR="00271A63" w:rsidRPr="00271A63" w:rsidRDefault="00271A63" w:rsidP="0005730A">
      <w:pPr>
        <w:pStyle w:val="NormlWeb"/>
        <w:numPr>
          <w:ilvl w:val="0"/>
          <w:numId w:val="616"/>
        </w:numPr>
        <w:spacing w:before="0" w:beforeAutospacing="0" w:after="0" w:afterAutospacing="0"/>
      </w:pPr>
      <w:r w:rsidRPr="00271A63">
        <w:t>Aszteroidabányászat: ritka fémek kitermelése</w:t>
      </w:r>
    </w:p>
    <w:p w:rsidR="00271A63" w:rsidRPr="00271A63" w:rsidRDefault="00271A63" w:rsidP="0005730A">
      <w:pPr>
        <w:pStyle w:val="NormlWeb"/>
        <w:numPr>
          <w:ilvl w:val="0"/>
          <w:numId w:val="616"/>
        </w:numPr>
        <w:spacing w:before="0" w:beforeAutospacing="0" w:after="0" w:afterAutospacing="0"/>
      </w:pPr>
      <w:r w:rsidRPr="00271A63">
        <w:t>Űrszemét kezelése: pályák tisztítása, új technológiák</w:t>
      </w:r>
    </w:p>
    <w:p w:rsidR="00271A63" w:rsidRPr="00271A63" w:rsidRDefault="00271A63" w:rsidP="00271A63">
      <w:pPr>
        <w:pStyle w:val="Cmsor3"/>
        <w:spacing w:before="0" w:beforeAutospacing="0" w:after="0" w:afterAutospacing="0"/>
        <w:rPr>
          <w:sz w:val="24"/>
          <w:szCs w:val="24"/>
        </w:rPr>
      </w:pPr>
      <w:r w:rsidRPr="00271A63">
        <w:rPr>
          <w:sz w:val="24"/>
          <w:szCs w:val="24"/>
        </w:rPr>
        <w:t>4. Környezeti és etikai kérdések</w:t>
      </w:r>
    </w:p>
    <w:p w:rsidR="00271A63" w:rsidRPr="00271A63" w:rsidRDefault="00271A63" w:rsidP="0005730A">
      <w:pPr>
        <w:pStyle w:val="NormlWeb"/>
        <w:numPr>
          <w:ilvl w:val="0"/>
          <w:numId w:val="617"/>
        </w:numPr>
        <w:spacing w:before="0" w:beforeAutospacing="0" w:after="0" w:afterAutospacing="0"/>
      </w:pPr>
      <w:r w:rsidRPr="00271A63">
        <w:t>Föld védelme: űrből érkező veszélyek monitorozása</w:t>
      </w:r>
    </w:p>
    <w:p w:rsidR="00271A63" w:rsidRPr="00271A63" w:rsidRDefault="00271A63" w:rsidP="0005730A">
      <w:pPr>
        <w:pStyle w:val="NormlWeb"/>
        <w:numPr>
          <w:ilvl w:val="0"/>
          <w:numId w:val="617"/>
        </w:numPr>
        <w:spacing w:before="0" w:beforeAutospacing="0" w:after="0" w:afterAutospacing="0"/>
      </w:pPr>
      <w:r w:rsidRPr="00271A63">
        <w:t>Fenntartható űrkutatás: nem pusztítjuk a bolygókat, megőrzés</w:t>
      </w:r>
    </w:p>
    <w:p w:rsidR="00271A63" w:rsidRDefault="00271A63" w:rsidP="00271A63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271A63" w:rsidRPr="00051833" w:rsidRDefault="00271A63" w:rsidP="0005183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51833">
        <w:rPr>
          <w:rFonts w:ascii="Times New Roman" w:hAnsi="Times New Roman" w:cs="Times New Roman"/>
          <w:b/>
          <w:color w:val="auto"/>
          <w:sz w:val="24"/>
          <w:szCs w:val="24"/>
        </w:rPr>
        <w:t>V. Híres magyar csillagászok és űrkutatók</w:t>
      </w:r>
    </w:p>
    <w:p w:rsidR="00051833" w:rsidRPr="00051833" w:rsidRDefault="00051833" w:rsidP="00051833">
      <w:pPr>
        <w:pStyle w:val="Cmsor3"/>
        <w:spacing w:before="0" w:beforeAutospacing="0" w:after="0" w:afterAutospacing="0"/>
        <w:rPr>
          <w:sz w:val="24"/>
          <w:szCs w:val="24"/>
        </w:rPr>
      </w:pPr>
      <w:r w:rsidRPr="00051833">
        <w:rPr>
          <w:sz w:val="24"/>
          <w:szCs w:val="24"/>
        </w:rPr>
        <w:t xml:space="preserve">1. </w:t>
      </w:r>
      <w:r w:rsidRPr="00051833">
        <w:rPr>
          <w:rStyle w:val="Kiemels2"/>
          <w:rFonts w:eastAsiaTheme="majorEastAsia"/>
          <w:b/>
          <w:bCs/>
          <w:sz w:val="24"/>
          <w:szCs w:val="24"/>
        </w:rPr>
        <w:t>Hell Miksa (1720–1792)</w:t>
      </w:r>
    </w:p>
    <w:p w:rsidR="00051833" w:rsidRPr="00051833" w:rsidRDefault="00051833" w:rsidP="0005730A">
      <w:pPr>
        <w:pStyle w:val="NormlWeb"/>
        <w:numPr>
          <w:ilvl w:val="0"/>
          <w:numId w:val="618"/>
        </w:numPr>
        <w:spacing w:before="0" w:beforeAutospacing="0" w:after="0" w:afterAutospacing="0"/>
      </w:pPr>
      <w:r w:rsidRPr="00051833">
        <w:rPr>
          <w:rStyle w:val="Kiemels2"/>
          <w:rFonts w:eastAsiaTheme="majorEastAsia"/>
        </w:rPr>
        <w:t>Szakterület:</w:t>
      </w:r>
      <w:r w:rsidRPr="00051833">
        <w:t xml:space="preserve"> Csillagászat, geodézia</w:t>
      </w:r>
    </w:p>
    <w:p w:rsidR="00051833" w:rsidRPr="00051833" w:rsidRDefault="00051833" w:rsidP="0005730A">
      <w:pPr>
        <w:pStyle w:val="NormlWeb"/>
        <w:numPr>
          <w:ilvl w:val="0"/>
          <w:numId w:val="618"/>
        </w:numPr>
        <w:spacing w:before="0" w:beforeAutospacing="0" w:after="0" w:afterAutospacing="0"/>
      </w:pPr>
      <w:r w:rsidRPr="00051833">
        <w:rPr>
          <w:rStyle w:val="Kiemels2"/>
          <w:rFonts w:eastAsiaTheme="majorEastAsia"/>
        </w:rPr>
        <w:t>Főbb eredmények:</w:t>
      </w:r>
    </w:p>
    <w:p w:rsidR="00051833" w:rsidRPr="00051833" w:rsidRDefault="00051833" w:rsidP="0005730A">
      <w:pPr>
        <w:pStyle w:val="NormlWeb"/>
        <w:numPr>
          <w:ilvl w:val="1"/>
          <w:numId w:val="618"/>
        </w:numPr>
        <w:spacing w:before="0" w:beforeAutospacing="0" w:after="0" w:afterAutospacing="0"/>
      </w:pPr>
      <w:r w:rsidRPr="00051833">
        <w:t>Meghatározta a Föld északi szélességét és a mérföldköveket a Föld felszínén</w:t>
      </w:r>
    </w:p>
    <w:p w:rsidR="00051833" w:rsidRPr="00051833" w:rsidRDefault="00051833" w:rsidP="0005730A">
      <w:pPr>
        <w:pStyle w:val="NormlWeb"/>
        <w:numPr>
          <w:ilvl w:val="1"/>
          <w:numId w:val="618"/>
        </w:numPr>
        <w:spacing w:before="0" w:beforeAutospacing="0" w:after="0" w:afterAutospacing="0"/>
      </w:pPr>
      <w:r w:rsidRPr="00051833">
        <w:t>Jelentős méréseket végzett a csillagászati alapszámításokban</w:t>
      </w:r>
    </w:p>
    <w:p w:rsidR="00051833" w:rsidRPr="00051833" w:rsidRDefault="00051833" w:rsidP="0005730A">
      <w:pPr>
        <w:pStyle w:val="NormlWeb"/>
        <w:numPr>
          <w:ilvl w:val="1"/>
          <w:numId w:val="618"/>
        </w:numPr>
        <w:spacing w:before="0" w:beforeAutospacing="0" w:after="0" w:afterAutospacing="0"/>
      </w:pPr>
      <w:r w:rsidRPr="00051833">
        <w:t>Javaslatot tett a hosszúsági fok meghatározására csillagászati módszerekkel</w:t>
      </w:r>
    </w:p>
    <w:p w:rsidR="00051833" w:rsidRPr="00051833" w:rsidRDefault="00051833" w:rsidP="00051833">
      <w:pPr>
        <w:pStyle w:val="Cmsor3"/>
        <w:spacing w:before="0" w:beforeAutospacing="0" w:after="0" w:afterAutospacing="0"/>
        <w:rPr>
          <w:sz w:val="24"/>
          <w:szCs w:val="24"/>
        </w:rPr>
      </w:pPr>
      <w:r w:rsidRPr="00051833">
        <w:rPr>
          <w:sz w:val="24"/>
          <w:szCs w:val="24"/>
        </w:rPr>
        <w:t xml:space="preserve">2. </w:t>
      </w:r>
      <w:r w:rsidRPr="00051833">
        <w:rPr>
          <w:rStyle w:val="Kiemels2"/>
          <w:rFonts w:eastAsiaTheme="majorEastAsia"/>
          <w:b/>
          <w:bCs/>
          <w:sz w:val="24"/>
          <w:szCs w:val="24"/>
        </w:rPr>
        <w:t>Sajnovics János (1733–1785)</w:t>
      </w:r>
    </w:p>
    <w:p w:rsidR="00051833" w:rsidRPr="00051833" w:rsidRDefault="00051833" w:rsidP="0005730A">
      <w:pPr>
        <w:pStyle w:val="NormlWeb"/>
        <w:numPr>
          <w:ilvl w:val="0"/>
          <w:numId w:val="619"/>
        </w:numPr>
        <w:spacing w:before="0" w:beforeAutospacing="0" w:after="0" w:afterAutospacing="0"/>
      </w:pPr>
      <w:r w:rsidRPr="00051833">
        <w:rPr>
          <w:rStyle w:val="Kiemels2"/>
          <w:rFonts w:eastAsiaTheme="majorEastAsia"/>
        </w:rPr>
        <w:t>Szakterület:</w:t>
      </w:r>
      <w:r w:rsidRPr="00051833">
        <w:t xml:space="preserve"> Csillagászat, matematika, nyelvészet</w:t>
      </w:r>
    </w:p>
    <w:p w:rsidR="00051833" w:rsidRPr="00051833" w:rsidRDefault="00051833" w:rsidP="0005730A">
      <w:pPr>
        <w:pStyle w:val="NormlWeb"/>
        <w:numPr>
          <w:ilvl w:val="0"/>
          <w:numId w:val="619"/>
        </w:numPr>
        <w:spacing w:before="0" w:beforeAutospacing="0" w:after="0" w:afterAutospacing="0"/>
      </w:pPr>
      <w:r w:rsidRPr="00051833">
        <w:rPr>
          <w:rStyle w:val="Kiemels2"/>
          <w:rFonts w:eastAsiaTheme="majorEastAsia"/>
        </w:rPr>
        <w:t>Főbb eredmények:</w:t>
      </w:r>
    </w:p>
    <w:p w:rsidR="00051833" w:rsidRPr="00051833" w:rsidRDefault="00051833" w:rsidP="0005730A">
      <w:pPr>
        <w:pStyle w:val="NormlWeb"/>
        <w:numPr>
          <w:ilvl w:val="1"/>
          <w:numId w:val="619"/>
        </w:numPr>
        <w:spacing w:before="0" w:beforeAutospacing="0" w:after="0" w:afterAutospacing="0"/>
      </w:pPr>
      <w:r w:rsidRPr="00051833">
        <w:t xml:space="preserve">A ferences szerzetes ismertté vált az </w:t>
      </w:r>
      <w:r w:rsidRPr="00051833">
        <w:rPr>
          <w:rStyle w:val="Kiemels2"/>
          <w:rFonts w:eastAsiaTheme="majorEastAsia"/>
        </w:rPr>
        <w:t>égbolti megfigyeléseiről</w:t>
      </w:r>
    </w:p>
    <w:p w:rsidR="00051833" w:rsidRPr="00051833" w:rsidRDefault="00051833" w:rsidP="0005730A">
      <w:pPr>
        <w:pStyle w:val="NormlWeb"/>
        <w:numPr>
          <w:ilvl w:val="1"/>
          <w:numId w:val="619"/>
        </w:numPr>
        <w:spacing w:before="0" w:beforeAutospacing="0" w:after="0" w:afterAutospacing="0"/>
      </w:pPr>
      <w:r w:rsidRPr="00051833">
        <w:t xml:space="preserve">Felfedezte a </w:t>
      </w:r>
      <w:r w:rsidRPr="00051833">
        <w:rPr>
          <w:rStyle w:val="Kiemels2"/>
          <w:rFonts w:eastAsiaTheme="majorEastAsia"/>
        </w:rPr>
        <w:t>finnek és magyarok nyelvi rokonságát</w:t>
      </w:r>
      <w:r w:rsidRPr="00051833">
        <w:t>, amelyhez csillagászati megfigyeléseket is használt (Hókörutazás az Északi-sarkvidéken)</w:t>
      </w:r>
    </w:p>
    <w:p w:rsidR="00051833" w:rsidRPr="00051833" w:rsidRDefault="00051833" w:rsidP="00051833">
      <w:pPr>
        <w:pStyle w:val="Cmsor3"/>
        <w:spacing w:before="0" w:beforeAutospacing="0" w:after="0" w:afterAutospacing="0"/>
        <w:rPr>
          <w:sz w:val="24"/>
          <w:szCs w:val="24"/>
        </w:rPr>
      </w:pPr>
      <w:r w:rsidRPr="00051833">
        <w:rPr>
          <w:sz w:val="24"/>
          <w:szCs w:val="24"/>
        </w:rPr>
        <w:t xml:space="preserve">3. </w:t>
      </w:r>
      <w:r w:rsidRPr="00051833">
        <w:rPr>
          <w:rStyle w:val="Kiemels2"/>
          <w:rFonts w:eastAsiaTheme="majorEastAsia"/>
          <w:b/>
          <w:bCs/>
          <w:sz w:val="24"/>
          <w:szCs w:val="24"/>
        </w:rPr>
        <w:t>Tittel Pál (1820–1901)</w:t>
      </w:r>
    </w:p>
    <w:p w:rsidR="00051833" w:rsidRPr="00051833" w:rsidRDefault="00051833" w:rsidP="0005730A">
      <w:pPr>
        <w:pStyle w:val="NormlWeb"/>
        <w:numPr>
          <w:ilvl w:val="0"/>
          <w:numId w:val="620"/>
        </w:numPr>
        <w:spacing w:before="0" w:beforeAutospacing="0" w:after="0" w:afterAutospacing="0"/>
      </w:pPr>
      <w:r w:rsidRPr="00051833">
        <w:rPr>
          <w:rStyle w:val="Kiemels2"/>
          <w:rFonts w:eastAsiaTheme="majorEastAsia"/>
        </w:rPr>
        <w:t>Szakterület:</w:t>
      </w:r>
      <w:r w:rsidRPr="00051833">
        <w:t xml:space="preserve"> Csillagászat, meteorológia</w:t>
      </w:r>
    </w:p>
    <w:p w:rsidR="00051833" w:rsidRPr="00051833" w:rsidRDefault="00051833" w:rsidP="0005730A">
      <w:pPr>
        <w:pStyle w:val="NormlWeb"/>
        <w:numPr>
          <w:ilvl w:val="0"/>
          <w:numId w:val="620"/>
        </w:numPr>
        <w:spacing w:before="0" w:beforeAutospacing="0" w:after="0" w:afterAutospacing="0"/>
      </w:pPr>
      <w:r w:rsidRPr="00051833">
        <w:rPr>
          <w:rStyle w:val="Kiemels2"/>
          <w:rFonts w:eastAsiaTheme="majorEastAsia"/>
        </w:rPr>
        <w:t>Főbb eredmények:</w:t>
      </w:r>
    </w:p>
    <w:p w:rsidR="00051833" w:rsidRPr="00051833" w:rsidRDefault="00051833" w:rsidP="0005730A">
      <w:pPr>
        <w:pStyle w:val="NormlWeb"/>
        <w:numPr>
          <w:ilvl w:val="1"/>
          <w:numId w:val="620"/>
        </w:numPr>
        <w:spacing w:before="0" w:beforeAutospacing="0" w:after="0" w:afterAutospacing="0"/>
      </w:pPr>
      <w:r w:rsidRPr="00051833">
        <w:t>Szegedi csillagvizsgálót vezetett</w:t>
      </w:r>
    </w:p>
    <w:p w:rsidR="00051833" w:rsidRPr="00051833" w:rsidRDefault="00051833" w:rsidP="0005730A">
      <w:pPr>
        <w:pStyle w:val="NormlWeb"/>
        <w:numPr>
          <w:ilvl w:val="1"/>
          <w:numId w:val="620"/>
        </w:numPr>
        <w:spacing w:before="0" w:beforeAutospacing="0" w:after="0" w:afterAutospacing="0"/>
      </w:pPr>
      <w:r w:rsidRPr="00051833">
        <w:t xml:space="preserve">A </w:t>
      </w:r>
      <w:r w:rsidRPr="00051833">
        <w:rPr>
          <w:rStyle w:val="Kiemels2"/>
          <w:rFonts w:eastAsiaTheme="majorEastAsia"/>
        </w:rPr>
        <w:t>magyarországi meteorológiai hálózat</w:t>
      </w:r>
      <w:r w:rsidRPr="00051833">
        <w:t xml:space="preserve"> megalapítója</w:t>
      </w:r>
    </w:p>
    <w:p w:rsidR="00051833" w:rsidRPr="00051833" w:rsidRDefault="00051833" w:rsidP="0005730A">
      <w:pPr>
        <w:pStyle w:val="NormlWeb"/>
        <w:numPr>
          <w:ilvl w:val="1"/>
          <w:numId w:val="620"/>
        </w:numPr>
        <w:spacing w:before="0" w:beforeAutospacing="0" w:after="0" w:afterAutospacing="0"/>
      </w:pPr>
      <w:r w:rsidRPr="00051833">
        <w:t>Csillagászati mérőműszereket fejlesztett, publikációk a Naprendszerről</w:t>
      </w:r>
    </w:p>
    <w:p w:rsidR="00051833" w:rsidRPr="00051833" w:rsidRDefault="00051833" w:rsidP="00051833">
      <w:pPr>
        <w:pStyle w:val="Cmsor3"/>
        <w:spacing w:before="0" w:beforeAutospacing="0" w:after="0" w:afterAutospacing="0"/>
        <w:rPr>
          <w:sz w:val="24"/>
          <w:szCs w:val="24"/>
        </w:rPr>
      </w:pPr>
      <w:r w:rsidRPr="00051833">
        <w:rPr>
          <w:sz w:val="24"/>
          <w:szCs w:val="24"/>
        </w:rPr>
        <w:t xml:space="preserve">4. </w:t>
      </w:r>
      <w:r w:rsidRPr="00051833">
        <w:rPr>
          <w:rStyle w:val="Kiemels2"/>
          <w:rFonts w:eastAsiaTheme="majorEastAsia"/>
          <w:b/>
          <w:bCs/>
          <w:sz w:val="24"/>
          <w:szCs w:val="24"/>
        </w:rPr>
        <w:t>Fényi Gyula (1845–1927)</w:t>
      </w:r>
    </w:p>
    <w:p w:rsidR="00051833" w:rsidRPr="00051833" w:rsidRDefault="00051833" w:rsidP="0005730A">
      <w:pPr>
        <w:pStyle w:val="NormlWeb"/>
        <w:numPr>
          <w:ilvl w:val="0"/>
          <w:numId w:val="621"/>
        </w:numPr>
        <w:spacing w:before="0" w:beforeAutospacing="0" w:after="0" w:afterAutospacing="0"/>
      </w:pPr>
      <w:r w:rsidRPr="00051833">
        <w:rPr>
          <w:rStyle w:val="Kiemels2"/>
          <w:rFonts w:eastAsiaTheme="majorEastAsia"/>
        </w:rPr>
        <w:t>Szakterület:</w:t>
      </w:r>
      <w:r w:rsidRPr="00051833">
        <w:t xml:space="preserve"> Napfizika</w:t>
      </w:r>
    </w:p>
    <w:p w:rsidR="00051833" w:rsidRPr="00051833" w:rsidRDefault="00051833" w:rsidP="0005730A">
      <w:pPr>
        <w:pStyle w:val="NormlWeb"/>
        <w:numPr>
          <w:ilvl w:val="0"/>
          <w:numId w:val="621"/>
        </w:numPr>
        <w:spacing w:before="0" w:beforeAutospacing="0" w:after="0" w:afterAutospacing="0"/>
      </w:pPr>
      <w:r w:rsidRPr="00051833">
        <w:rPr>
          <w:rStyle w:val="Kiemels2"/>
          <w:rFonts w:eastAsiaTheme="majorEastAsia"/>
        </w:rPr>
        <w:lastRenderedPageBreak/>
        <w:t>Főbb eredmények:</w:t>
      </w:r>
    </w:p>
    <w:p w:rsidR="00051833" w:rsidRPr="00051833" w:rsidRDefault="00051833" w:rsidP="0005730A">
      <w:pPr>
        <w:pStyle w:val="NormlWeb"/>
        <w:numPr>
          <w:ilvl w:val="1"/>
          <w:numId w:val="621"/>
        </w:numPr>
        <w:spacing w:before="0" w:beforeAutospacing="0" w:after="0" w:afterAutospacing="0"/>
      </w:pPr>
      <w:r w:rsidRPr="00051833">
        <w:t xml:space="preserve">Komoly munkásság a </w:t>
      </w:r>
      <w:r w:rsidRPr="00051833">
        <w:rPr>
          <w:rStyle w:val="Kiemels2"/>
          <w:rFonts w:eastAsiaTheme="majorEastAsia"/>
        </w:rPr>
        <w:t>Napfoltok és protuberanciák</w:t>
      </w:r>
      <w:r w:rsidRPr="00051833">
        <w:t xml:space="preserve"> tanulmányozásában</w:t>
      </w:r>
    </w:p>
    <w:p w:rsidR="00051833" w:rsidRPr="00051833" w:rsidRDefault="00051833" w:rsidP="0005730A">
      <w:pPr>
        <w:pStyle w:val="NormlWeb"/>
        <w:numPr>
          <w:ilvl w:val="1"/>
          <w:numId w:val="621"/>
        </w:numPr>
        <w:spacing w:before="0" w:beforeAutospacing="0" w:after="0" w:afterAutospacing="0"/>
      </w:pPr>
      <w:r w:rsidRPr="00051833">
        <w:t>Készített részletes rajzokat a Nap felszínéről</w:t>
      </w:r>
    </w:p>
    <w:p w:rsidR="00051833" w:rsidRPr="00051833" w:rsidRDefault="00051833" w:rsidP="0005730A">
      <w:pPr>
        <w:pStyle w:val="NormlWeb"/>
        <w:numPr>
          <w:ilvl w:val="1"/>
          <w:numId w:val="621"/>
        </w:numPr>
        <w:spacing w:before="0" w:beforeAutospacing="0" w:after="0" w:afterAutospacing="0"/>
      </w:pPr>
      <w:r w:rsidRPr="00051833">
        <w:t>Kutatásai elősegítették a naptevékenység megértését és a Nap–Föld kapcsolatok vizsgálatát</w:t>
      </w:r>
    </w:p>
    <w:p w:rsidR="00051833" w:rsidRPr="00051833" w:rsidRDefault="00051833" w:rsidP="00051833">
      <w:pPr>
        <w:pStyle w:val="Cmsor3"/>
        <w:spacing w:before="0" w:beforeAutospacing="0" w:after="0" w:afterAutospacing="0"/>
        <w:rPr>
          <w:sz w:val="24"/>
          <w:szCs w:val="24"/>
        </w:rPr>
      </w:pPr>
      <w:r w:rsidRPr="00051833">
        <w:rPr>
          <w:sz w:val="24"/>
          <w:szCs w:val="24"/>
        </w:rPr>
        <w:t xml:space="preserve">5. </w:t>
      </w:r>
      <w:r w:rsidRPr="00051833">
        <w:rPr>
          <w:rStyle w:val="Kiemels2"/>
          <w:rFonts w:eastAsiaTheme="majorEastAsia"/>
          <w:b/>
          <w:bCs/>
          <w:sz w:val="24"/>
          <w:szCs w:val="24"/>
        </w:rPr>
        <w:t>Gothard Jenő (1844–1897)</w:t>
      </w:r>
    </w:p>
    <w:p w:rsidR="00051833" w:rsidRPr="00051833" w:rsidRDefault="00051833" w:rsidP="0005730A">
      <w:pPr>
        <w:pStyle w:val="NormlWeb"/>
        <w:numPr>
          <w:ilvl w:val="0"/>
          <w:numId w:val="622"/>
        </w:numPr>
        <w:spacing w:before="0" w:beforeAutospacing="0" w:after="0" w:afterAutospacing="0"/>
      </w:pPr>
      <w:r w:rsidRPr="00051833">
        <w:rPr>
          <w:rStyle w:val="Kiemels2"/>
          <w:rFonts w:eastAsiaTheme="majorEastAsia"/>
        </w:rPr>
        <w:t>Szakterület:</w:t>
      </w:r>
      <w:r w:rsidRPr="00051833">
        <w:t xml:space="preserve"> Csillagászat, fényképezés</w:t>
      </w:r>
    </w:p>
    <w:p w:rsidR="00051833" w:rsidRPr="00051833" w:rsidRDefault="00051833" w:rsidP="0005730A">
      <w:pPr>
        <w:pStyle w:val="NormlWeb"/>
        <w:numPr>
          <w:ilvl w:val="0"/>
          <w:numId w:val="622"/>
        </w:numPr>
        <w:spacing w:before="0" w:beforeAutospacing="0" w:after="0" w:afterAutospacing="0"/>
      </w:pPr>
      <w:r w:rsidRPr="00051833">
        <w:rPr>
          <w:rStyle w:val="Kiemels2"/>
          <w:rFonts w:eastAsiaTheme="majorEastAsia"/>
        </w:rPr>
        <w:t>Főbb eredmények:</w:t>
      </w:r>
    </w:p>
    <w:p w:rsidR="00051833" w:rsidRPr="00051833" w:rsidRDefault="00051833" w:rsidP="0005730A">
      <w:pPr>
        <w:pStyle w:val="NormlWeb"/>
        <w:numPr>
          <w:ilvl w:val="1"/>
          <w:numId w:val="622"/>
        </w:numPr>
        <w:spacing w:before="0" w:beforeAutospacing="0" w:after="0" w:afterAutospacing="0"/>
      </w:pPr>
      <w:r w:rsidRPr="00051833">
        <w:t xml:space="preserve">Az első magyar </w:t>
      </w:r>
      <w:r w:rsidRPr="00051833">
        <w:rPr>
          <w:rStyle w:val="Kiemels2"/>
          <w:rFonts w:eastAsiaTheme="majorEastAsia"/>
        </w:rPr>
        <w:t>asztrofotográfus</w:t>
      </w:r>
    </w:p>
    <w:p w:rsidR="00051833" w:rsidRPr="00051833" w:rsidRDefault="00051833" w:rsidP="0005730A">
      <w:pPr>
        <w:pStyle w:val="NormlWeb"/>
        <w:numPr>
          <w:ilvl w:val="1"/>
          <w:numId w:val="622"/>
        </w:numPr>
        <w:spacing w:before="0" w:beforeAutospacing="0" w:after="0" w:afterAutospacing="0"/>
      </w:pPr>
      <w:r w:rsidRPr="00051833">
        <w:t>Nap, Hold és bolygók fényképezése</w:t>
      </w:r>
    </w:p>
    <w:p w:rsidR="00051833" w:rsidRPr="00051833" w:rsidRDefault="00051833" w:rsidP="0005730A">
      <w:pPr>
        <w:pStyle w:val="NormlWeb"/>
        <w:numPr>
          <w:ilvl w:val="1"/>
          <w:numId w:val="622"/>
        </w:numPr>
        <w:spacing w:before="0" w:beforeAutospacing="0" w:after="0" w:afterAutospacing="0"/>
      </w:pPr>
      <w:r w:rsidRPr="00051833">
        <w:t>Korszerű csillagászati fényképezési technikák bevezetése Magyarországon</w:t>
      </w:r>
    </w:p>
    <w:p w:rsidR="00051833" w:rsidRPr="00051833" w:rsidRDefault="00051833" w:rsidP="00051833">
      <w:pPr>
        <w:pStyle w:val="Cmsor3"/>
        <w:spacing w:before="0" w:beforeAutospacing="0" w:after="0" w:afterAutospacing="0"/>
        <w:rPr>
          <w:sz w:val="24"/>
          <w:szCs w:val="24"/>
        </w:rPr>
      </w:pPr>
      <w:r w:rsidRPr="00051833">
        <w:rPr>
          <w:sz w:val="24"/>
          <w:szCs w:val="24"/>
        </w:rPr>
        <w:t xml:space="preserve">6. </w:t>
      </w:r>
      <w:r w:rsidRPr="00051833">
        <w:rPr>
          <w:rStyle w:val="Kiemels2"/>
          <w:rFonts w:eastAsiaTheme="majorEastAsia"/>
          <w:b/>
          <w:bCs/>
          <w:sz w:val="24"/>
          <w:szCs w:val="24"/>
        </w:rPr>
        <w:t>Konkoly-Thege Miklós (1842–1916)</w:t>
      </w:r>
    </w:p>
    <w:p w:rsidR="00051833" w:rsidRPr="00051833" w:rsidRDefault="00051833" w:rsidP="0005730A">
      <w:pPr>
        <w:pStyle w:val="NormlWeb"/>
        <w:numPr>
          <w:ilvl w:val="0"/>
          <w:numId w:val="623"/>
        </w:numPr>
        <w:spacing w:before="0" w:beforeAutospacing="0" w:after="0" w:afterAutospacing="0"/>
      </w:pPr>
      <w:r w:rsidRPr="00051833">
        <w:rPr>
          <w:rStyle w:val="Kiemels2"/>
          <w:rFonts w:eastAsiaTheme="majorEastAsia"/>
        </w:rPr>
        <w:t>Szakterület:</w:t>
      </w:r>
      <w:r w:rsidRPr="00051833">
        <w:t xml:space="preserve"> Csillagászat, spektroszkópia</w:t>
      </w:r>
    </w:p>
    <w:p w:rsidR="00051833" w:rsidRPr="00051833" w:rsidRDefault="00051833" w:rsidP="0005730A">
      <w:pPr>
        <w:pStyle w:val="NormlWeb"/>
        <w:numPr>
          <w:ilvl w:val="0"/>
          <w:numId w:val="623"/>
        </w:numPr>
        <w:spacing w:before="0" w:beforeAutospacing="0" w:after="0" w:afterAutospacing="0"/>
      </w:pPr>
      <w:r w:rsidRPr="00051833">
        <w:rPr>
          <w:rStyle w:val="Kiemels2"/>
          <w:rFonts w:eastAsiaTheme="majorEastAsia"/>
        </w:rPr>
        <w:t>Főbb eredmények:</w:t>
      </w:r>
    </w:p>
    <w:p w:rsidR="00051833" w:rsidRPr="00051833" w:rsidRDefault="00051833" w:rsidP="0005730A">
      <w:pPr>
        <w:pStyle w:val="NormlWeb"/>
        <w:numPr>
          <w:ilvl w:val="1"/>
          <w:numId w:val="623"/>
        </w:numPr>
        <w:spacing w:before="0" w:beforeAutospacing="0" w:after="0" w:afterAutospacing="0"/>
      </w:pPr>
      <w:r w:rsidRPr="00051833">
        <w:t>Mezőkövesdi és Ógyallai csillagvizsgáló megalkotója</w:t>
      </w:r>
    </w:p>
    <w:p w:rsidR="00051833" w:rsidRPr="00051833" w:rsidRDefault="00051833" w:rsidP="0005730A">
      <w:pPr>
        <w:pStyle w:val="NormlWeb"/>
        <w:numPr>
          <w:ilvl w:val="1"/>
          <w:numId w:val="623"/>
        </w:numPr>
        <w:spacing w:before="0" w:beforeAutospacing="0" w:after="0" w:afterAutospacing="0"/>
      </w:pPr>
      <w:r w:rsidRPr="00051833">
        <w:t>Spektroszkópiával vizsgálta a csillagokat</w:t>
      </w:r>
    </w:p>
    <w:p w:rsidR="00051833" w:rsidRPr="00051833" w:rsidRDefault="00051833" w:rsidP="0005730A">
      <w:pPr>
        <w:pStyle w:val="NormlWeb"/>
        <w:numPr>
          <w:ilvl w:val="1"/>
          <w:numId w:val="623"/>
        </w:numPr>
        <w:spacing w:before="0" w:beforeAutospacing="0" w:after="0" w:afterAutospacing="0"/>
      </w:pPr>
      <w:r w:rsidRPr="00051833">
        <w:t>Napfoltok, üstökösök és változócsillagok kutatása</w:t>
      </w:r>
    </w:p>
    <w:p w:rsidR="00051833" w:rsidRPr="00051833" w:rsidRDefault="00051833" w:rsidP="0005730A">
      <w:pPr>
        <w:pStyle w:val="NormlWeb"/>
        <w:numPr>
          <w:ilvl w:val="1"/>
          <w:numId w:val="623"/>
        </w:numPr>
        <w:spacing w:before="0" w:beforeAutospacing="0" w:after="0" w:afterAutospacing="0"/>
      </w:pPr>
      <w:r w:rsidRPr="00051833">
        <w:t>Aktívan támogatta a magyar csillagászati oktatást</w:t>
      </w:r>
    </w:p>
    <w:p w:rsidR="00051833" w:rsidRPr="00051833" w:rsidRDefault="00051833" w:rsidP="00051833">
      <w:pPr>
        <w:rPr>
          <w:szCs w:val="24"/>
          <w:lang w:val="hu-HU"/>
        </w:rPr>
      </w:pPr>
    </w:p>
    <w:p w:rsidR="00271A63" w:rsidRDefault="00271A63" w:rsidP="00271A63">
      <w:pPr>
        <w:pStyle w:val="NormlWeb"/>
        <w:spacing w:before="0" w:beforeAutospacing="0" w:after="0" w:afterAutospacing="0"/>
        <w:rPr>
          <w:b/>
        </w:rPr>
      </w:pPr>
      <w:r>
        <w:rPr>
          <w:b/>
        </w:rPr>
        <w:t>VI. Híres magyar űrhajósok</w:t>
      </w:r>
    </w:p>
    <w:p w:rsidR="00271A63" w:rsidRDefault="00271A63" w:rsidP="00271A63">
      <w:pPr>
        <w:pStyle w:val="NormlWeb"/>
        <w:spacing w:before="0" w:beforeAutospacing="0" w:after="0" w:afterAutospacing="0"/>
        <w:rPr>
          <w:b/>
        </w:rPr>
      </w:pPr>
      <w:r>
        <w:rPr>
          <w:b/>
        </w:rPr>
        <w:t>1. Farkas Bertalan</w:t>
      </w:r>
    </w:p>
    <w:p w:rsidR="00271A63" w:rsidRPr="00271A63" w:rsidRDefault="00271A63" w:rsidP="00271A63">
      <w:pPr>
        <w:pStyle w:val="NormlWeb"/>
        <w:spacing w:before="0" w:beforeAutospacing="0" w:after="0" w:afterAutospacing="0"/>
      </w:pPr>
      <w:r>
        <w:t xml:space="preserve">- </w:t>
      </w:r>
      <w:r w:rsidRPr="00271A63">
        <w:t xml:space="preserve">az első magyar űrhajós, kutatóűrhajós és nyugalmazott dandártábornok. </w:t>
      </w:r>
    </w:p>
    <w:p w:rsidR="00271A63" w:rsidRPr="00271A63" w:rsidRDefault="00271A63" w:rsidP="00271A63">
      <w:pPr>
        <w:pStyle w:val="NormlWeb"/>
        <w:spacing w:before="0" w:beforeAutospacing="0" w:after="0" w:afterAutospacing="0"/>
      </w:pPr>
      <w:r>
        <w:t xml:space="preserve">- </w:t>
      </w:r>
      <w:r w:rsidRPr="00271A63">
        <w:t>1980. május 26-án indult a világűrbe a Szojuz–36 fedélzetén Valerij Kubaszov parancsnokkal.</w:t>
      </w:r>
    </w:p>
    <w:p w:rsidR="00271A63" w:rsidRPr="00271A63" w:rsidRDefault="00271A63" w:rsidP="00271A63">
      <w:pPr>
        <w:pStyle w:val="NormlWeb"/>
        <w:spacing w:before="0" w:beforeAutospacing="0" w:after="0" w:afterAutospacing="0"/>
      </w:pPr>
      <w:r>
        <w:t xml:space="preserve">- </w:t>
      </w:r>
      <w:r w:rsidRPr="00271A63">
        <w:t>7 napot, 20 órát és 45 percet töltött az űrben a Szaljut–6 űrállomáson.</w:t>
      </w:r>
    </w:p>
    <w:p w:rsidR="00271A63" w:rsidRDefault="00271A63" w:rsidP="00271A63">
      <w:pPr>
        <w:pStyle w:val="NormlWeb"/>
        <w:spacing w:before="0" w:beforeAutospacing="0" w:after="0" w:afterAutospacing="0"/>
      </w:pPr>
      <w:r w:rsidRPr="00271A63">
        <w:t>Történelmi jelentőség: Magyarország általa vált a hetedik nemzetté, amely embert küldött a világűrbe</w:t>
      </w:r>
    </w:p>
    <w:p w:rsidR="00271A63" w:rsidRPr="00271A63" w:rsidRDefault="00271A63" w:rsidP="00271A63">
      <w:pPr>
        <w:pStyle w:val="NormlWeb"/>
        <w:spacing w:before="0" w:beforeAutospacing="0" w:after="0" w:afterAutospacing="0"/>
      </w:pPr>
    </w:p>
    <w:p w:rsidR="00271A63" w:rsidRDefault="00271A63" w:rsidP="00271A63">
      <w:pPr>
        <w:pStyle w:val="NormlWeb"/>
        <w:spacing w:before="0" w:beforeAutospacing="0" w:after="0" w:afterAutospacing="0"/>
        <w:rPr>
          <w:b/>
        </w:rPr>
      </w:pPr>
      <w:r>
        <w:rPr>
          <w:b/>
        </w:rPr>
        <w:t xml:space="preserve">2. </w:t>
      </w:r>
      <w:r w:rsidRPr="00271A63">
        <w:rPr>
          <w:b/>
        </w:rPr>
        <w:t xml:space="preserve">Kapu Tibor </w:t>
      </w:r>
    </w:p>
    <w:p w:rsidR="00271A63" w:rsidRPr="00271A63" w:rsidRDefault="00271A63" w:rsidP="00271A63">
      <w:pPr>
        <w:pStyle w:val="NormlWeb"/>
        <w:spacing w:before="0" w:beforeAutospacing="0" w:after="0" w:afterAutospacing="0"/>
      </w:pPr>
      <w:r w:rsidRPr="00271A63">
        <w:t xml:space="preserve">- magyar gépészmérnök és kutatóűrhajós, aki 2025-ben, 45 évvel Bertalan Farkas után, a második magyar emberként járt a világűrben. </w:t>
      </w:r>
    </w:p>
    <w:p w:rsidR="00271A63" w:rsidRDefault="00271A63" w:rsidP="00271A63">
      <w:pPr>
        <w:pStyle w:val="NormlWeb"/>
        <w:spacing w:before="0" w:beforeAutospacing="0" w:after="0" w:afterAutospacing="0"/>
      </w:pPr>
      <w:r w:rsidRPr="00271A63">
        <w:t>- Űrmisszió: 2025. június végén indult a Nemzetközi Űrállomásra (ISS) az Axiom–4 misszió keretében egy SpaceX Crew Dragon űrhajóval. Összesen 20 napot töltött a világűrben, ebből 18 napot az ISS fedélzetén.</w:t>
      </w:r>
    </w:p>
    <w:p w:rsidR="00E504F1" w:rsidRDefault="00E504F1" w:rsidP="00271A63">
      <w:pPr>
        <w:pStyle w:val="NormlWeb"/>
        <w:spacing w:before="0" w:beforeAutospacing="0" w:after="0" w:afterAutospacing="0"/>
      </w:pPr>
    </w:p>
    <w:p w:rsidR="008F3362" w:rsidRDefault="008F3362">
      <w:pPr>
        <w:widowControl/>
        <w:spacing w:after="160" w:line="259" w:lineRule="auto"/>
        <w:jc w:val="left"/>
        <w:rPr>
          <w:rFonts w:eastAsia="Times New Roman" w:cs="Times New Roman"/>
          <w:szCs w:val="24"/>
          <w:lang w:val="hu-HU" w:eastAsia="hu-HU"/>
        </w:rPr>
      </w:pPr>
      <w:r>
        <w:br w:type="page"/>
      </w:r>
    </w:p>
    <w:p w:rsidR="00E504F1" w:rsidRPr="00BC642D" w:rsidRDefault="008F3362" w:rsidP="00BC642D">
      <w:pPr>
        <w:pStyle w:val="NormlWeb"/>
        <w:spacing w:before="0" w:beforeAutospacing="0" w:after="0" w:afterAutospacing="0"/>
        <w:jc w:val="center"/>
        <w:rPr>
          <w:b/>
        </w:rPr>
      </w:pPr>
      <w:r w:rsidRPr="00BC642D">
        <w:rPr>
          <w:b/>
          <w:highlight w:val="yellow"/>
        </w:rPr>
        <w:lastRenderedPageBreak/>
        <w:t>VIII. Jövőképek</w:t>
      </w:r>
    </w:p>
    <w:p w:rsidR="008F3362" w:rsidRPr="00BC642D" w:rsidRDefault="008F3362" w:rsidP="00BC642D">
      <w:pPr>
        <w:pStyle w:val="NormlWeb"/>
        <w:spacing w:before="0" w:beforeAutospacing="0" w:after="0" w:afterAutospacing="0"/>
      </w:pPr>
    </w:p>
    <w:p w:rsidR="008F3362" w:rsidRPr="00BC642D" w:rsidRDefault="00020493" w:rsidP="00BC642D">
      <w:pPr>
        <w:pStyle w:val="NormlWeb"/>
        <w:shd w:val="clear" w:color="auto" w:fill="BFBFBF" w:themeFill="background1" w:themeFillShade="BF"/>
        <w:spacing w:before="0" w:beforeAutospacing="0" w:after="0" w:afterAutospacing="0"/>
        <w:jc w:val="center"/>
        <w:rPr>
          <w:b/>
        </w:rPr>
      </w:pPr>
      <w:bookmarkStart w:id="4" w:name="_Hlk218260370"/>
      <w:r w:rsidRPr="00BC642D">
        <w:rPr>
          <w:b/>
        </w:rPr>
        <w:t>4</w:t>
      </w:r>
      <w:r w:rsidR="005F0A71">
        <w:rPr>
          <w:b/>
        </w:rPr>
        <w:t>1</w:t>
      </w:r>
      <w:r w:rsidRPr="00BC642D">
        <w:rPr>
          <w:b/>
        </w:rPr>
        <w:t>. Internet, hálózatok, globális kommunikációs hálózat, mesterséges intelligencia</w:t>
      </w:r>
    </w:p>
    <w:bookmarkEnd w:id="4"/>
    <w:p w:rsidR="00020493" w:rsidRPr="00BC642D" w:rsidRDefault="00020493" w:rsidP="00BC642D">
      <w:pPr>
        <w:pStyle w:val="NormlWeb"/>
        <w:spacing w:before="0" w:beforeAutospacing="0" w:after="0" w:afterAutospacing="0"/>
      </w:pPr>
    </w:p>
    <w:p w:rsidR="0088699B" w:rsidRPr="00BC642D" w:rsidRDefault="0088699B" w:rsidP="00BC642D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 w:rsidRPr="00BC642D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I. Hálózatok alapjai</w:t>
      </w:r>
    </w:p>
    <w:p w:rsidR="0088699B" w:rsidRPr="00BC642D" w:rsidRDefault="0088699B" w:rsidP="00BC642D">
      <w:pPr>
        <w:pStyle w:val="Cmsor3"/>
        <w:spacing w:before="0" w:beforeAutospacing="0" w:after="0" w:afterAutospacing="0"/>
        <w:rPr>
          <w:sz w:val="24"/>
          <w:szCs w:val="24"/>
        </w:rPr>
      </w:pPr>
      <w:r w:rsidRPr="00BC642D">
        <w:rPr>
          <w:sz w:val="24"/>
          <w:szCs w:val="24"/>
        </w:rPr>
        <w:t>1. Mi a hálózat?</w:t>
      </w:r>
    </w:p>
    <w:p w:rsidR="0088699B" w:rsidRPr="00BC642D" w:rsidRDefault="0088699B" w:rsidP="0005730A">
      <w:pPr>
        <w:pStyle w:val="NormlWeb"/>
        <w:numPr>
          <w:ilvl w:val="0"/>
          <w:numId w:val="624"/>
        </w:numPr>
        <w:spacing w:before="0" w:beforeAutospacing="0" w:after="0" w:afterAutospacing="0"/>
      </w:pPr>
      <w:r w:rsidRPr="00BC642D">
        <w:t>Hálózat = eszközök (számítógépek, szerverek, IoT-eszközök) összekapcsolása, adatátvitel céljából.</w:t>
      </w:r>
    </w:p>
    <w:p w:rsidR="0088699B" w:rsidRPr="00BC642D" w:rsidRDefault="0088699B" w:rsidP="0005730A">
      <w:pPr>
        <w:pStyle w:val="NormlWeb"/>
        <w:numPr>
          <w:ilvl w:val="0"/>
          <w:numId w:val="624"/>
        </w:numPr>
        <w:spacing w:before="0" w:beforeAutospacing="0" w:after="0" w:afterAutospacing="0"/>
      </w:pPr>
      <w:r w:rsidRPr="00BC642D">
        <w:rPr>
          <w:rStyle w:val="Kiemels2"/>
        </w:rPr>
        <w:t>Első nagyobb számítógép-hálózat</w:t>
      </w:r>
      <w:r w:rsidRPr="00BC642D">
        <w:t>: ARPANET (1969, USA) – 4 csomóponttal indult: UCLA, Stanford, UC Santa Barbara, Utah University.</w:t>
      </w:r>
    </w:p>
    <w:p w:rsidR="0088699B" w:rsidRPr="00BC642D" w:rsidRDefault="0088699B" w:rsidP="00BC642D">
      <w:pPr>
        <w:pStyle w:val="Cmsor3"/>
        <w:spacing w:before="0" w:beforeAutospacing="0" w:after="0" w:afterAutospacing="0"/>
        <w:rPr>
          <w:sz w:val="24"/>
          <w:szCs w:val="24"/>
        </w:rPr>
      </w:pPr>
      <w:r w:rsidRPr="00BC642D">
        <w:rPr>
          <w:sz w:val="24"/>
          <w:szCs w:val="24"/>
        </w:rPr>
        <w:t>2. Hálózati típusok</w:t>
      </w:r>
    </w:p>
    <w:p w:rsidR="0088699B" w:rsidRPr="00BC642D" w:rsidRDefault="0088699B" w:rsidP="0005730A">
      <w:pPr>
        <w:pStyle w:val="NormlWeb"/>
        <w:numPr>
          <w:ilvl w:val="0"/>
          <w:numId w:val="625"/>
        </w:numPr>
        <w:spacing w:before="0" w:beforeAutospacing="0" w:after="0" w:afterAutospacing="0"/>
      </w:pPr>
      <w:r w:rsidRPr="00BC642D">
        <w:rPr>
          <w:rStyle w:val="Kiemels2"/>
        </w:rPr>
        <w:t>LAN (Local Area Network)</w:t>
      </w:r>
      <w:r w:rsidRPr="00BC642D">
        <w:t>: iskolai, otthoni hálózat, max. néhány km</w:t>
      </w:r>
    </w:p>
    <w:p w:rsidR="0088699B" w:rsidRPr="00BC642D" w:rsidRDefault="0088699B" w:rsidP="0005730A">
      <w:pPr>
        <w:pStyle w:val="NormlWeb"/>
        <w:numPr>
          <w:ilvl w:val="0"/>
          <w:numId w:val="625"/>
        </w:numPr>
        <w:spacing w:before="0" w:beforeAutospacing="0" w:after="0" w:afterAutospacing="0"/>
      </w:pPr>
      <w:r w:rsidRPr="00BC642D">
        <w:rPr>
          <w:rStyle w:val="Kiemels2"/>
        </w:rPr>
        <w:t>WAN (Wide Area Network)</w:t>
      </w:r>
      <w:r w:rsidRPr="00BC642D">
        <w:t>: országos vagy kontinensenkénti hálózat, pl. az Internet</w:t>
      </w:r>
    </w:p>
    <w:p w:rsidR="0088699B" w:rsidRPr="00BC642D" w:rsidRDefault="0088699B" w:rsidP="0005730A">
      <w:pPr>
        <w:pStyle w:val="NormlWeb"/>
        <w:numPr>
          <w:ilvl w:val="0"/>
          <w:numId w:val="625"/>
        </w:numPr>
        <w:spacing w:before="0" w:beforeAutospacing="0" w:after="0" w:afterAutospacing="0"/>
      </w:pPr>
      <w:r w:rsidRPr="00BC642D">
        <w:rPr>
          <w:rStyle w:val="Kiemels2"/>
        </w:rPr>
        <w:t>Topológiák</w:t>
      </w:r>
      <w:r w:rsidRPr="00BC642D">
        <w:t>: csillag, busz, gyűrű – előnyök/hátrányok</w:t>
      </w:r>
    </w:p>
    <w:p w:rsidR="0088699B" w:rsidRPr="00BC642D" w:rsidRDefault="0088699B" w:rsidP="0005730A">
      <w:pPr>
        <w:pStyle w:val="NormlWeb"/>
        <w:numPr>
          <w:ilvl w:val="1"/>
          <w:numId w:val="625"/>
        </w:numPr>
        <w:spacing w:before="0" w:beforeAutospacing="0" w:after="0" w:afterAutospacing="0"/>
      </w:pPr>
      <w:r w:rsidRPr="00BC642D">
        <w:t>Csillag: központi switch, könnyen bővíthető</w:t>
      </w:r>
    </w:p>
    <w:p w:rsidR="0088699B" w:rsidRPr="00BC642D" w:rsidRDefault="0088699B" w:rsidP="0005730A">
      <w:pPr>
        <w:pStyle w:val="NormlWeb"/>
        <w:numPr>
          <w:ilvl w:val="1"/>
          <w:numId w:val="625"/>
        </w:numPr>
        <w:spacing w:before="0" w:beforeAutospacing="0" w:after="0" w:afterAutospacing="0"/>
      </w:pPr>
      <w:r w:rsidRPr="00BC642D">
        <w:t>Busz: egyszerű, de hibára érzékeny</w:t>
      </w:r>
    </w:p>
    <w:p w:rsidR="0088699B" w:rsidRPr="00BC642D" w:rsidRDefault="0088699B" w:rsidP="0005730A">
      <w:pPr>
        <w:pStyle w:val="NormlWeb"/>
        <w:numPr>
          <w:ilvl w:val="1"/>
          <w:numId w:val="625"/>
        </w:numPr>
        <w:spacing w:before="0" w:beforeAutospacing="0" w:after="0" w:afterAutospacing="0"/>
      </w:pPr>
      <w:r w:rsidRPr="00BC642D">
        <w:t>Gyűrű: adatcsomagok körbejárnak</w:t>
      </w:r>
    </w:p>
    <w:p w:rsidR="0088699B" w:rsidRPr="00BC642D" w:rsidRDefault="0088699B" w:rsidP="00BC642D">
      <w:pPr>
        <w:pStyle w:val="Cmsor3"/>
        <w:spacing w:before="0" w:beforeAutospacing="0" w:after="0" w:afterAutospacing="0"/>
        <w:rPr>
          <w:sz w:val="24"/>
          <w:szCs w:val="24"/>
        </w:rPr>
      </w:pPr>
      <w:r w:rsidRPr="00BC642D">
        <w:rPr>
          <w:sz w:val="24"/>
          <w:szCs w:val="24"/>
        </w:rPr>
        <w:t>3. Adatátvitel</w:t>
      </w:r>
    </w:p>
    <w:p w:rsidR="0088699B" w:rsidRPr="00BC642D" w:rsidRDefault="0088699B" w:rsidP="0005730A">
      <w:pPr>
        <w:pStyle w:val="NormlWeb"/>
        <w:numPr>
          <w:ilvl w:val="0"/>
          <w:numId w:val="626"/>
        </w:numPr>
        <w:spacing w:before="0" w:beforeAutospacing="0" w:after="0" w:afterAutospacing="0"/>
      </w:pPr>
      <w:r w:rsidRPr="00BC642D">
        <w:rPr>
          <w:rStyle w:val="Kiemels2"/>
        </w:rPr>
        <w:t>Csomagkapcsolt hálózat</w:t>
      </w:r>
      <w:r w:rsidRPr="00BC642D">
        <w:t>: TCP/IP protokoll</w:t>
      </w:r>
    </w:p>
    <w:p w:rsidR="0088699B" w:rsidRPr="00BC642D" w:rsidRDefault="0088699B" w:rsidP="0005730A">
      <w:pPr>
        <w:pStyle w:val="NormlWeb"/>
        <w:numPr>
          <w:ilvl w:val="0"/>
          <w:numId w:val="626"/>
        </w:numPr>
        <w:spacing w:before="0" w:beforeAutospacing="0" w:after="0" w:afterAutospacing="0"/>
      </w:pPr>
      <w:r w:rsidRPr="00BC642D">
        <w:t>Példa: egy 1 MB-os e-mail 1500 byte-os csomagokra bontva utazik a hálózaton</w:t>
      </w:r>
    </w:p>
    <w:p w:rsidR="0088699B" w:rsidRPr="00BC642D" w:rsidRDefault="0088699B" w:rsidP="0005730A">
      <w:pPr>
        <w:pStyle w:val="NormlWeb"/>
        <w:numPr>
          <w:ilvl w:val="0"/>
          <w:numId w:val="626"/>
        </w:numPr>
        <w:spacing w:before="0" w:beforeAutospacing="0" w:after="0" w:afterAutospacing="0"/>
      </w:pPr>
      <w:r w:rsidRPr="00BC642D">
        <w:rPr>
          <w:rStyle w:val="Kiemels2"/>
        </w:rPr>
        <w:t>IPv4 és IPv6</w:t>
      </w:r>
      <w:r w:rsidRPr="00BC642D">
        <w:t>: Földön ~4,3 milliárd IPv4 cím, IPv6: 3,4×10^38 cím</w:t>
      </w:r>
    </w:p>
    <w:p w:rsidR="0088699B" w:rsidRPr="00BC642D" w:rsidRDefault="0088699B" w:rsidP="00BC642D">
      <w:pPr>
        <w:rPr>
          <w:rFonts w:cs="Times New Roman"/>
          <w:szCs w:val="24"/>
        </w:rPr>
      </w:pPr>
    </w:p>
    <w:p w:rsidR="0088699B" w:rsidRPr="00BC642D" w:rsidRDefault="0088699B" w:rsidP="00BC642D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C642D">
        <w:rPr>
          <w:rFonts w:ascii="Times New Roman" w:hAnsi="Times New Roman" w:cs="Times New Roman"/>
          <w:b/>
          <w:color w:val="auto"/>
          <w:sz w:val="24"/>
          <w:szCs w:val="24"/>
        </w:rPr>
        <w:t>II. Internet és globális kommunikáció</w:t>
      </w:r>
    </w:p>
    <w:p w:rsidR="0088699B" w:rsidRPr="00BC642D" w:rsidRDefault="0088699B" w:rsidP="00BC642D">
      <w:pPr>
        <w:pStyle w:val="Cmsor3"/>
        <w:spacing w:before="0" w:beforeAutospacing="0" w:after="0" w:afterAutospacing="0"/>
        <w:rPr>
          <w:sz w:val="24"/>
          <w:szCs w:val="24"/>
        </w:rPr>
      </w:pPr>
      <w:r w:rsidRPr="00BC642D">
        <w:rPr>
          <w:sz w:val="24"/>
          <w:szCs w:val="24"/>
        </w:rPr>
        <w:t>1. Az Internet</w:t>
      </w:r>
    </w:p>
    <w:p w:rsidR="0088699B" w:rsidRPr="00BC642D" w:rsidRDefault="0088699B" w:rsidP="0005730A">
      <w:pPr>
        <w:pStyle w:val="NormlWeb"/>
        <w:numPr>
          <w:ilvl w:val="0"/>
          <w:numId w:val="627"/>
        </w:numPr>
        <w:spacing w:before="0" w:beforeAutospacing="0" w:after="0" w:afterAutospacing="0"/>
      </w:pPr>
      <w:r w:rsidRPr="00BC642D">
        <w:t>Világszintű számítógép-hálózatok rendszere</w:t>
      </w:r>
    </w:p>
    <w:p w:rsidR="0088699B" w:rsidRPr="00BC642D" w:rsidRDefault="0088699B" w:rsidP="0005730A">
      <w:pPr>
        <w:pStyle w:val="NormlWeb"/>
        <w:numPr>
          <w:ilvl w:val="0"/>
          <w:numId w:val="627"/>
        </w:numPr>
        <w:spacing w:before="0" w:beforeAutospacing="0" w:after="0" w:afterAutospacing="0"/>
      </w:pPr>
      <w:r w:rsidRPr="00BC642D">
        <w:t xml:space="preserve">2025-ös adat: kb. </w:t>
      </w:r>
      <w:r w:rsidRPr="00BC642D">
        <w:rPr>
          <w:rStyle w:val="Kiemels2"/>
        </w:rPr>
        <w:t>5,5 milliárd internetfelhasználó</w:t>
      </w:r>
      <w:r w:rsidRPr="00BC642D">
        <w:t xml:space="preserve"> a világon (~70% a Föld lakosságából)</w:t>
      </w:r>
    </w:p>
    <w:p w:rsidR="0088699B" w:rsidRPr="00BC642D" w:rsidRDefault="0088699B" w:rsidP="0005730A">
      <w:pPr>
        <w:pStyle w:val="NormlWeb"/>
        <w:numPr>
          <w:ilvl w:val="0"/>
          <w:numId w:val="627"/>
        </w:numPr>
        <w:spacing w:before="0" w:beforeAutospacing="0" w:after="0" w:afterAutospacing="0"/>
      </w:pPr>
      <w:r w:rsidRPr="00BC642D">
        <w:rPr>
          <w:rStyle w:val="Kiemels2"/>
        </w:rPr>
        <w:t>Első weboldal</w:t>
      </w:r>
      <w:r w:rsidRPr="00BC642D">
        <w:t>: 1991, Tim Berners-Lee, CERN, www info.cern.ch</w:t>
      </w:r>
    </w:p>
    <w:p w:rsidR="0088699B" w:rsidRPr="00BC642D" w:rsidRDefault="0088699B" w:rsidP="00BC642D">
      <w:pPr>
        <w:pStyle w:val="Cmsor3"/>
        <w:spacing w:before="0" w:beforeAutospacing="0" w:after="0" w:afterAutospacing="0"/>
        <w:rPr>
          <w:sz w:val="24"/>
          <w:szCs w:val="24"/>
        </w:rPr>
      </w:pPr>
      <w:r w:rsidRPr="00BC642D">
        <w:rPr>
          <w:sz w:val="24"/>
          <w:szCs w:val="24"/>
        </w:rPr>
        <w:t>2. Globális kommunikációs infrastruktúra</w:t>
      </w:r>
    </w:p>
    <w:p w:rsidR="0088699B" w:rsidRPr="00BC642D" w:rsidRDefault="0088699B" w:rsidP="0005730A">
      <w:pPr>
        <w:pStyle w:val="NormlWeb"/>
        <w:numPr>
          <w:ilvl w:val="0"/>
          <w:numId w:val="628"/>
        </w:numPr>
        <w:spacing w:before="0" w:beforeAutospacing="0" w:after="0" w:afterAutospacing="0"/>
      </w:pPr>
      <w:r w:rsidRPr="00BC642D">
        <w:rPr>
          <w:rStyle w:val="Kiemels2"/>
        </w:rPr>
        <w:t>Óceáni kábelek</w:t>
      </w:r>
      <w:r w:rsidRPr="00BC642D">
        <w:t>: ~1,3 millió km, az internet 95%-a alattuk fut (pl. SEA-ME-WE 3, 2000 km; 2000 Gb/s kapacitás)</w:t>
      </w:r>
    </w:p>
    <w:p w:rsidR="0088699B" w:rsidRPr="00BC642D" w:rsidRDefault="0088699B" w:rsidP="0005730A">
      <w:pPr>
        <w:pStyle w:val="NormlWeb"/>
        <w:numPr>
          <w:ilvl w:val="0"/>
          <w:numId w:val="628"/>
        </w:numPr>
        <w:spacing w:before="0" w:beforeAutospacing="0" w:after="0" w:afterAutospacing="0"/>
      </w:pPr>
      <w:r w:rsidRPr="00BC642D">
        <w:rPr>
          <w:rStyle w:val="Kiemels2"/>
        </w:rPr>
        <w:t>Műholdas rendszerek</w:t>
      </w:r>
      <w:r w:rsidRPr="00BC642D">
        <w:t>: GPS (1978–1995), Starlink (2020–)</w:t>
      </w:r>
    </w:p>
    <w:p w:rsidR="0088699B" w:rsidRPr="00BC642D" w:rsidRDefault="0088699B" w:rsidP="0005730A">
      <w:pPr>
        <w:pStyle w:val="NormlWeb"/>
        <w:numPr>
          <w:ilvl w:val="0"/>
          <w:numId w:val="628"/>
        </w:numPr>
        <w:spacing w:before="0" w:beforeAutospacing="0" w:after="0" w:afterAutospacing="0"/>
      </w:pPr>
      <w:r w:rsidRPr="00BC642D">
        <w:t xml:space="preserve">Példa: </w:t>
      </w:r>
      <w:r w:rsidRPr="00BC642D">
        <w:rPr>
          <w:rStyle w:val="Kiemels2"/>
        </w:rPr>
        <w:t>Zoom, Teams, Google Meet</w:t>
      </w:r>
      <w:r w:rsidRPr="00BC642D">
        <w:t xml:space="preserve"> – valós idejű globális kommunikáció</w:t>
      </w:r>
    </w:p>
    <w:p w:rsidR="0088699B" w:rsidRPr="00BC642D" w:rsidRDefault="0088699B" w:rsidP="00BC642D">
      <w:pPr>
        <w:pStyle w:val="Cmsor3"/>
        <w:spacing w:before="0" w:beforeAutospacing="0" w:after="0" w:afterAutospacing="0"/>
        <w:rPr>
          <w:sz w:val="24"/>
          <w:szCs w:val="24"/>
        </w:rPr>
      </w:pPr>
      <w:r w:rsidRPr="00BC642D">
        <w:rPr>
          <w:sz w:val="24"/>
          <w:szCs w:val="24"/>
        </w:rPr>
        <w:t>3. Internetes szolgáltatások</w:t>
      </w:r>
    </w:p>
    <w:p w:rsidR="0088699B" w:rsidRPr="00BC642D" w:rsidRDefault="0088699B" w:rsidP="0005730A">
      <w:pPr>
        <w:pStyle w:val="NormlWeb"/>
        <w:numPr>
          <w:ilvl w:val="0"/>
          <w:numId w:val="629"/>
        </w:numPr>
        <w:spacing w:before="0" w:beforeAutospacing="0" w:after="0" w:afterAutospacing="0"/>
      </w:pPr>
      <w:r w:rsidRPr="00BC642D">
        <w:rPr>
          <w:rStyle w:val="Kiemels2"/>
        </w:rPr>
        <w:t>Weboldalak száma 2024-ben:</w:t>
      </w:r>
      <w:r w:rsidRPr="00BC642D">
        <w:t xml:space="preserve"> ~2 milliárd</w:t>
      </w:r>
    </w:p>
    <w:p w:rsidR="0088699B" w:rsidRPr="00BC642D" w:rsidRDefault="0088699B" w:rsidP="0005730A">
      <w:pPr>
        <w:pStyle w:val="NormlWeb"/>
        <w:numPr>
          <w:ilvl w:val="0"/>
          <w:numId w:val="629"/>
        </w:numPr>
        <w:spacing w:before="0" w:beforeAutospacing="0" w:after="0" w:afterAutospacing="0"/>
      </w:pPr>
      <w:r w:rsidRPr="00BC642D">
        <w:rPr>
          <w:rStyle w:val="Kiemels2"/>
        </w:rPr>
        <w:t>Streaming</w:t>
      </w:r>
      <w:r w:rsidRPr="00BC642D">
        <w:t>: YouTube 2005-től, havi 2,5 milliárd látogató</w:t>
      </w:r>
    </w:p>
    <w:p w:rsidR="0088699B" w:rsidRPr="00BC642D" w:rsidRDefault="0088699B" w:rsidP="0005730A">
      <w:pPr>
        <w:pStyle w:val="NormlWeb"/>
        <w:numPr>
          <w:ilvl w:val="0"/>
          <w:numId w:val="629"/>
        </w:numPr>
        <w:spacing w:before="0" w:beforeAutospacing="0" w:after="0" w:afterAutospacing="0"/>
      </w:pPr>
      <w:r w:rsidRPr="00BC642D">
        <w:rPr>
          <w:rStyle w:val="Kiemels2"/>
        </w:rPr>
        <w:t>Felhőalapú szolgáltatások</w:t>
      </w:r>
      <w:r w:rsidRPr="00BC642D">
        <w:t>: Google Drive (2012), OneDrive (2014), ~1,5 milliárd felhasználó</w:t>
      </w:r>
    </w:p>
    <w:p w:rsidR="0088699B" w:rsidRPr="00BC642D" w:rsidRDefault="0088699B" w:rsidP="00BC642D">
      <w:pPr>
        <w:rPr>
          <w:rFonts w:cs="Times New Roman"/>
          <w:szCs w:val="24"/>
        </w:rPr>
      </w:pPr>
    </w:p>
    <w:p w:rsidR="0088699B" w:rsidRPr="00BC642D" w:rsidRDefault="0088699B" w:rsidP="00BC642D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C642D">
        <w:rPr>
          <w:rFonts w:ascii="Times New Roman" w:hAnsi="Times New Roman" w:cs="Times New Roman"/>
          <w:b/>
          <w:color w:val="auto"/>
          <w:sz w:val="24"/>
          <w:szCs w:val="24"/>
        </w:rPr>
        <w:t xml:space="preserve">III. Mesterséges intelligencia (MI) </w:t>
      </w:r>
    </w:p>
    <w:p w:rsidR="0088699B" w:rsidRPr="00BC642D" w:rsidRDefault="0088699B" w:rsidP="00BC642D">
      <w:pPr>
        <w:pStyle w:val="Cmsor3"/>
        <w:spacing w:before="0" w:beforeAutospacing="0" w:after="0" w:afterAutospacing="0"/>
        <w:rPr>
          <w:sz w:val="24"/>
          <w:szCs w:val="24"/>
        </w:rPr>
      </w:pPr>
      <w:r w:rsidRPr="00BC642D">
        <w:rPr>
          <w:sz w:val="24"/>
          <w:szCs w:val="24"/>
        </w:rPr>
        <w:t>1. MI fogalma és története</w:t>
      </w:r>
    </w:p>
    <w:p w:rsidR="0088699B" w:rsidRPr="00BC642D" w:rsidRDefault="0088699B" w:rsidP="0005730A">
      <w:pPr>
        <w:pStyle w:val="NormlWeb"/>
        <w:numPr>
          <w:ilvl w:val="0"/>
          <w:numId w:val="630"/>
        </w:numPr>
        <w:spacing w:before="0" w:beforeAutospacing="0" w:after="0" w:afterAutospacing="0"/>
      </w:pPr>
      <w:r w:rsidRPr="00BC642D">
        <w:rPr>
          <w:rStyle w:val="Kiemels2"/>
        </w:rPr>
        <w:t>Alan Turing, 1950:</w:t>
      </w:r>
      <w:r w:rsidRPr="00BC642D">
        <w:t xml:space="preserve"> „Can machines think?” – Turing-teszt</w:t>
      </w:r>
    </w:p>
    <w:p w:rsidR="0088699B" w:rsidRPr="00BC642D" w:rsidRDefault="0088699B" w:rsidP="0005730A">
      <w:pPr>
        <w:pStyle w:val="NormlWeb"/>
        <w:numPr>
          <w:ilvl w:val="0"/>
          <w:numId w:val="630"/>
        </w:numPr>
        <w:spacing w:before="0" w:beforeAutospacing="0" w:after="0" w:afterAutospacing="0"/>
      </w:pPr>
      <w:r w:rsidRPr="00BC642D">
        <w:rPr>
          <w:rStyle w:val="Kiemels2"/>
        </w:rPr>
        <w:t>Első neurális hálózat (Perceptron):</w:t>
      </w:r>
      <w:r w:rsidRPr="00BC642D">
        <w:t xml:space="preserve"> 1958, Frank Rosenblatt</w:t>
      </w:r>
    </w:p>
    <w:p w:rsidR="0088699B" w:rsidRPr="00BC642D" w:rsidRDefault="0088699B" w:rsidP="0005730A">
      <w:pPr>
        <w:pStyle w:val="NormlWeb"/>
        <w:numPr>
          <w:ilvl w:val="0"/>
          <w:numId w:val="630"/>
        </w:numPr>
        <w:spacing w:before="0" w:beforeAutospacing="0" w:after="0" w:afterAutospacing="0"/>
      </w:pPr>
      <w:r w:rsidRPr="00BC642D">
        <w:rPr>
          <w:rStyle w:val="Kiemels2"/>
        </w:rPr>
        <w:t>Modern MI robbanás:</w:t>
      </w:r>
      <w:r w:rsidRPr="00BC642D">
        <w:t xml:space="preserve"> 2010-től, nagy adatmennyiség és GPU számítási kapacitás</w:t>
      </w:r>
    </w:p>
    <w:p w:rsidR="0088699B" w:rsidRPr="00BC642D" w:rsidRDefault="0088699B" w:rsidP="00BC642D">
      <w:pPr>
        <w:pStyle w:val="Cmsor3"/>
        <w:spacing w:before="0" w:beforeAutospacing="0" w:after="0" w:afterAutospacing="0"/>
        <w:rPr>
          <w:sz w:val="24"/>
          <w:szCs w:val="24"/>
        </w:rPr>
      </w:pPr>
      <w:r w:rsidRPr="00BC642D">
        <w:rPr>
          <w:sz w:val="24"/>
          <w:szCs w:val="24"/>
        </w:rPr>
        <w:t>2. Gépi tanulás és deep learning</w:t>
      </w:r>
    </w:p>
    <w:p w:rsidR="0088699B" w:rsidRPr="00BC642D" w:rsidRDefault="0088699B" w:rsidP="0005730A">
      <w:pPr>
        <w:pStyle w:val="NormlWeb"/>
        <w:numPr>
          <w:ilvl w:val="0"/>
          <w:numId w:val="631"/>
        </w:numPr>
        <w:spacing w:before="0" w:beforeAutospacing="0" w:after="0" w:afterAutospacing="0"/>
      </w:pPr>
      <w:r w:rsidRPr="00BC642D">
        <w:rPr>
          <w:rStyle w:val="Kiemels2"/>
        </w:rPr>
        <w:t>Gépi tanulás (ML):</w:t>
      </w:r>
      <w:r w:rsidRPr="00BC642D">
        <w:t xml:space="preserve"> algoritmusok mintázatokat találnak adatokból</w:t>
      </w:r>
    </w:p>
    <w:p w:rsidR="0088699B" w:rsidRPr="00BC642D" w:rsidRDefault="0088699B" w:rsidP="0005730A">
      <w:pPr>
        <w:pStyle w:val="NormlWeb"/>
        <w:numPr>
          <w:ilvl w:val="0"/>
          <w:numId w:val="631"/>
        </w:numPr>
        <w:spacing w:before="0" w:beforeAutospacing="0" w:after="0" w:afterAutospacing="0"/>
      </w:pPr>
      <w:r w:rsidRPr="00BC642D">
        <w:rPr>
          <w:rStyle w:val="Kiemels2"/>
        </w:rPr>
        <w:t>Mélytanulás (DL):</w:t>
      </w:r>
      <w:r w:rsidRPr="00BC642D">
        <w:t xml:space="preserve"> neurális hálózatok, pl. 2012 ImageNet: AlexNet 15,3%-os hibaarány → 2015-re &lt;5%</w:t>
      </w:r>
    </w:p>
    <w:p w:rsidR="0088699B" w:rsidRPr="00BC642D" w:rsidRDefault="0088699B" w:rsidP="0005730A">
      <w:pPr>
        <w:pStyle w:val="NormlWeb"/>
        <w:numPr>
          <w:ilvl w:val="0"/>
          <w:numId w:val="631"/>
        </w:numPr>
        <w:spacing w:before="0" w:beforeAutospacing="0" w:after="0" w:afterAutospacing="0"/>
      </w:pPr>
      <w:r w:rsidRPr="00BC642D">
        <w:rPr>
          <w:rStyle w:val="Kiemels2"/>
        </w:rPr>
        <w:t>Adatforrások</w:t>
      </w:r>
      <w:r w:rsidRPr="00BC642D">
        <w:t>: Big Data, internetes szövegek, képek</w:t>
      </w:r>
    </w:p>
    <w:p w:rsidR="0088699B" w:rsidRPr="00BC642D" w:rsidRDefault="0088699B" w:rsidP="00BC642D">
      <w:pPr>
        <w:pStyle w:val="Cmsor3"/>
        <w:spacing w:before="0" w:beforeAutospacing="0" w:after="0" w:afterAutospacing="0"/>
        <w:rPr>
          <w:sz w:val="24"/>
          <w:szCs w:val="24"/>
        </w:rPr>
      </w:pPr>
      <w:r w:rsidRPr="00BC642D">
        <w:rPr>
          <w:sz w:val="24"/>
          <w:szCs w:val="24"/>
        </w:rPr>
        <w:t>3. Alkalmazások</w:t>
      </w:r>
    </w:p>
    <w:p w:rsidR="0088699B" w:rsidRPr="00BC642D" w:rsidRDefault="0088699B" w:rsidP="0005730A">
      <w:pPr>
        <w:pStyle w:val="NormlWeb"/>
        <w:numPr>
          <w:ilvl w:val="0"/>
          <w:numId w:val="632"/>
        </w:numPr>
        <w:spacing w:before="0" w:beforeAutospacing="0" w:after="0" w:afterAutospacing="0"/>
      </w:pPr>
      <w:r w:rsidRPr="00BC642D">
        <w:rPr>
          <w:rStyle w:val="Kiemels2"/>
        </w:rPr>
        <w:t>Beszédfelismerés</w:t>
      </w:r>
      <w:r w:rsidRPr="00BC642D">
        <w:t>: Siri (2011), Alexa (2014)</w:t>
      </w:r>
    </w:p>
    <w:p w:rsidR="0088699B" w:rsidRPr="00BC642D" w:rsidRDefault="0088699B" w:rsidP="0005730A">
      <w:pPr>
        <w:pStyle w:val="NormlWeb"/>
        <w:numPr>
          <w:ilvl w:val="0"/>
          <w:numId w:val="632"/>
        </w:numPr>
        <w:spacing w:before="0" w:beforeAutospacing="0" w:after="0" w:afterAutospacing="0"/>
      </w:pPr>
      <w:r w:rsidRPr="00BC642D">
        <w:rPr>
          <w:rStyle w:val="Kiemels2"/>
        </w:rPr>
        <w:t>Önvezető autók</w:t>
      </w:r>
      <w:r w:rsidRPr="00BC642D">
        <w:t>: Tesla Autopilot (2015–)</w:t>
      </w:r>
    </w:p>
    <w:p w:rsidR="0088699B" w:rsidRPr="00BC642D" w:rsidRDefault="0088699B" w:rsidP="0005730A">
      <w:pPr>
        <w:pStyle w:val="NormlWeb"/>
        <w:numPr>
          <w:ilvl w:val="0"/>
          <w:numId w:val="632"/>
        </w:numPr>
        <w:spacing w:before="0" w:beforeAutospacing="0" w:after="0" w:afterAutospacing="0"/>
      </w:pPr>
      <w:r w:rsidRPr="00BC642D">
        <w:rPr>
          <w:rStyle w:val="Kiemels2"/>
        </w:rPr>
        <w:t>Egészségügy</w:t>
      </w:r>
      <w:r w:rsidRPr="00BC642D">
        <w:t>: rákdiagnosztika, retina-felismerés, 90–95%-os pontosság</w:t>
      </w:r>
    </w:p>
    <w:p w:rsidR="0088699B" w:rsidRPr="00BC642D" w:rsidRDefault="0088699B" w:rsidP="0005730A">
      <w:pPr>
        <w:pStyle w:val="NormlWeb"/>
        <w:numPr>
          <w:ilvl w:val="0"/>
          <w:numId w:val="632"/>
        </w:numPr>
        <w:spacing w:before="0" w:beforeAutospacing="0" w:after="0" w:afterAutospacing="0"/>
      </w:pPr>
      <w:r w:rsidRPr="00BC642D">
        <w:rPr>
          <w:rStyle w:val="Kiemels2"/>
        </w:rPr>
        <w:t>MI a hálózatokban</w:t>
      </w:r>
      <w:r w:rsidRPr="00BC642D">
        <w:t>: adatok elemzése valós időben, spam-szűrés, hálózatbiztonság</w:t>
      </w:r>
    </w:p>
    <w:p w:rsidR="0088699B" w:rsidRPr="00BC642D" w:rsidRDefault="0088699B" w:rsidP="00BC642D">
      <w:pPr>
        <w:rPr>
          <w:rFonts w:cs="Times New Roman"/>
          <w:szCs w:val="24"/>
        </w:rPr>
      </w:pPr>
    </w:p>
    <w:p w:rsidR="0088699B" w:rsidRPr="00BC642D" w:rsidRDefault="0088699B" w:rsidP="00BC642D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C642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IV. Kihívások és etikai szempontok </w:t>
      </w:r>
    </w:p>
    <w:p w:rsidR="0088699B" w:rsidRPr="00BC642D" w:rsidRDefault="0088699B" w:rsidP="00BC642D">
      <w:pPr>
        <w:pStyle w:val="Cmsor3"/>
        <w:spacing w:before="0" w:beforeAutospacing="0" w:after="0" w:afterAutospacing="0"/>
        <w:rPr>
          <w:sz w:val="24"/>
          <w:szCs w:val="24"/>
        </w:rPr>
      </w:pPr>
      <w:r w:rsidRPr="00BC642D">
        <w:rPr>
          <w:sz w:val="24"/>
          <w:szCs w:val="24"/>
        </w:rPr>
        <w:t>1. Adatbiztonság</w:t>
      </w:r>
    </w:p>
    <w:p w:rsidR="0088699B" w:rsidRPr="00BC642D" w:rsidRDefault="0088699B" w:rsidP="0005730A">
      <w:pPr>
        <w:pStyle w:val="NormlWeb"/>
        <w:numPr>
          <w:ilvl w:val="0"/>
          <w:numId w:val="633"/>
        </w:numPr>
        <w:spacing w:before="0" w:beforeAutospacing="0" w:after="0" w:afterAutospacing="0"/>
      </w:pPr>
      <w:r w:rsidRPr="00BC642D">
        <w:rPr>
          <w:rStyle w:val="Kiemels2"/>
        </w:rPr>
        <w:t>Titkosítás</w:t>
      </w:r>
      <w:r w:rsidRPr="00BC642D">
        <w:t>: HTTPS (TLS), 2048 bit RSA kulcsok</w:t>
      </w:r>
    </w:p>
    <w:p w:rsidR="0088699B" w:rsidRPr="00BC642D" w:rsidRDefault="0088699B" w:rsidP="0005730A">
      <w:pPr>
        <w:pStyle w:val="NormlWeb"/>
        <w:numPr>
          <w:ilvl w:val="0"/>
          <w:numId w:val="633"/>
        </w:numPr>
        <w:spacing w:before="0" w:beforeAutospacing="0" w:after="0" w:afterAutospacing="0"/>
      </w:pPr>
      <w:r w:rsidRPr="00BC642D">
        <w:rPr>
          <w:rStyle w:val="Kiemels2"/>
        </w:rPr>
        <w:t>VPN használat</w:t>
      </w:r>
      <w:r w:rsidRPr="00BC642D">
        <w:t>: IP-cím elrejtés, földrajzi blokkok kikerülése</w:t>
      </w:r>
    </w:p>
    <w:p w:rsidR="0088699B" w:rsidRPr="00BC642D" w:rsidRDefault="0088699B" w:rsidP="00BC642D">
      <w:pPr>
        <w:pStyle w:val="Cmsor3"/>
        <w:spacing w:before="0" w:beforeAutospacing="0" w:after="0" w:afterAutospacing="0"/>
        <w:rPr>
          <w:sz w:val="24"/>
          <w:szCs w:val="24"/>
        </w:rPr>
      </w:pPr>
      <w:r w:rsidRPr="00BC642D">
        <w:rPr>
          <w:sz w:val="24"/>
          <w:szCs w:val="24"/>
        </w:rPr>
        <w:t>2. Kiberbiztonság</w:t>
      </w:r>
    </w:p>
    <w:p w:rsidR="0088699B" w:rsidRPr="00BC642D" w:rsidRDefault="0088699B" w:rsidP="0005730A">
      <w:pPr>
        <w:pStyle w:val="NormlWeb"/>
        <w:numPr>
          <w:ilvl w:val="0"/>
          <w:numId w:val="634"/>
        </w:numPr>
        <w:spacing w:before="0" w:beforeAutospacing="0" w:after="0" w:afterAutospacing="0"/>
      </w:pPr>
      <w:r w:rsidRPr="00BC642D">
        <w:rPr>
          <w:rStyle w:val="Kiemels2"/>
        </w:rPr>
        <w:t>Legnagyobb DDoS támadás:</w:t>
      </w:r>
      <w:r w:rsidRPr="00BC642D">
        <w:t xml:space="preserve"> 2020, 2,3 Tbps</w:t>
      </w:r>
    </w:p>
    <w:p w:rsidR="0088699B" w:rsidRPr="00BC642D" w:rsidRDefault="0088699B" w:rsidP="0005730A">
      <w:pPr>
        <w:pStyle w:val="NormlWeb"/>
        <w:numPr>
          <w:ilvl w:val="0"/>
          <w:numId w:val="634"/>
        </w:numPr>
        <w:spacing w:before="0" w:beforeAutospacing="0" w:after="0" w:afterAutospacing="0"/>
      </w:pPr>
      <w:r w:rsidRPr="00BC642D">
        <w:rPr>
          <w:rStyle w:val="Kiemels2"/>
        </w:rPr>
        <w:t>Adatlopások</w:t>
      </w:r>
      <w:r w:rsidRPr="00BC642D">
        <w:t>: Facebook (Cambridge Analytica, 2018, 87 millió felhasználó adatai)</w:t>
      </w:r>
    </w:p>
    <w:p w:rsidR="0088699B" w:rsidRPr="00BC642D" w:rsidRDefault="0088699B" w:rsidP="00BC642D">
      <w:pPr>
        <w:pStyle w:val="Cmsor3"/>
        <w:spacing w:before="0" w:beforeAutospacing="0" w:after="0" w:afterAutospacing="0"/>
        <w:rPr>
          <w:sz w:val="24"/>
          <w:szCs w:val="24"/>
        </w:rPr>
      </w:pPr>
      <w:r w:rsidRPr="00BC642D">
        <w:rPr>
          <w:sz w:val="24"/>
          <w:szCs w:val="24"/>
        </w:rPr>
        <w:t>3. MI etika</w:t>
      </w:r>
    </w:p>
    <w:p w:rsidR="0088699B" w:rsidRPr="00BC642D" w:rsidRDefault="0088699B" w:rsidP="0005730A">
      <w:pPr>
        <w:pStyle w:val="NormlWeb"/>
        <w:numPr>
          <w:ilvl w:val="0"/>
          <w:numId w:val="635"/>
        </w:numPr>
        <w:spacing w:before="0" w:beforeAutospacing="0" w:after="0" w:afterAutospacing="0"/>
      </w:pPr>
      <w:r w:rsidRPr="00BC642D">
        <w:rPr>
          <w:rStyle w:val="Kiemels2"/>
        </w:rPr>
        <w:t>Adatvédelem:</w:t>
      </w:r>
      <w:r w:rsidRPr="00BC642D">
        <w:t xml:space="preserve"> GDPR (2018, EU)</w:t>
      </w:r>
    </w:p>
    <w:p w:rsidR="0088699B" w:rsidRPr="00BC642D" w:rsidRDefault="0088699B" w:rsidP="0005730A">
      <w:pPr>
        <w:pStyle w:val="NormlWeb"/>
        <w:numPr>
          <w:ilvl w:val="0"/>
          <w:numId w:val="635"/>
        </w:numPr>
        <w:spacing w:before="0" w:beforeAutospacing="0" w:after="0" w:afterAutospacing="0"/>
      </w:pPr>
      <w:r w:rsidRPr="00BC642D">
        <w:t>Automatizált döntéshozatal, felelősség</w:t>
      </w:r>
    </w:p>
    <w:p w:rsidR="0088699B" w:rsidRPr="00BC642D" w:rsidRDefault="0088699B" w:rsidP="0005730A">
      <w:pPr>
        <w:pStyle w:val="NormlWeb"/>
        <w:numPr>
          <w:ilvl w:val="0"/>
          <w:numId w:val="635"/>
        </w:numPr>
        <w:spacing w:before="0" w:beforeAutospacing="0" w:after="0" w:afterAutospacing="0"/>
      </w:pPr>
      <w:r w:rsidRPr="00BC642D">
        <w:t>Mesterséges intelligencia és társadalmi hatások</w:t>
      </w:r>
    </w:p>
    <w:p w:rsidR="0088699B" w:rsidRPr="00BC642D" w:rsidRDefault="0088699B" w:rsidP="00BC642D">
      <w:pPr>
        <w:pStyle w:val="NormlWeb"/>
        <w:spacing w:before="0" w:beforeAutospacing="0" w:after="0" w:afterAutospacing="0"/>
      </w:pPr>
    </w:p>
    <w:p w:rsidR="00BC642D" w:rsidRDefault="00BC642D">
      <w:pPr>
        <w:widowControl/>
        <w:spacing w:after="160" w:line="259" w:lineRule="auto"/>
        <w:jc w:val="left"/>
        <w:rPr>
          <w:rFonts w:eastAsia="Times New Roman" w:cs="Times New Roman"/>
          <w:szCs w:val="24"/>
          <w:lang w:val="hu-HU" w:eastAsia="hu-HU"/>
        </w:rPr>
      </w:pPr>
      <w:r>
        <w:br w:type="page"/>
      </w:r>
    </w:p>
    <w:p w:rsidR="00020493" w:rsidRPr="00BC642D" w:rsidRDefault="00020493" w:rsidP="00F07E98">
      <w:pPr>
        <w:pStyle w:val="NormlWeb"/>
        <w:shd w:val="clear" w:color="auto" w:fill="BFBFBF" w:themeFill="background1" w:themeFillShade="BF"/>
        <w:spacing w:before="0" w:beforeAutospacing="0" w:after="0" w:afterAutospacing="0"/>
        <w:jc w:val="center"/>
        <w:rPr>
          <w:b/>
        </w:rPr>
      </w:pPr>
      <w:bookmarkStart w:id="5" w:name="_Hlk218261278"/>
      <w:r w:rsidRPr="00BC642D">
        <w:rPr>
          <w:b/>
        </w:rPr>
        <w:lastRenderedPageBreak/>
        <w:t>4</w:t>
      </w:r>
      <w:r w:rsidR="005F0A71">
        <w:rPr>
          <w:b/>
        </w:rPr>
        <w:t>2</w:t>
      </w:r>
      <w:r w:rsidRPr="00BC642D">
        <w:rPr>
          <w:b/>
        </w:rPr>
        <w:t>. A gépek evolúciója és a társadalom</w:t>
      </w:r>
    </w:p>
    <w:bookmarkEnd w:id="5"/>
    <w:p w:rsidR="00BC642D" w:rsidRPr="00F07E98" w:rsidRDefault="00BC642D" w:rsidP="00BC642D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</w:pPr>
      <w:r w:rsidRPr="00F07E98">
        <w:rPr>
          <w:rFonts w:ascii="Times New Roman" w:hAnsi="Times New Roman" w:cs="Times New Roman"/>
          <w:b/>
          <w:color w:val="auto"/>
          <w:sz w:val="24"/>
          <w:szCs w:val="24"/>
        </w:rPr>
        <w:t xml:space="preserve">I. Mit nevezünk „gépnek”? </w:t>
      </w:r>
    </w:p>
    <w:p w:rsidR="00BC642D" w:rsidRPr="00BC642D" w:rsidRDefault="00BC642D" w:rsidP="0005730A">
      <w:pPr>
        <w:pStyle w:val="NormlWeb"/>
        <w:numPr>
          <w:ilvl w:val="0"/>
          <w:numId w:val="636"/>
        </w:numPr>
        <w:spacing w:before="0" w:beforeAutospacing="0" w:after="0" w:afterAutospacing="0"/>
      </w:pPr>
      <w:r w:rsidRPr="00BC642D">
        <w:t xml:space="preserve">Gép: olyan mesterséges eszköz, </w:t>
      </w:r>
      <w:r w:rsidRPr="00F07E98">
        <w:t>amely</w:t>
      </w:r>
      <w:r w:rsidRPr="00F07E98">
        <w:rPr>
          <w:b/>
        </w:rPr>
        <w:t xml:space="preserve"> </w:t>
      </w:r>
      <w:r w:rsidRPr="00F07E98">
        <w:rPr>
          <w:rStyle w:val="Kiemels2"/>
          <w:b w:val="0"/>
        </w:rPr>
        <w:t>emberi vagy természeti energiát</w:t>
      </w:r>
      <w:r w:rsidRPr="00BC642D">
        <w:t xml:space="preserve"> használ fel </w:t>
      </w:r>
      <w:r w:rsidRPr="00F07E98">
        <w:rPr>
          <w:rStyle w:val="Kiemels2"/>
          <w:b w:val="0"/>
        </w:rPr>
        <w:t>munka végzésére</w:t>
      </w:r>
    </w:p>
    <w:p w:rsidR="00BC642D" w:rsidRPr="00BC642D" w:rsidRDefault="00BC642D" w:rsidP="0005730A">
      <w:pPr>
        <w:pStyle w:val="NormlWeb"/>
        <w:numPr>
          <w:ilvl w:val="0"/>
          <w:numId w:val="636"/>
        </w:numPr>
        <w:spacing w:before="0" w:beforeAutospacing="0" w:after="0" w:afterAutospacing="0"/>
      </w:pPr>
      <w:r w:rsidRPr="00BC642D">
        <w:t>Alapvető funkciók:</w:t>
      </w:r>
    </w:p>
    <w:p w:rsidR="00BC642D" w:rsidRPr="00BC642D" w:rsidRDefault="00BC642D" w:rsidP="0005730A">
      <w:pPr>
        <w:pStyle w:val="NormlWeb"/>
        <w:numPr>
          <w:ilvl w:val="1"/>
          <w:numId w:val="636"/>
        </w:numPr>
        <w:spacing w:before="0" w:beforeAutospacing="0" w:after="0" w:afterAutospacing="0"/>
      </w:pPr>
      <w:r w:rsidRPr="00BC642D">
        <w:t>erőkifejtés megkönnyítése</w:t>
      </w:r>
    </w:p>
    <w:p w:rsidR="00BC642D" w:rsidRPr="00BC642D" w:rsidRDefault="00BC642D" w:rsidP="0005730A">
      <w:pPr>
        <w:pStyle w:val="NormlWeb"/>
        <w:numPr>
          <w:ilvl w:val="1"/>
          <w:numId w:val="636"/>
        </w:numPr>
        <w:spacing w:before="0" w:beforeAutospacing="0" w:after="0" w:afterAutospacing="0"/>
      </w:pPr>
      <w:r w:rsidRPr="00BC642D">
        <w:t>hatékonyság növelése</w:t>
      </w:r>
    </w:p>
    <w:p w:rsidR="00BC642D" w:rsidRPr="00BC642D" w:rsidRDefault="00BC642D" w:rsidP="0005730A">
      <w:pPr>
        <w:pStyle w:val="NormlWeb"/>
        <w:numPr>
          <w:ilvl w:val="1"/>
          <w:numId w:val="636"/>
        </w:numPr>
        <w:spacing w:before="0" w:beforeAutospacing="0" w:after="0" w:afterAutospacing="0"/>
      </w:pPr>
      <w:r w:rsidRPr="00BC642D">
        <w:t>emberi képességek kiterjesztése</w:t>
      </w:r>
    </w:p>
    <w:p w:rsidR="00BC642D" w:rsidRPr="00BC642D" w:rsidRDefault="00BC642D" w:rsidP="0005730A">
      <w:pPr>
        <w:pStyle w:val="NormlWeb"/>
        <w:numPr>
          <w:ilvl w:val="0"/>
          <w:numId w:val="636"/>
        </w:numPr>
        <w:spacing w:before="0" w:beforeAutospacing="0" w:after="0" w:afterAutospacing="0"/>
      </w:pPr>
      <w:r w:rsidRPr="00BC642D">
        <w:t>Kulcskérdés:</w:t>
      </w:r>
    </w:p>
    <w:p w:rsidR="00BC642D" w:rsidRPr="00F07E98" w:rsidRDefault="00BC642D" w:rsidP="0005730A">
      <w:pPr>
        <w:pStyle w:val="NormlWeb"/>
        <w:numPr>
          <w:ilvl w:val="1"/>
          <w:numId w:val="636"/>
        </w:numPr>
        <w:spacing w:before="0" w:beforeAutospacing="0" w:after="0" w:afterAutospacing="0"/>
        <w:rPr>
          <w:b/>
        </w:rPr>
      </w:pPr>
      <w:r w:rsidRPr="00BC642D">
        <w:t xml:space="preserve">Hogyan formálta a gépek fejlődése a </w:t>
      </w:r>
      <w:r w:rsidRPr="00F07E98">
        <w:rPr>
          <w:rStyle w:val="Kiemels2"/>
          <w:b w:val="0"/>
        </w:rPr>
        <w:t>társadalmat, gazdaságot és gondolkodást</w:t>
      </w:r>
      <w:r w:rsidRPr="00F07E98">
        <w:rPr>
          <w:b/>
        </w:rPr>
        <w:t>?</w:t>
      </w:r>
    </w:p>
    <w:p w:rsidR="00BC642D" w:rsidRPr="00BC642D" w:rsidRDefault="00BC642D" w:rsidP="00BC642D">
      <w:pPr>
        <w:rPr>
          <w:rFonts w:cs="Times New Roman"/>
          <w:szCs w:val="24"/>
        </w:rPr>
      </w:pPr>
    </w:p>
    <w:p w:rsidR="00BC642D" w:rsidRPr="00F07E98" w:rsidRDefault="00BC642D" w:rsidP="00BC642D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07E98">
        <w:rPr>
          <w:rFonts w:ascii="Times New Roman" w:hAnsi="Times New Roman" w:cs="Times New Roman"/>
          <w:b/>
          <w:color w:val="auto"/>
          <w:sz w:val="24"/>
          <w:szCs w:val="24"/>
        </w:rPr>
        <w:t xml:space="preserve">II. A gépek fejlődésének fő korszakai </w:t>
      </w:r>
    </w:p>
    <w:p w:rsidR="00BC642D" w:rsidRPr="00BC642D" w:rsidRDefault="00BC642D" w:rsidP="00BC642D">
      <w:pPr>
        <w:pStyle w:val="Cmsor3"/>
        <w:spacing w:before="0" w:beforeAutospacing="0" w:after="0" w:afterAutospacing="0"/>
        <w:rPr>
          <w:sz w:val="24"/>
          <w:szCs w:val="24"/>
        </w:rPr>
      </w:pPr>
      <w:r w:rsidRPr="00BC642D">
        <w:rPr>
          <w:sz w:val="24"/>
          <w:szCs w:val="24"/>
        </w:rPr>
        <w:t>1. Ősi és ókori gépek (Kr. e. 3000 – Kr. u. 500)</w:t>
      </w:r>
    </w:p>
    <w:p w:rsidR="00BC642D" w:rsidRPr="00BC642D" w:rsidRDefault="00BC642D" w:rsidP="0005730A">
      <w:pPr>
        <w:pStyle w:val="NormlWeb"/>
        <w:numPr>
          <w:ilvl w:val="0"/>
          <w:numId w:val="637"/>
        </w:numPr>
        <w:spacing w:before="0" w:beforeAutospacing="0" w:after="0" w:afterAutospacing="0"/>
      </w:pPr>
      <w:r w:rsidRPr="00BC642D">
        <w:rPr>
          <w:rStyle w:val="Kiemels2"/>
        </w:rPr>
        <w:t>Egyszerű gépek</w:t>
      </w:r>
      <w:r w:rsidRPr="00BC642D">
        <w:t>:</w:t>
      </w:r>
    </w:p>
    <w:p w:rsidR="00BC642D" w:rsidRPr="00BC642D" w:rsidRDefault="00BC642D" w:rsidP="0005730A">
      <w:pPr>
        <w:pStyle w:val="NormlWeb"/>
        <w:numPr>
          <w:ilvl w:val="1"/>
          <w:numId w:val="637"/>
        </w:numPr>
        <w:spacing w:before="0" w:beforeAutospacing="0" w:after="0" w:afterAutospacing="0"/>
      </w:pPr>
      <w:r w:rsidRPr="00BC642D">
        <w:t>emelő (Arkhimédész, Kr. e. 3. sz.)</w:t>
      </w:r>
    </w:p>
    <w:p w:rsidR="00BC642D" w:rsidRPr="00BC642D" w:rsidRDefault="00BC642D" w:rsidP="0005730A">
      <w:pPr>
        <w:pStyle w:val="NormlWeb"/>
        <w:numPr>
          <w:ilvl w:val="1"/>
          <w:numId w:val="637"/>
        </w:numPr>
        <w:spacing w:before="0" w:beforeAutospacing="0" w:after="0" w:afterAutospacing="0"/>
      </w:pPr>
      <w:r w:rsidRPr="00BC642D">
        <w:t>ék, csiga, kerék</w:t>
      </w:r>
    </w:p>
    <w:p w:rsidR="00BC642D" w:rsidRPr="00BC642D" w:rsidRDefault="00BC642D" w:rsidP="0005730A">
      <w:pPr>
        <w:pStyle w:val="NormlWeb"/>
        <w:numPr>
          <w:ilvl w:val="0"/>
          <w:numId w:val="637"/>
        </w:numPr>
        <w:spacing w:before="0" w:beforeAutospacing="0" w:after="0" w:afterAutospacing="0"/>
      </w:pPr>
      <w:r w:rsidRPr="00BC642D">
        <w:rPr>
          <w:rStyle w:val="Kiemels2"/>
        </w:rPr>
        <w:t>Kerék</w:t>
      </w:r>
      <w:r w:rsidRPr="00BC642D">
        <w:t>: Kr. e. ~3500, Mezopotámia</w:t>
      </w:r>
    </w:p>
    <w:p w:rsidR="00BC642D" w:rsidRPr="00BC642D" w:rsidRDefault="00BC642D" w:rsidP="0005730A">
      <w:pPr>
        <w:pStyle w:val="NormlWeb"/>
        <w:numPr>
          <w:ilvl w:val="0"/>
          <w:numId w:val="637"/>
        </w:numPr>
        <w:spacing w:before="0" w:beforeAutospacing="0" w:after="0" w:afterAutospacing="0"/>
      </w:pPr>
      <w:r w:rsidRPr="00BC642D">
        <w:t>Vízkiemelő szerkezetek:</w:t>
      </w:r>
    </w:p>
    <w:p w:rsidR="00BC642D" w:rsidRPr="00F07E98" w:rsidRDefault="00BC642D" w:rsidP="0005730A">
      <w:pPr>
        <w:pStyle w:val="NormlWeb"/>
        <w:numPr>
          <w:ilvl w:val="1"/>
          <w:numId w:val="637"/>
        </w:numPr>
        <w:spacing w:before="0" w:beforeAutospacing="0" w:after="0" w:afterAutospacing="0"/>
        <w:rPr>
          <w:b/>
        </w:rPr>
      </w:pPr>
      <w:r w:rsidRPr="00F07E98">
        <w:rPr>
          <w:rStyle w:val="Kiemels2"/>
          <w:b w:val="0"/>
        </w:rPr>
        <w:t>sakktia</w:t>
      </w:r>
      <w:r w:rsidRPr="00F07E98">
        <w:rPr>
          <w:b/>
        </w:rPr>
        <w:t xml:space="preserve">, </w:t>
      </w:r>
      <w:r w:rsidRPr="00F07E98">
        <w:rPr>
          <w:rStyle w:val="Kiemels2"/>
          <w:b w:val="0"/>
        </w:rPr>
        <w:t>Arkhimédész-csavar</w:t>
      </w:r>
    </w:p>
    <w:p w:rsidR="00BC642D" w:rsidRPr="00BC642D" w:rsidRDefault="00BC642D" w:rsidP="0005730A">
      <w:pPr>
        <w:pStyle w:val="NormlWeb"/>
        <w:numPr>
          <w:ilvl w:val="0"/>
          <w:numId w:val="637"/>
        </w:numPr>
        <w:spacing w:before="0" w:beforeAutospacing="0" w:after="0" w:afterAutospacing="0"/>
      </w:pPr>
      <w:r w:rsidRPr="00BC642D">
        <w:t>Társadalmi hatás:</w:t>
      </w:r>
    </w:p>
    <w:p w:rsidR="00BC642D" w:rsidRPr="00BC642D" w:rsidRDefault="00BC642D" w:rsidP="0005730A">
      <w:pPr>
        <w:pStyle w:val="NormlWeb"/>
        <w:numPr>
          <w:ilvl w:val="1"/>
          <w:numId w:val="637"/>
        </w:numPr>
        <w:spacing w:before="0" w:beforeAutospacing="0" w:after="0" w:afterAutospacing="0"/>
      </w:pPr>
      <w:r w:rsidRPr="00BC642D">
        <w:t>mezőgazdaság fejlődése</w:t>
      </w:r>
    </w:p>
    <w:p w:rsidR="00BC642D" w:rsidRPr="00BC642D" w:rsidRDefault="00BC642D" w:rsidP="0005730A">
      <w:pPr>
        <w:pStyle w:val="NormlWeb"/>
        <w:numPr>
          <w:ilvl w:val="1"/>
          <w:numId w:val="637"/>
        </w:numPr>
        <w:spacing w:before="0" w:beforeAutospacing="0" w:after="0" w:afterAutospacing="0"/>
      </w:pPr>
      <w:r w:rsidRPr="00BC642D">
        <w:t>városiasodás</w:t>
      </w:r>
    </w:p>
    <w:p w:rsidR="00BC642D" w:rsidRPr="00BC642D" w:rsidRDefault="00BC642D" w:rsidP="00BC642D">
      <w:pPr>
        <w:rPr>
          <w:rFonts w:cs="Times New Roman"/>
          <w:szCs w:val="24"/>
        </w:rPr>
      </w:pPr>
    </w:p>
    <w:p w:rsidR="00BC642D" w:rsidRPr="00BC642D" w:rsidRDefault="00BC642D" w:rsidP="00BC642D">
      <w:pPr>
        <w:pStyle w:val="Cmsor3"/>
        <w:spacing w:before="0" w:beforeAutospacing="0" w:after="0" w:afterAutospacing="0"/>
        <w:rPr>
          <w:sz w:val="24"/>
          <w:szCs w:val="24"/>
        </w:rPr>
      </w:pPr>
      <w:r w:rsidRPr="00BC642D">
        <w:rPr>
          <w:sz w:val="24"/>
          <w:szCs w:val="24"/>
        </w:rPr>
        <w:t>2. Középkor és kora újkor – energiahasznosítás</w:t>
      </w:r>
    </w:p>
    <w:p w:rsidR="00BC642D" w:rsidRPr="00BC642D" w:rsidRDefault="00BC642D" w:rsidP="0005730A">
      <w:pPr>
        <w:pStyle w:val="NormlWeb"/>
        <w:numPr>
          <w:ilvl w:val="0"/>
          <w:numId w:val="638"/>
        </w:numPr>
        <w:spacing w:before="0" w:beforeAutospacing="0" w:after="0" w:afterAutospacing="0"/>
      </w:pPr>
      <w:r w:rsidRPr="00BC642D">
        <w:rPr>
          <w:rStyle w:val="Kiemels2"/>
        </w:rPr>
        <w:t>Vízimalmok</w:t>
      </w:r>
      <w:r w:rsidRPr="00BC642D">
        <w:t xml:space="preserve"> (Európa: 9–13. század)</w:t>
      </w:r>
    </w:p>
    <w:p w:rsidR="00BC642D" w:rsidRPr="00BC642D" w:rsidRDefault="00BC642D" w:rsidP="0005730A">
      <w:pPr>
        <w:pStyle w:val="NormlWeb"/>
        <w:numPr>
          <w:ilvl w:val="0"/>
          <w:numId w:val="638"/>
        </w:numPr>
        <w:spacing w:before="0" w:beforeAutospacing="0" w:after="0" w:afterAutospacing="0"/>
      </w:pPr>
      <w:r w:rsidRPr="00BC642D">
        <w:rPr>
          <w:rStyle w:val="Kiemels2"/>
        </w:rPr>
        <w:t>Szélmalmok</w:t>
      </w:r>
      <w:r w:rsidRPr="00BC642D">
        <w:t xml:space="preserve"> (Hollandia, 12. század)</w:t>
      </w:r>
    </w:p>
    <w:p w:rsidR="00BC642D" w:rsidRPr="00BC642D" w:rsidRDefault="00BC642D" w:rsidP="0005730A">
      <w:pPr>
        <w:pStyle w:val="NormlWeb"/>
        <w:numPr>
          <w:ilvl w:val="0"/>
          <w:numId w:val="638"/>
        </w:numPr>
        <w:spacing w:before="0" w:beforeAutospacing="0" w:after="0" w:afterAutospacing="0"/>
      </w:pPr>
      <w:r w:rsidRPr="00BC642D">
        <w:t>Nyomtatás:</w:t>
      </w:r>
    </w:p>
    <w:p w:rsidR="00BC642D" w:rsidRPr="00BC642D" w:rsidRDefault="00BC642D" w:rsidP="0005730A">
      <w:pPr>
        <w:pStyle w:val="NormlWeb"/>
        <w:numPr>
          <w:ilvl w:val="1"/>
          <w:numId w:val="638"/>
        </w:numPr>
        <w:spacing w:before="0" w:beforeAutospacing="0" w:after="0" w:afterAutospacing="0"/>
      </w:pPr>
      <w:r w:rsidRPr="00BC642D">
        <w:rPr>
          <w:rStyle w:val="Kiemels2"/>
        </w:rPr>
        <w:t>Johannes Gutenberg</w:t>
      </w:r>
      <w:r w:rsidRPr="00BC642D">
        <w:t>, 1450 körül</w:t>
      </w:r>
    </w:p>
    <w:p w:rsidR="00BC642D" w:rsidRPr="00BC642D" w:rsidRDefault="00BC642D" w:rsidP="0005730A">
      <w:pPr>
        <w:pStyle w:val="NormlWeb"/>
        <w:numPr>
          <w:ilvl w:val="0"/>
          <w:numId w:val="638"/>
        </w:numPr>
        <w:spacing w:before="0" w:beforeAutospacing="0" w:after="0" w:afterAutospacing="0"/>
      </w:pPr>
      <w:r w:rsidRPr="00BC642D">
        <w:t>Hatás:</w:t>
      </w:r>
    </w:p>
    <w:p w:rsidR="00BC642D" w:rsidRPr="00BC642D" w:rsidRDefault="00BC642D" w:rsidP="0005730A">
      <w:pPr>
        <w:pStyle w:val="NormlWeb"/>
        <w:numPr>
          <w:ilvl w:val="1"/>
          <w:numId w:val="638"/>
        </w:numPr>
        <w:spacing w:before="0" w:beforeAutospacing="0" w:after="0" w:afterAutospacing="0"/>
      </w:pPr>
      <w:r w:rsidRPr="00BC642D">
        <w:t>tudás terjedése</w:t>
      </w:r>
    </w:p>
    <w:p w:rsidR="00BC642D" w:rsidRPr="00BC642D" w:rsidRDefault="00BC642D" w:rsidP="0005730A">
      <w:pPr>
        <w:pStyle w:val="NormlWeb"/>
        <w:numPr>
          <w:ilvl w:val="1"/>
          <w:numId w:val="638"/>
        </w:numPr>
        <w:spacing w:before="0" w:beforeAutospacing="0" w:after="0" w:afterAutospacing="0"/>
      </w:pPr>
      <w:r w:rsidRPr="00BC642D">
        <w:t>oktatás fejlődése</w:t>
      </w:r>
    </w:p>
    <w:p w:rsidR="00BC642D" w:rsidRPr="00BC642D" w:rsidRDefault="00BC642D" w:rsidP="0005730A">
      <w:pPr>
        <w:pStyle w:val="NormlWeb"/>
        <w:numPr>
          <w:ilvl w:val="1"/>
          <w:numId w:val="638"/>
        </w:numPr>
        <w:spacing w:before="0" w:beforeAutospacing="0" w:after="0" w:afterAutospacing="0"/>
      </w:pPr>
      <w:r w:rsidRPr="00BC642D">
        <w:t>vallási és társadalmi átalakulások</w:t>
      </w:r>
    </w:p>
    <w:p w:rsidR="00BC642D" w:rsidRPr="00BC642D" w:rsidRDefault="00BC642D" w:rsidP="00BC642D">
      <w:pPr>
        <w:rPr>
          <w:rFonts w:cs="Times New Roman"/>
          <w:szCs w:val="24"/>
        </w:rPr>
      </w:pPr>
    </w:p>
    <w:p w:rsidR="00BC642D" w:rsidRPr="00BC642D" w:rsidRDefault="00BC642D" w:rsidP="00BC642D">
      <w:pPr>
        <w:pStyle w:val="Cmsor3"/>
        <w:spacing w:before="0" w:beforeAutospacing="0" w:after="0" w:afterAutospacing="0"/>
        <w:rPr>
          <w:sz w:val="24"/>
          <w:szCs w:val="24"/>
        </w:rPr>
      </w:pPr>
      <w:r w:rsidRPr="00BC642D">
        <w:rPr>
          <w:sz w:val="24"/>
          <w:szCs w:val="24"/>
        </w:rPr>
        <w:t>3. Ipari forradalom – a gépi termelés kezdet</w:t>
      </w:r>
      <w:r w:rsidR="00F07E98">
        <w:rPr>
          <w:sz w:val="24"/>
          <w:szCs w:val="24"/>
        </w:rPr>
        <w:t>e</w:t>
      </w:r>
    </w:p>
    <w:p w:rsidR="00BC642D" w:rsidRPr="00BC642D" w:rsidRDefault="00BC642D" w:rsidP="00BC642D">
      <w:pPr>
        <w:pStyle w:val="Cmsor4"/>
        <w:spacing w:before="0"/>
        <w:rPr>
          <w:rFonts w:ascii="Times New Roman" w:hAnsi="Times New Roman" w:cs="Times New Roman"/>
          <w:color w:val="auto"/>
          <w:szCs w:val="24"/>
        </w:rPr>
      </w:pPr>
      <w:r w:rsidRPr="00BC642D">
        <w:rPr>
          <w:rFonts w:ascii="Times New Roman" w:hAnsi="Times New Roman" w:cs="Times New Roman"/>
          <w:color w:val="auto"/>
          <w:szCs w:val="24"/>
        </w:rPr>
        <w:t>Első ipari forradalom (kb. 1760–1840)</w:t>
      </w:r>
    </w:p>
    <w:p w:rsidR="00BC642D" w:rsidRPr="00BC642D" w:rsidRDefault="00BC642D" w:rsidP="0005730A">
      <w:pPr>
        <w:pStyle w:val="NormlWeb"/>
        <w:numPr>
          <w:ilvl w:val="0"/>
          <w:numId w:val="639"/>
        </w:numPr>
        <w:spacing w:before="0" w:beforeAutospacing="0" w:after="0" w:afterAutospacing="0"/>
      </w:pPr>
      <w:r w:rsidRPr="00BC642D">
        <w:rPr>
          <w:rStyle w:val="Kiemels2"/>
        </w:rPr>
        <w:t>James Watt</w:t>
      </w:r>
      <w:r w:rsidRPr="00BC642D">
        <w:t>: gőzgép tökéletesítése (1769)</w:t>
      </w:r>
    </w:p>
    <w:p w:rsidR="00BC642D" w:rsidRPr="00BC642D" w:rsidRDefault="00BC642D" w:rsidP="0005730A">
      <w:pPr>
        <w:pStyle w:val="NormlWeb"/>
        <w:numPr>
          <w:ilvl w:val="0"/>
          <w:numId w:val="639"/>
        </w:numPr>
        <w:spacing w:before="0" w:beforeAutospacing="0" w:after="0" w:afterAutospacing="0"/>
      </w:pPr>
      <w:r w:rsidRPr="00BC642D">
        <w:t>Textilipari gépek:</w:t>
      </w:r>
    </w:p>
    <w:p w:rsidR="00BC642D" w:rsidRPr="00BC642D" w:rsidRDefault="00BC642D" w:rsidP="0005730A">
      <w:pPr>
        <w:pStyle w:val="NormlWeb"/>
        <w:numPr>
          <w:ilvl w:val="1"/>
          <w:numId w:val="639"/>
        </w:numPr>
        <w:spacing w:before="0" w:beforeAutospacing="0" w:after="0" w:afterAutospacing="0"/>
      </w:pPr>
      <w:r w:rsidRPr="00BC642D">
        <w:t>fonógép, szövőgép</w:t>
      </w:r>
    </w:p>
    <w:p w:rsidR="00BC642D" w:rsidRPr="00BC642D" w:rsidRDefault="00BC642D" w:rsidP="0005730A">
      <w:pPr>
        <w:pStyle w:val="NormlWeb"/>
        <w:numPr>
          <w:ilvl w:val="0"/>
          <w:numId w:val="639"/>
        </w:numPr>
        <w:spacing w:before="0" w:beforeAutospacing="0" w:after="0" w:afterAutospacing="0"/>
      </w:pPr>
      <w:r w:rsidRPr="00BC642D">
        <w:t>Hatások:</w:t>
      </w:r>
    </w:p>
    <w:p w:rsidR="00BC642D" w:rsidRPr="00BC642D" w:rsidRDefault="00BC642D" w:rsidP="0005730A">
      <w:pPr>
        <w:pStyle w:val="NormlWeb"/>
        <w:numPr>
          <w:ilvl w:val="1"/>
          <w:numId w:val="639"/>
        </w:numPr>
        <w:spacing w:before="0" w:beforeAutospacing="0" w:after="0" w:afterAutospacing="0"/>
      </w:pPr>
      <w:r w:rsidRPr="00BC642D">
        <w:t>gyáripar</w:t>
      </w:r>
    </w:p>
    <w:p w:rsidR="00BC642D" w:rsidRPr="00BC642D" w:rsidRDefault="00BC642D" w:rsidP="0005730A">
      <w:pPr>
        <w:pStyle w:val="NormlWeb"/>
        <w:numPr>
          <w:ilvl w:val="1"/>
          <w:numId w:val="639"/>
        </w:numPr>
        <w:spacing w:before="0" w:beforeAutospacing="0" w:after="0" w:afterAutospacing="0"/>
      </w:pPr>
      <w:r w:rsidRPr="00BC642D">
        <w:t>urbanizáció</w:t>
      </w:r>
    </w:p>
    <w:p w:rsidR="00BC642D" w:rsidRPr="00BC642D" w:rsidRDefault="00BC642D" w:rsidP="0005730A">
      <w:pPr>
        <w:pStyle w:val="NormlWeb"/>
        <w:numPr>
          <w:ilvl w:val="1"/>
          <w:numId w:val="639"/>
        </w:numPr>
        <w:spacing w:before="0" w:beforeAutospacing="0" w:after="0" w:afterAutospacing="0"/>
      </w:pPr>
      <w:r w:rsidRPr="00BC642D">
        <w:t>munkásosztály kialakulása</w:t>
      </w:r>
    </w:p>
    <w:p w:rsidR="00BC642D" w:rsidRPr="00BC642D" w:rsidRDefault="00BC642D" w:rsidP="00BC642D">
      <w:pPr>
        <w:pStyle w:val="Cmsor4"/>
        <w:spacing w:before="0"/>
        <w:rPr>
          <w:rFonts w:ascii="Times New Roman" w:hAnsi="Times New Roman" w:cs="Times New Roman"/>
          <w:color w:val="auto"/>
          <w:szCs w:val="24"/>
        </w:rPr>
      </w:pPr>
      <w:r w:rsidRPr="00BC642D">
        <w:rPr>
          <w:rFonts w:ascii="Times New Roman" w:hAnsi="Times New Roman" w:cs="Times New Roman"/>
          <w:color w:val="auto"/>
          <w:szCs w:val="24"/>
        </w:rPr>
        <w:t>Második ipari forradalom (kb. 1870–1914)</w:t>
      </w:r>
    </w:p>
    <w:p w:rsidR="00BC642D" w:rsidRPr="00BC642D" w:rsidRDefault="00BC642D" w:rsidP="0005730A">
      <w:pPr>
        <w:pStyle w:val="NormlWeb"/>
        <w:numPr>
          <w:ilvl w:val="0"/>
          <w:numId w:val="640"/>
        </w:numPr>
        <w:spacing w:before="0" w:beforeAutospacing="0" w:after="0" w:afterAutospacing="0"/>
      </w:pPr>
      <w:r w:rsidRPr="00BC642D">
        <w:t>Elektromosság (Thomas Edison)</w:t>
      </w:r>
    </w:p>
    <w:p w:rsidR="00BC642D" w:rsidRPr="00BC642D" w:rsidRDefault="00BC642D" w:rsidP="0005730A">
      <w:pPr>
        <w:pStyle w:val="NormlWeb"/>
        <w:numPr>
          <w:ilvl w:val="0"/>
          <w:numId w:val="640"/>
        </w:numPr>
        <w:spacing w:before="0" w:beforeAutospacing="0" w:after="0" w:afterAutospacing="0"/>
      </w:pPr>
      <w:r w:rsidRPr="00BC642D">
        <w:t>Belső égésű motor (Karl Benz, 1886)</w:t>
      </w:r>
    </w:p>
    <w:p w:rsidR="00BC642D" w:rsidRPr="00BC642D" w:rsidRDefault="00BC642D" w:rsidP="0005730A">
      <w:pPr>
        <w:pStyle w:val="NormlWeb"/>
        <w:numPr>
          <w:ilvl w:val="0"/>
          <w:numId w:val="640"/>
        </w:numPr>
        <w:spacing w:before="0" w:beforeAutospacing="0" w:after="0" w:afterAutospacing="0"/>
      </w:pPr>
      <w:r w:rsidRPr="00BC642D">
        <w:t>Tömegtermelés:</w:t>
      </w:r>
    </w:p>
    <w:p w:rsidR="00BC642D" w:rsidRPr="00BC642D" w:rsidRDefault="00BC642D" w:rsidP="0005730A">
      <w:pPr>
        <w:pStyle w:val="NormlWeb"/>
        <w:numPr>
          <w:ilvl w:val="1"/>
          <w:numId w:val="640"/>
        </w:numPr>
        <w:spacing w:before="0" w:beforeAutospacing="0" w:after="0" w:afterAutospacing="0"/>
      </w:pPr>
      <w:r w:rsidRPr="00BC642D">
        <w:rPr>
          <w:rStyle w:val="Kiemels2"/>
        </w:rPr>
        <w:t>Henry Ford</w:t>
      </w:r>
      <w:r w:rsidRPr="00BC642D">
        <w:t>, futószalag (1913)</w:t>
      </w:r>
    </w:p>
    <w:p w:rsidR="00BC642D" w:rsidRPr="00BC642D" w:rsidRDefault="00BC642D" w:rsidP="00BC642D">
      <w:pPr>
        <w:rPr>
          <w:rFonts w:cs="Times New Roman"/>
          <w:szCs w:val="24"/>
        </w:rPr>
      </w:pPr>
    </w:p>
    <w:p w:rsidR="00BC642D" w:rsidRPr="00F07E98" w:rsidRDefault="00BC642D" w:rsidP="00BC642D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07E98">
        <w:rPr>
          <w:rFonts w:ascii="Times New Roman" w:hAnsi="Times New Roman" w:cs="Times New Roman"/>
          <w:b/>
          <w:color w:val="auto"/>
          <w:sz w:val="24"/>
          <w:szCs w:val="24"/>
        </w:rPr>
        <w:t>III. A gépek és az automatizálás kora (20. század)</w:t>
      </w:r>
    </w:p>
    <w:p w:rsidR="00BC642D" w:rsidRPr="00BC642D" w:rsidRDefault="00BC642D" w:rsidP="00BC642D">
      <w:pPr>
        <w:pStyle w:val="Cmsor3"/>
        <w:spacing w:before="0" w:beforeAutospacing="0" w:after="0" w:afterAutospacing="0"/>
        <w:rPr>
          <w:sz w:val="24"/>
          <w:szCs w:val="24"/>
        </w:rPr>
      </w:pPr>
      <w:r w:rsidRPr="00BC642D">
        <w:rPr>
          <w:sz w:val="24"/>
          <w:szCs w:val="24"/>
        </w:rPr>
        <w:t>1. Mechanikus → elektromos → elektronikus gépek</w:t>
      </w:r>
    </w:p>
    <w:p w:rsidR="00BC642D" w:rsidRPr="00BC642D" w:rsidRDefault="00BC642D" w:rsidP="0005730A">
      <w:pPr>
        <w:pStyle w:val="NormlWeb"/>
        <w:numPr>
          <w:ilvl w:val="0"/>
          <w:numId w:val="641"/>
        </w:numPr>
        <w:spacing w:before="0" w:beforeAutospacing="0" w:after="0" w:afterAutospacing="0"/>
      </w:pPr>
      <w:r w:rsidRPr="00BC642D">
        <w:t>Elektromos motorok elterjedése (1900 után)</w:t>
      </w:r>
    </w:p>
    <w:p w:rsidR="00BC642D" w:rsidRPr="00BC642D" w:rsidRDefault="00BC642D" w:rsidP="0005730A">
      <w:pPr>
        <w:pStyle w:val="NormlWeb"/>
        <w:numPr>
          <w:ilvl w:val="0"/>
          <w:numId w:val="641"/>
        </w:numPr>
        <w:spacing w:before="0" w:beforeAutospacing="0" w:after="0" w:afterAutospacing="0"/>
      </w:pPr>
      <w:r w:rsidRPr="00BC642D">
        <w:t>Telefon (Alexander Graham Bell, 1876)</w:t>
      </w:r>
    </w:p>
    <w:p w:rsidR="00BC642D" w:rsidRPr="00BC642D" w:rsidRDefault="00BC642D" w:rsidP="0005730A">
      <w:pPr>
        <w:pStyle w:val="NormlWeb"/>
        <w:numPr>
          <w:ilvl w:val="0"/>
          <w:numId w:val="641"/>
        </w:numPr>
        <w:spacing w:before="0" w:beforeAutospacing="0" w:after="0" w:afterAutospacing="0"/>
      </w:pPr>
      <w:r w:rsidRPr="00BC642D">
        <w:t>Rádió, televízió (1920–1950)</w:t>
      </w:r>
    </w:p>
    <w:p w:rsidR="00BC642D" w:rsidRPr="00BC642D" w:rsidRDefault="00BC642D" w:rsidP="00BC642D">
      <w:pPr>
        <w:pStyle w:val="Cmsor3"/>
        <w:spacing w:before="0" w:beforeAutospacing="0" w:after="0" w:afterAutospacing="0"/>
        <w:rPr>
          <w:sz w:val="24"/>
          <w:szCs w:val="24"/>
        </w:rPr>
      </w:pPr>
      <w:r w:rsidRPr="00BC642D">
        <w:rPr>
          <w:sz w:val="24"/>
          <w:szCs w:val="24"/>
        </w:rPr>
        <w:t>2. Számítógépek megjelenése</w:t>
      </w:r>
    </w:p>
    <w:p w:rsidR="00BC642D" w:rsidRPr="00BC642D" w:rsidRDefault="00BC642D" w:rsidP="0005730A">
      <w:pPr>
        <w:pStyle w:val="NormlWeb"/>
        <w:numPr>
          <w:ilvl w:val="0"/>
          <w:numId w:val="642"/>
        </w:numPr>
        <w:spacing w:before="0" w:beforeAutospacing="0" w:after="0" w:afterAutospacing="0"/>
      </w:pPr>
      <w:r w:rsidRPr="00BC642D">
        <w:rPr>
          <w:rStyle w:val="Kiemels2"/>
        </w:rPr>
        <w:lastRenderedPageBreak/>
        <w:t>ENIAC</w:t>
      </w:r>
      <w:r w:rsidRPr="00BC642D">
        <w:t xml:space="preserve"> (1945): 30 tonna, 18 000 elektroncső</w:t>
      </w:r>
    </w:p>
    <w:p w:rsidR="00BC642D" w:rsidRPr="00BC642D" w:rsidRDefault="00BC642D" w:rsidP="0005730A">
      <w:pPr>
        <w:pStyle w:val="NormlWeb"/>
        <w:numPr>
          <w:ilvl w:val="0"/>
          <w:numId w:val="642"/>
        </w:numPr>
        <w:spacing w:before="0" w:beforeAutospacing="0" w:after="0" w:afterAutospacing="0"/>
      </w:pPr>
      <w:r w:rsidRPr="00BC642D">
        <w:rPr>
          <w:rStyle w:val="Kiemels2"/>
        </w:rPr>
        <w:t>Neumann János</w:t>
      </w:r>
      <w:r w:rsidRPr="00BC642D">
        <w:t>:</w:t>
      </w:r>
    </w:p>
    <w:p w:rsidR="00BC642D" w:rsidRPr="00BC642D" w:rsidRDefault="00BC642D" w:rsidP="0005730A">
      <w:pPr>
        <w:pStyle w:val="NormlWeb"/>
        <w:numPr>
          <w:ilvl w:val="1"/>
          <w:numId w:val="642"/>
        </w:numPr>
        <w:spacing w:before="0" w:beforeAutospacing="0" w:after="0" w:afterAutospacing="0"/>
      </w:pPr>
      <w:r w:rsidRPr="00BC642D">
        <w:t>modern számítógép-architektúra (1945)</w:t>
      </w:r>
    </w:p>
    <w:p w:rsidR="00BC642D" w:rsidRPr="00BC642D" w:rsidRDefault="00BC642D" w:rsidP="0005730A">
      <w:pPr>
        <w:pStyle w:val="NormlWeb"/>
        <w:numPr>
          <w:ilvl w:val="0"/>
          <w:numId w:val="642"/>
        </w:numPr>
        <w:spacing w:before="0" w:beforeAutospacing="0" w:after="0" w:afterAutospacing="0"/>
      </w:pPr>
      <w:r w:rsidRPr="00BC642D">
        <w:t>Mikroprocesszor:</w:t>
      </w:r>
    </w:p>
    <w:p w:rsidR="00BC642D" w:rsidRPr="00BC642D" w:rsidRDefault="00BC642D" w:rsidP="0005730A">
      <w:pPr>
        <w:pStyle w:val="NormlWeb"/>
        <w:numPr>
          <w:ilvl w:val="1"/>
          <w:numId w:val="642"/>
        </w:numPr>
        <w:spacing w:before="0" w:beforeAutospacing="0" w:after="0" w:afterAutospacing="0"/>
      </w:pPr>
      <w:r w:rsidRPr="00BC642D">
        <w:rPr>
          <w:rStyle w:val="Kiemels2"/>
        </w:rPr>
        <w:t>Intel 4004</w:t>
      </w:r>
      <w:r w:rsidRPr="00BC642D">
        <w:t xml:space="preserve"> (1971)</w:t>
      </w:r>
    </w:p>
    <w:p w:rsidR="00BC642D" w:rsidRPr="00BC642D" w:rsidRDefault="00BC642D" w:rsidP="00BC642D">
      <w:pPr>
        <w:pStyle w:val="Cmsor3"/>
        <w:spacing w:before="0" w:beforeAutospacing="0" w:after="0" w:afterAutospacing="0"/>
        <w:rPr>
          <w:sz w:val="24"/>
          <w:szCs w:val="24"/>
        </w:rPr>
      </w:pPr>
      <w:r w:rsidRPr="00BC642D">
        <w:rPr>
          <w:sz w:val="24"/>
          <w:szCs w:val="24"/>
        </w:rPr>
        <w:t>3. Automatizálás és robotika</w:t>
      </w:r>
    </w:p>
    <w:p w:rsidR="00BC642D" w:rsidRPr="00BC642D" w:rsidRDefault="00BC642D" w:rsidP="0005730A">
      <w:pPr>
        <w:pStyle w:val="NormlWeb"/>
        <w:numPr>
          <w:ilvl w:val="0"/>
          <w:numId w:val="643"/>
        </w:numPr>
        <w:spacing w:before="0" w:beforeAutospacing="0" w:after="0" w:afterAutospacing="0"/>
      </w:pPr>
      <w:r w:rsidRPr="00BC642D">
        <w:t>Első ipari robot:</w:t>
      </w:r>
    </w:p>
    <w:p w:rsidR="00BC642D" w:rsidRPr="00BC642D" w:rsidRDefault="00BC642D" w:rsidP="0005730A">
      <w:pPr>
        <w:pStyle w:val="NormlWeb"/>
        <w:numPr>
          <w:ilvl w:val="1"/>
          <w:numId w:val="643"/>
        </w:numPr>
        <w:spacing w:before="0" w:beforeAutospacing="0" w:after="0" w:afterAutospacing="0"/>
      </w:pPr>
      <w:r w:rsidRPr="00BC642D">
        <w:rPr>
          <w:rStyle w:val="Kiemels2"/>
        </w:rPr>
        <w:t>Unimate</w:t>
      </w:r>
      <w:r w:rsidRPr="00BC642D">
        <w:t>, 1961, General Motors</w:t>
      </w:r>
    </w:p>
    <w:p w:rsidR="00BC642D" w:rsidRPr="00BC642D" w:rsidRDefault="00BC642D" w:rsidP="0005730A">
      <w:pPr>
        <w:pStyle w:val="NormlWeb"/>
        <w:numPr>
          <w:ilvl w:val="0"/>
          <w:numId w:val="643"/>
        </w:numPr>
        <w:spacing w:before="0" w:beforeAutospacing="0" w:after="0" w:afterAutospacing="0"/>
      </w:pPr>
      <w:r w:rsidRPr="00BC642D">
        <w:t>CNC gépek</w:t>
      </w:r>
    </w:p>
    <w:p w:rsidR="00BC642D" w:rsidRPr="00BC642D" w:rsidRDefault="00BC642D" w:rsidP="0005730A">
      <w:pPr>
        <w:pStyle w:val="NormlWeb"/>
        <w:numPr>
          <w:ilvl w:val="0"/>
          <w:numId w:val="643"/>
        </w:numPr>
        <w:spacing w:before="0" w:beforeAutospacing="0" w:after="0" w:afterAutospacing="0"/>
      </w:pPr>
      <w:r w:rsidRPr="00BC642D">
        <w:t>Társadalmi hatás:</w:t>
      </w:r>
    </w:p>
    <w:p w:rsidR="00BC642D" w:rsidRPr="00BC642D" w:rsidRDefault="00BC642D" w:rsidP="0005730A">
      <w:pPr>
        <w:pStyle w:val="NormlWeb"/>
        <w:numPr>
          <w:ilvl w:val="1"/>
          <w:numId w:val="643"/>
        </w:numPr>
        <w:spacing w:before="0" w:beforeAutospacing="0" w:after="0" w:afterAutospacing="0"/>
      </w:pPr>
      <w:r w:rsidRPr="00BC642D">
        <w:t>termelékenység növekedése</w:t>
      </w:r>
    </w:p>
    <w:p w:rsidR="00BC642D" w:rsidRPr="00BC642D" w:rsidRDefault="00BC642D" w:rsidP="0005730A">
      <w:pPr>
        <w:pStyle w:val="NormlWeb"/>
        <w:numPr>
          <w:ilvl w:val="1"/>
          <w:numId w:val="643"/>
        </w:numPr>
        <w:spacing w:before="0" w:beforeAutospacing="0" w:after="0" w:afterAutospacing="0"/>
      </w:pPr>
      <w:r w:rsidRPr="00BC642D">
        <w:t>munkahelyek átalakulása</w:t>
      </w:r>
    </w:p>
    <w:p w:rsidR="00BC642D" w:rsidRPr="00BC642D" w:rsidRDefault="00BC642D" w:rsidP="00BC642D">
      <w:pPr>
        <w:rPr>
          <w:rFonts w:cs="Times New Roman"/>
          <w:szCs w:val="24"/>
        </w:rPr>
      </w:pPr>
    </w:p>
    <w:p w:rsidR="00BC642D" w:rsidRPr="00F07E98" w:rsidRDefault="00BC642D" w:rsidP="00BC642D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07E98">
        <w:rPr>
          <w:rFonts w:ascii="Times New Roman" w:hAnsi="Times New Roman" w:cs="Times New Roman"/>
          <w:b/>
          <w:color w:val="auto"/>
          <w:sz w:val="24"/>
          <w:szCs w:val="24"/>
        </w:rPr>
        <w:t xml:space="preserve">IV. Digitális korszak és intelligens gépek </w:t>
      </w:r>
    </w:p>
    <w:p w:rsidR="00BC642D" w:rsidRPr="00BC642D" w:rsidRDefault="00BC642D" w:rsidP="00BC642D">
      <w:pPr>
        <w:pStyle w:val="Cmsor3"/>
        <w:spacing w:before="0" w:beforeAutospacing="0" w:after="0" w:afterAutospacing="0"/>
        <w:rPr>
          <w:sz w:val="24"/>
          <w:szCs w:val="24"/>
        </w:rPr>
      </w:pPr>
      <w:r w:rsidRPr="00BC642D">
        <w:rPr>
          <w:sz w:val="24"/>
          <w:szCs w:val="24"/>
        </w:rPr>
        <w:t>1. Informatikai forradalom</w:t>
      </w:r>
    </w:p>
    <w:p w:rsidR="00BC642D" w:rsidRPr="00BC642D" w:rsidRDefault="00BC642D" w:rsidP="0005730A">
      <w:pPr>
        <w:pStyle w:val="NormlWeb"/>
        <w:numPr>
          <w:ilvl w:val="0"/>
          <w:numId w:val="644"/>
        </w:numPr>
        <w:spacing w:before="0" w:beforeAutospacing="0" w:after="0" w:afterAutospacing="0"/>
      </w:pPr>
      <w:r w:rsidRPr="00BC642D">
        <w:t>Internet:</w:t>
      </w:r>
    </w:p>
    <w:p w:rsidR="00BC642D" w:rsidRPr="00BC642D" w:rsidRDefault="00BC642D" w:rsidP="0005730A">
      <w:pPr>
        <w:pStyle w:val="NormlWeb"/>
        <w:numPr>
          <w:ilvl w:val="1"/>
          <w:numId w:val="644"/>
        </w:numPr>
        <w:spacing w:before="0" w:beforeAutospacing="0" w:after="0" w:afterAutospacing="0"/>
      </w:pPr>
      <w:r w:rsidRPr="00BC642D">
        <w:t>ARPANET (1969)</w:t>
      </w:r>
    </w:p>
    <w:p w:rsidR="00BC642D" w:rsidRPr="00BC642D" w:rsidRDefault="00BC642D" w:rsidP="0005730A">
      <w:pPr>
        <w:pStyle w:val="NormlWeb"/>
        <w:numPr>
          <w:ilvl w:val="1"/>
          <w:numId w:val="644"/>
        </w:numPr>
        <w:spacing w:before="0" w:beforeAutospacing="0" w:after="0" w:afterAutospacing="0"/>
      </w:pPr>
      <w:r w:rsidRPr="00BC642D">
        <w:t>World Wide Web (Tim Berners-Lee, 1989)</w:t>
      </w:r>
    </w:p>
    <w:p w:rsidR="00BC642D" w:rsidRPr="00BC642D" w:rsidRDefault="00BC642D" w:rsidP="0005730A">
      <w:pPr>
        <w:pStyle w:val="NormlWeb"/>
        <w:numPr>
          <w:ilvl w:val="0"/>
          <w:numId w:val="644"/>
        </w:numPr>
        <w:spacing w:before="0" w:beforeAutospacing="0" w:after="0" w:afterAutospacing="0"/>
      </w:pPr>
      <w:r w:rsidRPr="00BC642D">
        <w:t>Okoseszközök:</w:t>
      </w:r>
    </w:p>
    <w:p w:rsidR="00BC642D" w:rsidRPr="00BC642D" w:rsidRDefault="00BC642D" w:rsidP="0005730A">
      <w:pPr>
        <w:pStyle w:val="NormlWeb"/>
        <w:numPr>
          <w:ilvl w:val="1"/>
          <w:numId w:val="644"/>
        </w:numPr>
        <w:spacing w:before="0" w:beforeAutospacing="0" w:after="0" w:afterAutospacing="0"/>
      </w:pPr>
      <w:r w:rsidRPr="00BC642D">
        <w:t>okostelefonok (iPhone, 2007)</w:t>
      </w:r>
    </w:p>
    <w:p w:rsidR="00BC642D" w:rsidRPr="00BC642D" w:rsidRDefault="00BC642D" w:rsidP="00BC642D">
      <w:pPr>
        <w:pStyle w:val="Cmsor3"/>
        <w:spacing w:before="0" w:beforeAutospacing="0" w:after="0" w:afterAutospacing="0"/>
        <w:rPr>
          <w:sz w:val="24"/>
          <w:szCs w:val="24"/>
        </w:rPr>
      </w:pPr>
      <w:r w:rsidRPr="00BC642D">
        <w:rPr>
          <w:sz w:val="24"/>
          <w:szCs w:val="24"/>
        </w:rPr>
        <w:t>2. Mesterséges intelligencia</w:t>
      </w:r>
    </w:p>
    <w:p w:rsidR="00BC642D" w:rsidRPr="00BC642D" w:rsidRDefault="00BC642D" w:rsidP="0005730A">
      <w:pPr>
        <w:pStyle w:val="NormlWeb"/>
        <w:numPr>
          <w:ilvl w:val="0"/>
          <w:numId w:val="645"/>
        </w:numPr>
        <w:spacing w:before="0" w:beforeAutospacing="0" w:after="0" w:afterAutospacing="0"/>
      </w:pPr>
      <w:r w:rsidRPr="00BC642D">
        <w:t>Alan Turing: Turing-teszt (1950)</w:t>
      </w:r>
    </w:p>
    <w:p w:rsidR="00BC642D" w:rsidRPr="00BC642D" w:rsidRDefault="00BC642D" w:rsidP="0005730A">
      <w:pPr>
        <w:pStyle w:val="NormlWeb"/>
        <w:numPr>
          <w:ilvl w:val="0"/>
          <w:numId w:val="645"/>
        </w:numPr>
        <w:spacing w:before="0" w:beforeAutospacing="0" w:after="0" w:afterAutospacing="0"/>
      </w:pPr>
      <w:r w:rsidRPr="00BC642D">
        <w:t>Deep learning áttörés:</w:t>
      </w:r>
    </w:p>
    <w:p w:rsidR="00BC642D" w:rsidRPr="00BC642D" w:rsidRDefault="00BC642D" w:rsidP="0005730A">
      <w:pPr>
        <w:pStyle w:val="NormlWeb"/>
        <w:numPr>
          <w:ilvl w:val="1"/>
          <w:numId w:val="645"/>
        </w:numPr>
        <w:spacing w:before="0" w:beforeAutospacing="0" w:after="0" w:afterAutospacing="0"/>
      </w:pPr>
      <w:r w:rsidRPr="00BC642D">
        <w:t>2012: ImageNet</w:t>
      </w:r>
    </w:p>
    <w:p w:rsidR="00BC642D" w:rsidRPr="00BC642D" w:rsidRDefault="00BC642D" w:rsidP="0005730A">
      <w:pPr>
        <w:pStyle w:val="NormlWeb"/>
        <w:numPr>
          <w:ilvl w:val="0"/>
          <w:numId w:val="645"/>
        </w:numPr>
        <w:spacing w:before="0" w:beforeAutospacing="0" w:after="0" w:afterAutospacing="0"/>
      </w:pPr>
      <w:r w:rsidRPr="00BC642D">
        <w:t>Alkalmazások:</w:t>
      </w:r>
    </w:p>
    <w:p w:rsidR="00BC642D" w:rsidRPr="00BC642D" w:rsidRDefault="00BC642D" w:rsidP="0005730A">
      <w:pPr>
        <w:pStyle w:val="NormlWeb"/>
        <w:numPr>
          <w:ilvl w:val="1"/>
          <w:numId w:val="645"/>
        </w:numPr>
        <w:spacing w:before="0" w:beforeAutospacing="0" w:after="0" w:afterAutospacing="0"/>
      </w:pPr>
      <w:r w:rsidRPr="00BC642D">
        <w:t>beszédfelismerés</w:t>
      </w:r>
    </w:p>
    <w:p w:rsidR="00BC642D" w:rsidRPr="00BC642D" w:rsidRDefault="00BC642D" w:rsidP="0005730A">
      <w:pPr>
        <w:pStyle w:val="NormlWeb"/>
        <w:numPr>
          <w:ilvl w:val="1"/>
          <w:numId w:val="645"/>
        </w:numPr>
        <w:spacing w:before="0" w:beforeAutospacing="0" w:after="0" w:afterAutospacing="0"/>
      </w:pPr>
      <w:r w:rsidRPr="00BC642D">
        <w:t>orvosi diagnosztika</w:t>
      </w:r>
    </w:p>
    <w:p w:rsidR="00BC642D" w:rsidRPr="00BC642D" w:rsidRDefault="00BC642D" w:rsidP="0005730A">
      <w:pPr>
        <w:pStyle w:val="NormlWeb"/>
        <w:numPr>
          <w:ilvl w:val="1"/>
          <w:numId w:val="645"/>
        </w:numPr>
        <w:spacing w:before="0" w:beforeAutospacing="0" w:after="0" w:afterAutospacing="0"/>
      </w:pPr>
      <w:r w:rsidRPr="00BC642D">
        <w:t>önvezető járművek</w:t>
      </w:r>
    </w:p>
    <w:p w:rsidR="00BC642D" w:rsidRPr="00BC642D" w:rsidRDefault="00BC642D" w:rsidP="00BC642D">
      <w:pPr>
        <w:pStyle w:val="Cmsor3"/>
        <w:spacing w:before="0" w:beforeAutospacing="0" w:after="0" w:afterAutospacing="0"/>
        <w:rPr>
          <w:sz w:val="24"/>
          <w:szCs w:val="24"/>
        </w:rPr>
      </w:pPr>
      <w:r w:rsidRPr="00BC642D">
        <w:rPr>
          <w:sz w:val="24"/>
          <w:szCs w:val="24"/>
        </w:rPr>
        <w:t>3. Társadalmi hatások</w:t>
      </w:r>
    </w:p>
    <w:p w:rsidR="00BC642D" w:rsidRPr="00BC642D" w:rsidRDefault="00BC642D" w:rsidP="0005730A">
      <w:pPr>
        <w:pStyle w:val="NormlWeb"/>
        <w:numPr>
          <w:ilvl w:val="0"/>
          <w:numId w:val="646"/>
        </w:numPr>
        <w:spacing w:before="0" w:beforeAutospacing="0" w:after="0" w:afterAutospacing="0"/>
      </w:pPr>
      <w:r w:rsidRPr="00BC642D">
        <w:t>Munkaerőpiac átalakulása</w:t>
      </w:r>
    </w:p>
    <w:p w:rsidR="00BC642D" w:rsidRPr="00BC642D" w:rsidRDefault="00BC642D" w:rsidP="0005730A">
      <w:pPr>
        <w:pStyle w:val="NormlWeb"/>
        <w:numPr>
          <w:ilvl w:val="0"/>
          <w:numId w:val="646"/>
        </w:numPr>
        <w:spacing w:before="0" w:beforeAutospacing="0" w:after="0" w:afterAutospacing="0"/>
      </w:pPr>
      <w:r w:rsidRPr="00BC642D">
        <w:t>Adatvédelem</w:t>
      </w:r>
    </w:p>
    <w:p w:rsidR="00BC642D" w:rsidRPr="00BC642D" w:rsidRDefault="00BC642D" w:rsidP="0005730A">
      <w:pPr>
        <w:pStyle w:val="NormlWeb"/>
        <w:numPr>
          <w:ilvl w:val="0"/>
          <w:numId w:val="646"/>
        </w:numPr>
        <w:spacing w:before="0" w:beforeAutospacing="0" w:after="0" w:afterAutospacing="0"/>
      </w:pPr>
      <w:r w:rsidRPr="00BC642D">
        <w:t>Digitális egyenlőtlenség</w:t>
      </w:r>
    </w:p>
    <w:p w:rsidR="00BC642D" w:rsidRPr="00BC642D" w:rsidRDefault="00BC642D" w:rsidP="00BC642D">
      <w:pPr>
        <w:rPr>
          <w:rFonts w:cs="Times New Roman"/>
          <w:szCs w:val="24"/>
        </w:rPr>
      </w:pPr>
    </w:p>
    <w:p w:rsidR="00BC642D" w:rsidRPr="00F07E98" w:rsidRDefault="00BC642D" w:rsidP="00BC642D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07E98">
        <w:rPr>
          <w:rFonts w:ascii="Times New Roman" w:hAnsi="Times New Roman" w:cs="Times New Roman"/>
          <w:b/>
          <w:color w:val="auto"/>
          <w:sz w:val="24"/>
          <w:szCs w:val="24"/>
        </w:rPr>
        <w:t xml:space="preserve">V. A gépek hatása a társadalomra </w:t>
      </w:r>
    </w:p>
    <w:p w:rsidR="00BC642D" w:rsidRPr="00BC642D" w:rsidRDefault="00BC642D" w:rsidP="0005730A">
      <w:pPr>
        <w:pStyle w:val="NormlWeb"/>
        <w:numPr>
          <w:ilvl w:val="0"/>
          <w:numId w:val="647"/>
        </w:numPr>
        <w:spacing w:before="0" w:beforeAutospacing="0" w:after="0" w:afterAutospacing="0"/>
      </w:pPr>
      <w:r w:rsidRPr="00BC642D">
        <w:t>Pozitív hatások:</w:t>
      </w:r>
    </w:p>
    <w:p w:rsidR="00BC642D" w:rsidRPr="00BC642D" w:rsidRDefault="00BC642D" w:rsidP="0005730A">
      <w:pPr>
        <w:pStyle w:val="NormlWeb"/>
        <w:numPr>
          <w:ilvl w:val="1"/>
          <w:numId w:val="647"/>
        </w:numPr>
        <w:spacing w:before="0" w:beforeAutospacing="0" w:after="0" w:afterAutospacing="0"/>
      </w:pPr>
      <w:r w:rsidRPr="00BC642D">
        <w:t>életminőség javulása</w:t>
      </w:r>
    </w:p>
    <w:p w:rsidR="00BC642D" w:rsidRPr="00BC642D" w:rsidRDefault="00BC642D" w:rsidP="0005730A">
      <w:pPr>
        <w:pStyle w:val="NormlWeb"/>
        <w:numPr>
          <w:ilvl w:val="1"/>
          <w:numId w:val="647"/>
        </w:numPr>
        <w:spacing w:before="0" w:beforeAutospacing="0" w:after="0" w:afterAutospacing="0"/>
      </w:pPr>
      <w:r w:rsidRPr="00BC642D">
        <w:t>orvostudomány fejlődése</w:t>
      </w:r>
    </w:p>
    <w:p w:rsidR="00BC642D" w:rsidRPr="00BC642D" w:rsidRDefault="00BC642D" w:rsidP="0005730A">
      <w:pPr>
        <w:pStyle w:val="NormlWeb"/>
        <w:numPr>
          <w:ilvl w:val="1"/>
          <w:numId w:val="647"/>
        </w:numPr>
        <w:spacing w:before="0" w:beforeAutospacing="0" w:after="0" w:afterAutospacing="0"/>
      </w:pPr>
      <w:r w:rsidRPr="00BC642D">
        <w:t>globális kommunikáció</w:t>
      </w:r>
    </w:p>
    <w:p w:rsidR="00BC642D" w:rsidRPr="00BC642D" w:rsidRDefault="00BC642D" w:rsidP="0005730A">
      <w:pPr>
        <w:pStyle w:val="NormlWeb"/>
        <w:numPr>
          <w:ilvl w:val="0"/>
          <w:numId w:val="647"/>
        </w:numPr>
        <w:spacing w:before="0" w:beforeAutospacing="0" w:after="0" w:afterAutospacing="0"/>
      </w:pPr>
      <w:r w:rsidRPr="00BC642D">
        <w:t>Negatív kihívások:</w:t>
      </w:r>
    </w:p>
    <w:p w:rsidR="00BC642D" w:rsidRPr="00BC642D" w:rsidRDefault="00BC642D" w:rsidP="0005730A">
      <w:pPr>
        <w:pStyle w:val="NormlWeb"/>
        <w:numPr>
          <w:ilvl w:val="1"/>
          <w:numId w:val="647"/>
        </w:numPr>
        <w:spacing w:before="0" w:beforeAutospacing="0" w:after="0" w:afterAutospacing="0"/>
      </w:pPr>
      <w:r w:rsidRPr="00BC642D">
        <w:t>munkanélküliség bizonyos szektorokban</w:t>
      </w:r>
    </w:p>
    <w:p w:rsidR="00BC642D" w:rsidRPr="00BC642D" w:rsidRDefault="00BC642D" w:rsidP="0005730A">
      <w:pPr>
        <w:pStyle w:val="NormlWeb"/>
        <w:numPr>
          <w:ilvl w:val="1"/>
          <w:numId w:val="647"/>
        </w:numPr>
        <w:spacing w:before="0" w:beforeAutospacing="0" w:after="0" w:afterAutospacing="0"/>
      </w:pPr>
      <w:r w:rsidRPr="00BC642D">
        <w:t>környezeti terhelés</w:t>
      </w:r>
    </w:p>
    <w:p w:rsidR="00BC642D" w:rsidRPr="00BC642D" w:rsidRDefault="00BC642D" w:rsidP="0005730A">
      <w:pPr>
        <w:pStyle w:val="NormlWeb"/>
        <w:numPr>
          <w:ilvl w:val="1"/>
          <w:numId w:val="647"/>
        </w:numPr>
        <w:spacing w:before="0" w:beforeAutospacing="0" w:after="0" w:afterAutospacing="0"/>
      </w:pPr>
      <w:r w:rsidRPr="00BC642D">
        <w:t>technológiai függőség</w:t>
      </w:r>
    </w:p>
    <w:p w:rsidR="00BC642D" w:rsidRPr="00BC642D" w:rsidRDefault="00BC642D" w:rsidP="00BC642D">
      <w:pPr>
        <w:rPr>
          <w:rFonts w:cs="Times New Roman"/>
          <w:szCs w:val="24"/>
        </w:rPr>
      </w:pPr>
    </w:p>
    <w:p w:rsidR="00BC642D" w:rsidRPr="00F07E98" w:rsidRDefault="00BC642D" w:rsidP="00BC642D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07E98">
        <w:rPr>
          <w:rFonts w:ascii="Times New Roman" w:hAnsi="Times New Roman" w:cs="Times New Roman"/>
          <w:b/>
          <w:color w:val="auto"/>
          <w:sz w:val="24"/>
          <w:szCs w:val="24"/>
        </w:rPr>
        <w:t xml:space="preserve">VI. Jövőbeli kitekintés – Merre tart a gépek evolúciója? </w:t>
      </w:r>
    </w:p>
    <w:p w:rsidR="00BC642D" w:rsidRPr="00BC642D" w:rsidRDefault="00BC642D" w:rsidP="00BC642D">
      <w:pPr>
        <w:pStyle w:val="Cmsor3"/>
        <w:spacing w:before="0" w:beforeAutospacing="0" w:after="0" w:afterAutospacing="0"/>
        <w:rPr>
          <w:sz w:val="24"/>
          <w:szCs w:val="24"/>
        </w:rPr>
      </w:pPr>
      <w:r w:rsidRPr="00BC642D">
        <w:rPr>
          <w:sz w:val="24"/>
          <w:szCs w:val="24"/>
        </w:rPr>
        <w:t>1. Várható technológiai irányok</w:t>
      </w:r>
    </w:p>
    <w:p w:rsidR="00BC642D" w:rsidRPr="00BC642D" w:rsidRDefault="00BC642D" w:rsidP="0005730A">
      <w:pPr>
        <w:pStyle w:val="NormlWeb"/>
        <w:numPr>
          <w:ilvl w:val="0"/>
          <w:numId w:val="648"/>
        </w:numPr>
        <w:spacing w:before="0" w:beforeAutospacing="0" w:after="0" w:afterAutospacing="0"/>
      </w:pPr>
      <w:r w:rsidRPr="00BC642D">
        <w:t>Mesterséges általános intelligencia (AGI)</w:t>
      </w:r>
    </w:p>
    <w:p w:rsidR="00BC642D" w:rsidRPr="00BC642D" w:rsidRDefault="00BC642D" w:rsidP="0005730A">
      <w:pPr>
        <w:pStyle w:val="NormlWeb"/>
        <w:numPr>
          <w:ilvl w:val="0"/>
          <w:numId w:val="648"/>
        </w:numPr>
        <w:spacing w:before="0" w:beforeAutospacing="0" w:after="0" w:afterAutospacing="0"/>
      </w:pPr>
      <w:r w:rsidRPr="00BC642D">
        <w:t>Humanoid robotok</w:t>
      </w:r>
    </w:p>
    <w:p w:rsidR="00BC642D" w:rsidRPr="00BC642D" w:rsidRDefault="00BC642D" w:rsidP="0005730A">
      <w:pPr>
        <w:pStyle w:val="NormlWeb"/>
        <w:numPr>
          <w:ilvl w:val="0"/>
          <w:numId w:val="648"/>
        </w:numPr>
        <w:spacing w:before="0" w:beforeAutospacing="0" w:after="0" w:afterAutospacing="0"/>
      </w:pPr>
      <w:r w:rsidRPr="00BC642D">
        <w:t>Kvantumszámítógépek</w:t>
      </w:r>
    </w:p>
    <w:p w:rsidR="00BC642D" w:rsidRPr="00BC642D" w:rsidRDefault="00BC642D" w:rsidP="0005730A">
      <w:pPr>
        <w:pStyle w:val="NormlWeb"/>
        <w:numPr>
          <w:ilvl w:val="0"/>
          <w:numId w:val="648"/>
        </w:numPr>
        <w:spacing w:before="0" w:beforeAutospacing="0" w:after="0" w:afterAutospacing="0"/>
      </w:pPr>
      <w:r w:rsidRPr="00BC642D">
        <w:t>Biotechnológia és gép–ember együttműködés</w:t>
      </w:r>
    </w:p>
    <w:p w:rsidR="00BC642D" w:rsidRPr="00BC642D" w:rsidRDefault="00BC642D" w:rsidP="00BC642D">
      <w:pPr>
        <w:pStyle w:val="Cmsor3"/>
        <w:spacing w:before="0" w:beforeAutospacing="0" w:after="0" w:afterAutospacing="0"/>
        <w:rPr>
          <w:sz w:val="24"/>
          <w:szCs w:val="24"/>
        </w:rPr>
      </w:pPr>
      <w:r w:rsidRPr="00BC642D">
        <w:rPr>
          <w:sz w:val="24"/>
          <w:szCs w:val="24"/>
        </w:rPr>
        <w:t>2. Társadalmi kérdések</w:t>
      </w:r>
    </w:p>
    <w:p w:rsidR="00BC642D" w:rsidRPr="00BC642D" w:rsidRDefault="00BC642D" w:rsidP="0005730A">
      <w:pPr>
        <w:pStyle w:val="NormlWeb"/>
        <w:numPr>
          <w:ilvl w:val="0"/>
          <w:numId w:val="649"/>
        </w:numPr>
        <w:spacing w:before="0" w:beforeAutospacing="0" w:after="0" w:afterAutospacing="0"/>
      </w:pPr>
      <w:r w:rsidRPr="00BC642D">
        <w:t>Ki felelős a gépek döntéseiért?</w:t>
      </w:r>
    </w:p>
    <w:p w:rsidR="00BC642D" w:rsidRPr="00BC642D" w:rsidRDefault="00BC642D" w:rsidP="0005730A">
      <w:pPr>
        <w:pStyle w:val="NormlWeb"/>
        <w:numPr>
          <w:ilvl w:val="0"/>
          <w:numId w:val="649"/>
        </w:numPr>
        <w:spacing w:before="0" w:beforeAutospacing="0" w:after="0" w:afterAutospacing="0"/>
      </w:pPr>
      <w:r w:rsidRPr="00BC642D">
        <w:t>Milyen munkák maradnak emberiek?</w:t>
      </w:r>
    </w:p>
    <w:p w:rsidR="00F07E98" w:rsidRDefault="00BC642D" w:rsidP="0005730A">
      <w:pPr>
        <w:pStyle w:val="NormlWeb"/>
        <w:numPr>
          <w:ilvl w:val="0"/>
          <w:numId w:val="649"/>
        </w:numPr>
        <w:spacing w:before="0" w:beforeAutospacing="0" w:after="0" w:afterAutospacing="0"/>
      </w:pPr>
      <w:r w:rsidRPr="00BC642D">
        <w:t>Oktatás és élethosszig tartó tanulás szerepe</w:t>
      </w:r>
    </w:p>
    <w:p w:rsidR="00020493" w:rsidRPr="00743C73" w:rsidRDefault="00020493" w:rsidP="00743C73">
      <w:pPr>
        <w:pStyle w:val="NormlWeb"/>
        <w:shd w:val="clear" w:color="auto" w:fill="BFBFBF" w:themeFill="background1" w:themeFillShade="BF"/>
        <w:spacing w:before="0" w:beforeAutospacing="0" w:after="0" w:afterAutospacing="0"/>
        <w:jc w:val="center"/>
        <w:rPr>
          <w:b/>
        </w:rPr>
      </w:pPr>
      <w:bookmarkStart w:id="6" w:name="_Hlk218261955"/>
      <w:r w:rsidRPr="00743C73">
        <w:rPr>
          <w:b/>
        </w:rPr>
        <w:lastRenderedPageBreak/>
        <w:t>4</w:t>
      </w:r>
      <w:r w:rsidR="005F0A71">
        <w:rPr>
          <w:b/>
        </w:rPr>
        <w:t>3</w:t>
      </w:r>
      <w:r w:rsidRPr="00743C73">
        <w:rPr>
          <w:b/>
        </w:rPr>
        <w:t>. A társadalom globális hálózatai, big data</w:t>
      </w:r>
    </w:p>
    <w:bookmarkEnd w:id="6"/>
    <w:p w:rsidR="00020493" w:rsidRPr="00743C73" w:rsidRDefault="00020493" w:rsidP="00743C73">
      <w:pPr>
        <w:pStyle w:val="NormlWeb"/>
        <w:spacing w:before="0" w:beforeAutospacing="0" w:after="0" w:afterAutospacing="0"/>
      </w:pPr>
    </w:p>
    <w:p w:rsidR="00F07E98" w:rsidRPr="00743C73" w:rsidRDefault="00F07E98" w:rsidP="00743C7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</w:pPr>
      <w:r w:rsidRPr="00743C73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>I. Mit jelent a globális hálózatosodás?</w:t>
      </w:r>
    </w:p>
    <w:p w:rsidR="00F07E98" w:rsidRPr="00743C73" w:rsidRDefault="00F07E98" w:rsidP="0005730A">
      <w:pPr>
        <w:pStyle w:val="NormlWeb"/>
        <w:numPr>
          <w:ilvl w:val="0"/>
          <w:numId w:val="650"/>
        </w:numPr>
        <w:spacing w:before="0" w:beforeAutospacing="0" w:after="0" w:afterAutospacing="0"/>
      </w:pPr>
      <w:r w:rsidRPr="00743C73">
        <w:rPr>
          <w:rStyle w:val="Kiemels2"/>
        </w:rPr>
        <w:t>Globális hálózat</w:t>
      </w:r>
      <w:r w:rsidRPr="00743C73">
        <w:t>: egymással kapcsolatban álló emberek, intézmények, gépek és adatfolyamok rendszere</w:t>
      </w:r>
    </w:p>
    <w:p w:rsidR="00F07E98" w:rsidRPr="00743C73" w:rsidRDefault="00F07E98" w:rsidP="0005730A">
      <w:pPr>
        <w:pStyle w:val="NormlWeb"/>
        <w:numPr>
          <w:ilvl w:val="0"/>
          <w:numId w:val="650"/>
        </w:numPr>
        <w:spacing w:before="0" w:beforeAutospacing="0" w:after="0" w:afterAutospacing="0"/>
      </w:pPr>
      <w:r w:rsidRPr="00743C73">
        <w:t>A 21. századi társadalom alapja:</w:t>
      </w:r>
    </w:p>
    <w:p w:rsidR="00F07E98" w:rsidRPr="00743C73" w:rsidRDefault="00F07E98" w:rsidP="0005730A">
      <w:pPr>
        <w:pStyle w:val="NormlWeb"/>
        <w:numPr>
          <w:ilvl w:val="1"/>
          <w:numId w:val="650"/>
        </w:numPr>
        <w:spacing w:before="0" w:beforeAutospacing="0" w:after="0" w:afterAutospacing="0"/>
      </w:pPr>
      <w:r w:rsidRPr="00743C73">
        <w:t>digitális kommunikáció</w:t>
      </w:r>
    </w:p>
    <w:p w:rsidR="00F07E98" w:rsidRPr="00743C73" w:rsidRDefault="00F07E98" w:rsidP="0005730A">
      <w:pPr>
        <w:pStyle w:val="NormlWeb"/>
        <w:numPr>
          <w:ilvl w:val="1"/>
          <w:numId w:val="650"/>
        </w:numPr>
        <w:spacing w:before="0" w:beforeAutospacing="0" w:after="0" w:afterAutospacing="0"/>
      </w:pPr>
      <w:r w:rsidRPr="00743C73">
        <w:t>adatáramlás</w:t>
      </w:r>
    </w:p>
    <w:p w:rsidR="00F07E98" w:rsidRPr="00743C73" w:rsidRDefault="00F07E98" w:rsidP="0005730A">
      <w:pPr>
        <w:pStyle w:val="NormlWeb"/>
        <w:numPr>
          <w:ilvl w:val="1"/>
          <w:numId w:val="650"/>
        </w:numPr>
        <w:spacing w:before="0" w:beforeAutospacing="0" w:after="0" w:afterAutospacing="0"/>
      </w:pPr>
      <w:r w:rsidRPr="00743C73">
        <w:t>információs függőség</w:t>
      </w:r>
    </w:p>
    <w:p w:rsidR="00F07E98" w:rsidRPr="00743C73" w:rsidRDefault="00F07E98" w:rsidP="0005730A">
      <w:pPr>
        <w:pStyle w:val="NormlWeb"/>
        <w:numPr>
          <w:ilvl w:val="0"/>
          <w:numId w:val="650"/>
        </w:numPr>
        <w:spacing w:before="0" w:beforeAutospacing="0" w:after="0" w:afterAutospacing="0"/>
      </w:pPr>
      <w:r w:rsidRPr="00743C73">
        <w:t>Kulcskérdések:</w:t>
      </w:r>
    </w:p>
    <w:p w:rsidR="00F07E98" w:rsidRPr="00743C73" w:rsidRDefault="00F07E98" w:rsidP="0005730A">
      <w:pPr>
        <w:pStyle w:val="NormlWeb"/>
        <w:numPr>
          <w:ilvl w:val="1"/>
          <w:numId w:val="650"/>
        </w:numPr>
        <w:spacing w:before="0" w:beforeAutospacing="0" w:after="0" w:afterAutospacing="0"/>
      </w:pPr>
      <w:r w:rsidRPr="00743C73">
        <w:t>Hogyan vált a világ „összekapcsolttá”?</w:t>
      </w:r>
    </w:p>
    <w:p w:rsidR="00F07E98" w:rsidRPr="00743C73" w:rsidRDefault="00F07E98" w:rsidP="0005730A">
      <w:pPr>
        <w:pStyle w:val="NormlWeb"/>
        <w:numPr>
          <w:ilvl w:val="1"/>
          <w:numId w:val="650"/>
        </w:numPr>
        <w:spacing w:before="0" w:beforeAutospacing="0" w:after="0" w:afterAutospacing="0"/>
      </w:pPr>
      <w:r w:rsidRPr="00743C73">
        <w:t>Miért vált az adat az egyik legfontosabb erőforrássá?</w:t>
      </w:r>
    </w:p>
    <w:p w:rsidR="00F07E98" w:rsidRPr="00743C73" w:rsidRDefault="00F07E98" w:rsidP="00743C73">
      <w:pPr>
        <w:rPr>
          <w:rFonts w:cs="Times New Roman"/>
          <w:szCs w:val="24"/>
        </w:rPr>
      </w:pPr>
    </w:p>
    <w:p w:rsidR="00F07E98" w:rsidRPr="00743C73" w:rsidRDefault="00F07E98" w:rsidP="00743C7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43C73">
        <w:rPr>
          <w:rFonts w:ascii="Times New Roman" w:hAnsi="Times New Roman" w:cs="Times New Roman"/>
          <w:b/>
          <w:color w:val="auto"/>
          <w:sz w:val="24"/>
          <w:szCs w:val="24"/>
        </w:rPr>
        <w:t>II. Rövid történeti áttekintés – A globális hálózatok kialakulása</w:t>
      </w:r>
    </w:p>
    <w:p w:rsidR="00F07E98" w:rsidRPr="00743C73" w:rsidRDefault="00F07E98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1. Korai kommunikációs hálózatok</w:t>
      </w:r>
    </w:p>
    <w:p w:rsidR="00F07E98" w:rsidRPr="00743C73" w:rsidRDefault="00F07E98" w:rsidP="0005730A">
      <w:pPr>
        <w:pStyle w:val="NormlWeb"/>
        <w:numPr>
          <w:ilvl w:val="0"/>
          <w:numId w:val="651"/>
        </w:numPr>
        <w:spacing w:before="0" w:beforeAutospacing="0" w:after="0" w:afterAutospacing="0"/>
      </w:pPr>
      <w:r w:rsidRPr="00743C73">
        <w:rPr>
          <w:rStyle w:val="Kiemels2"/>
        </w:rPr>
        <w:t>Postai hálózatok</w:t>
      </w:r>
      <w:r w:rsidRPr="00743C73">
        <w:t>:</w:t>
      </w:r>
    </w:p>
    <w:p w:rsidR="00F07E98" w:rsidRPr="00743C73" w:rsidRDefault="00F07E98" w:rsidP="0005730A">
      <w:pPr>
        <w:pStyle w:val="NormlWeb"/>
        <w:numPr>
          <w:ilvl w:val="1"/>
          <w:numId w:val="651"/>
        </w:numPr>
        <w:spacing w:before="0" w:beforeAutospacing="0" w:after="0" w:afterAutospacing="0"/>
      </w:pPr>
      <w:r w:rsidRPr="00743C73">
        <w:t>Római Birodalom: cursus publicus (Kr. u. 1–3. század)</w:t>
      </w:r>
    </w:p>
    <w:p w:rsidR="00F07E98" w:rsidRPr="00743C73" w:rsidRDefault="00F07E98" w:rsidP="0005730A">
      <w:pPr>
        <w:pStyle w:val="NormlWeb"/>
        <w:numPr>
          <w:ilvl w:val="0"/>
          <w:numId w:val="651"/>
        </w:numPr>
        <w:spacing w:before="0" w:beforeAutospacing="0" w:after="0" w:afterAutospacing="0"/>
      </w:pPr>
      <w:r w:rsidRPr="00743C73">
        <w:rPr>
          <w:rStyle w:val="Kiemels2"/>
        </w:rPr>
        <w:t>Távíró</w:t>
      </w:r>
      <w:r w:rsidRPr="00743C73">
        <w:t>:</w:t>
      </w:r>
    </w:p>
    <w:p w:rsidR="00F07E98" w:rsidRPr="00743C73" w:rsidRDefault="00F07E98" w:rsidP="0005730A">
      <w:pPr>
        <w:pStyle w:val="NormlWeb"/>
        <w:numPr>
          <w:ilvl w:val="1"/>
          <w:numId w:val="651"/>
        </w:numPr>
        <w:spacing w:before="0" w:beforeAutospacing="0" w:after="0" w:afterAutospacing="0"/>
      </w:pPr>
      <w:r w:rsidRPr="00743C73">
        <w:t>Samuel Morse, 1837</w:t>
      </w:r>
    </w:p>
    <w:p w:rsidR="00F07E98" w:rsidRPr="00743C73" w:rsidRDefault="00F07E98" w:rsidP="0005730A">
      <w:pPr>
        <w:pStyle w:val="NormlWeb"/>
        <w:numPr>
          <w:ilvl w:val="1"/>
          <w:numId w:val="651"/>
        </w:numPr>
        <w:spacing w:before="0" w:beforeAutospacing="0" w:after="0" w:afterAutospacing="0"/>
      </w:pPr>
      <w:r w:rsidRPr="00743C73">
        <w:t>1866: első transzatlanti távírókábel</w:t>
      </w:r>
    </w:p>
    <w:p w:rsidR="00F07E98" w:rsidRPr="00743C73" w:rsidRDefault="00F07E98" w:rsidP="0005730A">
      <w:pPr>
        <w:pStyle w:val="NormlWeb"/>
        <w:numPr>
          <w:ilvl w:val="0"/>
          <w:numId w:val="651"/>
        </w:numPr>
        <w:spacing w:before="0" w:beforeAutospacing="0" w:after="0" w:afterAutospacing="0"/>
      </w:pPr>
      <w:r w:rsidRPr="00743C73">
        <w:t>Hatás:</w:t>
      </w:r>
    </w:p>
    <w:p w:rsidR="00F07E98" w:rsidRPr="00743C73" w:rsidRDefault="00F07E98" w:rsidP="0005730A">
      <w:pPr>
        <w:pStyle w:val="NormlWeb"/>
        <w:numPr>
          <w:ilvl w:val="1"/>
          <w:numId w:val="651"/>
        </w:numPr>
        <w:spacing w:before="0" w:beforeAutospacing="0" w:after="0" w:afterAutospacing="0"/>
      </w:pPr>
      <w:r w:rsidRPr="00743C73">
        <w:t>információ terjedési ideje napokról percekre csökkent</w:t>
      </w:r>
    </w:p>
    <w:p w:rsidR="00F07E98" w:rsidRPr="00743C73" w:rsidRDefault="00F07E98" w:rsidP="00743C73">
      <w:pPr>
        <w:rPr>
          <w:rFonts w:cs="Times New Roman"/>
          <w:szCs w:val="24"/>
        </w:rPr>
      </w:pPr>
    </w:p>
    <w:p w:rsidR="00F07E98" w:rsidRPr="00743C73" w:rsidRDefault="00F07E98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2. Telefon és tömegkommunikáció</w:t>
      </w:r>
    </w:p>
    <w:p w:rsidR="00F07E98" w:rsidRPr="00743C73" w:rsidRDefault="00F07E98" w:rsidP="0005730A">
      <w:pPr>
        <w:pStyle w:val="NormlWeb"/>
        <w:numPr>
          <w:ilvl w:val="0"/>
          <w:numId w:val="652"/>
        </w:numPr>
        <w:spacing w:before="0" w:beforeAutospacing="0" w:after="0" w:afterAutospacing="0"/>
      </w:pPr>
      <w:r w:rsidRPr="00743C73">
        <w:rPr>
          <w:rStyle w:val="Kiemels2"/>
        </w:rPr>
        <w:t>Telefon</w:t>
      </w:r>
      <w:r w:rsidRPr="00743C73">
        <w:t>: Alexander Graham Bell, 1876</w:t>
      </w:r>
    </w:p>
    <w:p w:rsidR="00F07E98" w:rsidRPr="00743C73" w:rsidRDefault="00F07E98" w:rsidP="0005730A">
      <w:pPr>
        <w:pStyle w:val="NormlWeb"/>
        <w:numPr>
          <w:ilvl w:val="0"/>
          <w:numId w:val="652"/>
        </w:numPr>
        <w:spacing w:before="0" w:beforeAutospacing="0" w:after="0" w:afterAutospacing="0"/>
      </w:pPr>
      <w:r w:rsidRPr="00743C73">
        <w:t>Rádió:</w:t>
      </w:r>
    </w:p>
    <w:p w:rsidR="00F07E98" w:rsidRPr="00743C73" w:rsidRDefault="00F07E98" w:rsidP="0005730A">
      <w:pPr>
        <w:pStyle w:val="NormlWeb"/>
        <w:numPr>
          <w:ilvl w:val="1"/>
          <w:numId w:val="652"/>
        </w:numPr>
        <w:spacing w:before="0" w:beforeAutospacing="0" w:after="0" w:afterAutospacing="0"/>
      </w:pPr>
      <w:r w:rsidRPr="00743C73">
        <w:t>Marconi, 1895</w:t>
      </w:r>
    </w:p>
    <w:p w:rsidR="00F07E98" w:rsidRPr="00743C73" w:rsidRDefault="00F07E98" w:rsidP="0005730A">
      <w:pPr>
        <w:pStyle w:val="NormlWeb"/>
        <w:numPr>
          <w:ilvl w:val="0"/>
          <w:numId w:val="652"/>
        </w:numPr>
        <w:spacing w:before="0" w:beforeAutospacing="0" w:after="0" w:afterAutospacing="0"/>
      </w:pPr>
      <w:r w:rsidRPr="00743C73">
        <w:t>Televízió:</w:t>
      </w:r>
    </w:p>
    <w:p w:rsidR="00F07E98" w:rsidRPr="00743C73" w:rsidRDefault="00F07E98" w:rsidP="0005730A">
      <w:pPr>
        <w:pStyle w:val="NormlWeb"/>
        <w:numPr>
          <w:ilvl w:val="1"/>
          <w:numId w:val="652"/>
        </w:numPr>
        <w:spacing w:before="0" w:beforeAutospacing="0" w:after="0" w:afterAutospacing="0"/>
      </w:pPr>
      <w:r w:rsidRPr="00743C73">
        <w:t>1930-as évektől</w:t>
      </w:r>
    </w:p>
    <w:p w:rsidR="00F07E98" w:rsidRPr="00743C73" w:rsidRDefault="00F07E98" w:rsidP="0005730A">
      <w:pPr>
        <w:pStyle w:val="NormlWeb"/>
        <w:numPr>
          <w:ilvl w:val="0"/>
          <w:numId w:val="652"/>
        </w:numPr>
        <w:spacing w:before="0" w:beforeAutospacing="0" w:after="0" w:afterAutospacing="0"/>
      </w:pPr>
      <w:r w:rsidRPr="00743C73">
        <w:t>Társadalmi következmények:</w:t>
      </w:r>
    </w:p>
    <w:p w:rsidR="00F07E98" w:rsidRPr="00743C73" w:rsidRDefault="00F07E98" w:rsidP="0005730A">
      <w:pPr>
        <w:pStyle w:val="NormlWeb"/>
        <w:numPr>
          <w:ilvl w:val="1"/>
          <w:numId w:val="652"/>
        </w:numPr>
        <w:spacing w:before="0" w:beforeAutospacing="0" w:after="0" w:afterAutospacing="0"/>
      </w:pPr>
      <w:r w:rsidRPr="00743C73">
        <w:t>tömegkultúra</w:t>
      </w:r>
    </w:p>
    <w:p w:rsidR="00F07E98" w:rsidRPr="00743C73" w:rsidRDefault="00F07E98" w:rsidP="0005730A">
      <w:pPr>
        <w:pStyle w:val="NormlWeb"/>
        <w:numPr>
          <w:ilvl w:val="1"/>
          <w:numId w:val="652"/>
        </w:numPr>
        <w:spacing w:before="0" w:beforeAutospacing="0" w:after="0" w:afterAutospacing="0"/>
      </w:pPr>
      <w:r w:rsidRPr="00743C73">
        <w:t>közvélemény formálása</w:t>
      </w:r>
    </w:p>
    <w:p w:rsidR="00F07E98" w:rsidRPr="00743C73" w:rsidRDefault="00F07E98" w:rsidP="00743C73">
      <w:pPr>
        <w:rPr>
          <w:rFonts w:cs="Times New Roman"/>
          <w:szCs w:val="24"/>
        </w:rPr>
      </w:pPr>
    </w:p>
    <w:p w:rsidR="00F07E98" w:rsidRPr="00743C73" w:rsidRDefault="00F07E98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3. Az internet születése</w:t>
      </w:r>
    </w:p>
    <w:p w:rsidR="00F07E98" w:rsidRPr="00743C73" w:rsidRDefault="00F07E98" w:rsidP="0005730A">
      <w:pPr>
        <w:pStyle w:val="NormlWeb"/>
        <w:numPr>
          <w:ilvl w:val="0"/>
          <w:numId w:val="653"/>
        </w:numPr>
        <w:spacing w:before="0" w:beforeAutospacing="0" w:after="0" w:afterAutospacing="0"/>
      </w:pPr>
      <w:r w:rsidRPr="00743C73">
        <w:rPr>
          <w:rStyle w:val="Kiemels2"/>
        </w:rPr>
        <w:t>ARPANET</w:t>
      </w:r>
      <w:r w:rsidRPr="00743C73">
        <w:t xml:space="preserve"> (1969, USA)</w:t>
      </w:r>
    </w:p>
    <w:p w:rsidR="00F07E98" w:rsidRPr="00743C73" w:rsidRDefault="00F07E98" w:rsidP="0005730A">
      <w:pPr>
        <w:pStyle w:val="NormlWeb"/>
        <w:numPr>
          <w:ilvl w:val="0"/>
          <w:numId w:val="653"/>
        </w:numPr>
        <w:spacing w:before="0" w:beforeAutospacing="0" w:after="0" w:afterAutospacing="0"/>
      </w:pPr>
      <w:r w:rsidRPr="00743C73">
        <w:t>TCP/IP protokoll:</w:t>
      </w:r>
    </w:p>
    <w:p w:rsidR="00F07E98" w:rsidRPr="00743C73" w:rsidRDefault="00F07E98" w:rsidP="0005730A">
      <w:pPr>
        <w:pStyle w:val="NormlWeb"/>
        <w:numPr>
          <w:ilvl w:val="1"/>
          <w:numId w:val="653"/>
        </w:numPr>
        <w:spacing w:before="0" w:beforeAutospacing="0" w:after="0" w:afterAutospacing="0"/>
      </w:pPr>
      <w:r w:rsidRPr="00743C73">
        <w:t>Vinton Cerf, Robert Kahn (1974)</w:t>
      </w:r>
    </w:p>
    <w:p w:rsidR="00F07E98" w:rsidRPr="00743C73" w:rsidRDefault="00F07E98" w:rsidP="0005730A">
      <w:pPr>
        <w:pStyle w:val="NormlWeb"/>
        <w:numPr>
          <w:ilvl w:val="0"/>
          <w:numId w:val="653"/>
        </w:numPr>
        <w:spacing w:before="0" w:beforeAutospacing="0" w:after="0" w:afterAutospacing="0"/>
      </w:pPr>
      <w:r w:rsidRPr="00743C73">
        <w:rPr>
          <w:rStyle w:val="Kiemels2"/>
        </w:rPr>
        <w:t>World Wide Web</w:t>
      </w:r>
      <w:r w:rsidRPr="00743C73">
        <w:t>:</w:t>
      </w:r>
    </w:p>
    <w:p w:rsidR="00F07E98" w:rsidRPr="00743C73" w:rsidRDefault="00F07E98" w:rsidP="0005730A">
      <w:pPr>
        <w:pStyle w:val="NormlWeb"/>
        <w:numPr>
          <w:ilvl w:val="1"/>
          <w:numId w:val="653"/>
        </w:numPr>
        <w:spacing w:before="0" w:beforeAutospacing="0" w:after="0" w:afterAutospacing="0"/>
      </w:pPr>
      <w:r w:rsidRPr="00743C73">
        <w:t>Tim Berners-Lee, 1989</w:t>
      </w:r>
    </w:p>
    <w:p w:rsidR="00F07E98" w:rsidRPr="00743C73" w:rsidRDefault="00F07E98" w:rsidP="0005730A">
      <w:pPr>
        <w:pStyle w:val="NormlWeb"/>
        <w:numPr>
          <w:ilvl w:val="0"/>
          <w:numId w:val="653"/>
        </w:numPr>
        <w:spacing w:before="0" w:beforeAutospacing="0" w:after="0" w:afterAutospacing="0"/>
      </w:pPr>
      <w:r w:rsidRPr="00743C73">
        <w:t>1995 után:</w:t>
      </w:r>
    </w:p>
    <w:p w:rsidR="00F07E98" w:rsidRPr="00743C73" w:rsidRDefault="00F07E98" w:rsidP="0005730A">
      <w:pPr>
        <w:pStyle w:val="NormlWeb"/>
        <w:numPr>
          <w:ilvl w:val="1"/>
          <w:numId w:val="653"/>
        </w:numPr>
        <w:spacing w:before="0" w:beforeAutospacing="0" w:after="0" w:afterAutospacing="0"/>
      </w:pPr>
      <w:r w:rsidRPr="00743C73">
        <w:t>internet kereskedelmi robbanása</w:t>
      </w:r>
    </w:p>
    <w:p w:rsidR="00F07E98" w:rsidRPr="00743C73" w:rsidRDefault="00F07E98" w:rsidP="00743C73">
      <w:pPr>
        <w:rPr>
          <w:rFonts w:cs="Times New Roman"/>
          <w:szCs w:val="24"/>
        </w:rPr>
      </w:pPr>
    </w:p>
    <w:p w:rsidR="00F07E98" w:rsidRPr="00743C73" w:rsidRDefault="00F07E98" w:rsidP="00743C7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43C73">
        <w:rPr>
          <w:rFonts w:ascii="Times New Roman" w:hAnsi="Times New Roman" w:cs="Times New Roman"/>
          <w:b/>
          <w:color w:val="auto"/>
          <w:sz w:val="24"/>
          <w:szCs w:val="24"/>
        </w:rPr>
        <w:t xml:space="preserve">III. A globális hálózatok működése napjainkban </w:t>
      </w:r>
    </w:p>
    <w:p w:rsidR="00F07E98" w:rsidRPr="00743C73" w:rsidRDefault="00F07E98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1. Digitális infrastruktúra</w:t>
      </w:r>
    </w:p>
    <w:p w:rsidR="00F07E98" w:rsidRPr="00743C73" w:rsidRDefault="00F07E98" w:rsidP="0005730A">
      <w:pPr>
        <w:pStyle w:val="NormlWeb"/>
        <w:numPr>
          <w:ilvl w:val="0"/>
          <w:numId w:val="654"/>
        </w:numPr>
        <w:spacing w:before="0" w:beforeAutospacing="0" w:after="0" w:afterAutospacing="0"/>
      </w:pPr>
      <w:r w:rsidRPr="00743C73">
        <w:t>Optikai kábelek:</w:t>
      </w:r>
    </w:p>
    <w:p w:rsidR="00F07E98" w:rsidRPr="00743C73" w:rsidRDefault="00F07E98" w:rsidP="0005730A">
      <w:pPr>
        <w:pStyle w:val="NormlWeb"/>
        <w:numPr>
          <w:ilvl w:val="1"/>
          <w:numId w:val="654"/>
        </w:numPr>
        <w:spacing w:before="0" w:beforeAutospacing="0" w:after="0" w:afterAutospacing="0"/>
      </w:pPr>
      <w:r w:rsidRPr="00743C73">
        <w:t xml:space="preserve">több mint </w:t>
      </w:r>
      <w:r w:rsidRPr="00743C73">
        <w:rPr>
          <w:rStyle w:val="Kiemels2"/>
        </w:rPr>
        <w:t>1,4 millió km tengeralatti kábel</w:t>
      </w:r>
    </w:p>
    <w:p w:rsidR="00F07E98" w:rsidRPr="00743C73" w:rsidRDefault="00F07E98" w:rsidP="0005730A">
      <w:pPr>
        <w:pStyle w:val="NormlWeb"/>
        <w:numPr>
          <w:ilvl w:val="0"/>
          <w:numId w:val="654"/>
        </w:numPr>
        <w:spacing w:before="0" w:beforeAutospacing="0" w:after="0" w:afterAutospacing="0"/>
      </w:pPr>
      <w:r w:rsidRPr="00743C73">
        <w:t>Műholdas hálózatok:</w:t>
      </w:r>
    </w:p>
    <w:p w:rsidR="00F07E98" w:rsidRPr="00743C73" w:rsidRDefault="00F07E98" w:rsidP="0005730A">
      <w:pPr>
        <w:pStyle w:val="NormlWeb"/>
        <w:numPr>
          <w:ilvl w:val="1"/>
          <w:numId w:val="654"/>
        </w:numPr>
        <w:spacing w:before="0" w:beforeAutospacing="0" w:after="0" w:afterAutospacing="0"/>
      </w:pPr>
      <w:r w:rsidRPr="00743C73">
        <w:t>GPS (1995)</w:t>
      </w:r>
    </w:p>
    <w:p w:rsidR="00F07E98" w:rsidRPr="00743C73" w:rsidRDefault="00F07E98" w:rsidP="0005730A">
      <w:pPr>
        <w:pStyle w:val="NormlWeb"/>
        <w:numPr>
          <w:ilvl w:val="1"/>
          <w:numId w:val="654"/>
        </w:numPr>
        <w:spacing w:before="0" w:beforeAutospacing="0" w:after="0" w:afterAutospacing="0"/>
      </w:pPr>
      <w:r w:rsidRPr="00743C73">
        <w:t>Starlink (2019–)</w:t>
      </w:r>
    </w:p>
    <w:p w:rsidR="00F07E98" w:rsidRPr="00743C73" w:rsidRDefault="00F07E98" w:rsidP="0005730A">
      <w:pPr>
        <w:pStyle w:val="NormlWeb"/>
        <w:numPr>
          <w:ilvl w:val="0"/>
          <w:numId w:val="654"/>
        </w:numPr>
        <w:spacing w:before="0" w:beforeAutospacing="0" w:after="0" w:afterAutospacing="0"/>
      </w:pPr>
      <w:r w:rsidRPr="00743C73">
        <w:t>Mobilkommunikáció:</w:t>
      </w:r>
    </w:p>
    <w:p w:rsidR="00F07E98" w:rsidRPr="00743C73" w:rsidRDefault="00F07E98" w:rsidP="0005730A">
      <w:pPr>
        <w:pStyle w:val="NormlWeb"/>
        <w:numPr>
          <w:ilvl w:val="1"/>
          <w:numId w:val="654"/>
        </w:numPr>
        <w:spacing w:before="0" w:beforeAutospacing="0" w:after="0" w:afterAutospacing="0"/>
      </w:pPr>
      <w:r w:rsidRPr="00743C73">
        <w:t>5G hálózatok (2019–)</w:t>
      </w:r>
    </w:p>
    <w:p w:rsidR="00F07E98" w:rsidRPr="00743C73" w:rsidRDefault="00F07E98" w:rsidP="00743C73">
      <w:pPr>
        <w:rPr>
          <w:rFonts w:cs="Times New Roman"/>
          <w:szCs w:val="24"/>
        </w:rPr>
      </w:pPr>
    </w:p>
    <w:p w:rsidR="00F07E98" w:rsidRPr="00743C73" w:rsidRDefault="00F07E98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2. Közösségi és gazdasági hálózatok</w:t>
      </w:r>
    </w:p>
    <w:p w:rsidR="00F07E98" w:rsidRPr="00743C73" w:rsidRDefault="00F07E98" w:rsidP="0005730A">
      <w:pPr>
        <w:pStyle w:val="NormlWeb"/>
        <w:numPr>
          <w:ilvl w:val="0"/>
          <w:numId w:val="655"/>
        </w:numPr>
        <w:spacing w:before="0" w:beforeAutospacing="0" w:after="0" w:afterAutospacing="0"/>
      </w:pPr>
      <w:r w:rsidRPr="00743C73">
        <w:lastRenderedPageBreak/>
        <w:t>Közösségi média:</w:t>
      </w:r>
    </w:p>
    <w:p w:rsidR="00F07E98" w:rsidRPr="00743C73" w:rsidRDefault="00F07E98" w:rsidP="0005730A">
      <w:pPr>
        <w:pStyle w:val="NormlWeb"/>
        <w:numPr>
          <w:ilvl w:val="1"/>
          <w:numId w:val="655"/>
        </w:numPr>
        <w:spacing w:before="0" w:beforeAutospacing="0" w:after="0" w:afterAutospacing="0"/>
      </w:pPr>
      <w:r w:rsidRPr="00743C73">
        <w:t>Facebook (2004)</w:t>
      </w:r>
    </w:p>
    <w:p w:rsidR="00F07E98" w:rsidRPr="00743C73" w:rsidRDefault="00F07E98" w:rsidP="0005730A">
      <w:pPr>
        <w:pStyle w:val="NormlWeb"/>
        <w:numPr>
          <w:ilvl w:val="1"/>
          <w:numId w:val="655"/>
        </w:numPr>
        <w:spacing w:before="0" w:beforeAutospacing="0" w:after="0" w:afterAutospacing="0"/>
      </w:pPr>
      <w:r w:rsidRPr="00743C73">
        <w:t>YouTube (2005)</w:t>
      </w:r>
    </w:p>
    <w:p w:rsidR="00F07E98" w:rsidRPr="00743C73" w:rsidRDefault="00F07E98" w:rsidP="0005730A">
      <w:pPr>
        <w:pStyle w:val="NormlWeb"/>
        <w:numPr>
          <w:ilvl w:val="1"/>
          <w:numId w:val="655"/>
        </w:numPr>
        <w:spacing w:before="0" w:beforeAutospacing="0" w:after="0" w:afterAutospacing="0"/>
      </w:pPr>
      <w:r w:rsidRPr="00743C73">
        <w:t>Instagram (2010)</w:t>
      </w:r>
    </w:p>
    <w:p w:rsidR="00F07E98" w:rsidRPr="00743C73" w:rsidRDefault="00F07E98" w:rsidP="0005730A">
      <w:pPr>
        <w:pStyle w:val="NormlWeb"/>
        <w:numPr>
          <w:ilvl w:val="0"/>
          <w:numId w:val="655"/>
        </w:numPr>
        <w:spacing w:before="0" w:beforeAutospacing="0" w:after="0" w:afterAutospacing="0"/>
      </w:pPr>
      <w:r w:rsidRPr="00743C73">
        <w:t>2024-es adatok:</w:t>
      </w:r>
    </w:p>
    <w:p w:rsidR="00F07E98" w:rsidRPr="00743C73" w:rsidRDefault="00F07E98" w:rsidP="0005730A">
      <w:pPr>
        <w:pStyle w:val="NormlWeb"/>
        <w:numPr>
          <w:ilvl w:val="1"/>
          <w:numId w:val="655"/>
        </w:numPr>
        <w:spacing w:before="0" w:beforeAutospacing="0" w:after="0" w:afterAutospacing="0"/>
      </w:pPr>
      <w:r w:rsidRPr="00743C73">
        <w:t xml:space="preserve">több mint </w:t>
      </w:r>
      <w:r w:rsidRPr="00743C73">
        <w:rPr>
          <w:rStyle w:val="Kiemels2"/>
        </w:rPr>
        <w:t>5 milliárd internethasználó</w:t>
      </w:r>
    </w:p>
    <w:p w:rsidR="00F07E98" w:rsidRPr="00743C73" w:rsidRDefault="00F07E98" w:rsidP="0005730A">
      <w:pPr>
        <w:pStyle w:val="NormlWeb"/>
        <w:numPr>
          <w:ilvl w:val="0"/>
          <w:numId w:val="655"/>
        </w:numPr>
        <w:spacing w:before="0" w:beforeAutospacing="0" w:after="0" w:afterAutospacing="0"/>
      </w:pPr>
      <w:r w:rsidRPr="00743C73">
        <w:t>Globális vállalatok:</w:t>
      </w:r>
    </w:p>
    <w:p w:rsidR="00F07E98" w:rsidRPr="00743C73" w:rsidRDefault="00F07E98" w:rsidP="0005730A">
      <w:pPr>
        <w:pStyle w:val="NormlWeb"/>
        <w:numPr>
          <w:ilvl w:val="1"/>
          <w:numId w:val="655"/>
        </w:numPr>
        <w:spacing w:before="0" w:beforeAutospacing="0" w:after="0" w:afterAutospacing="0"/>
      </w:pPr>
      <w:r w:rsidRPr="00743C73">
        <w:t>Google, Amazon, Meta, Alibaba</w:t>
      </w:r>
    </w:p>
    <w:p w:rsidR="00F07E98" w:rsidRPr="00743C73" w:rsidRDefault="00F07E98" w:rsidP="00743C73">
      <w:pPr>
        <w:rPr>
          <w:rFonts w:cs="Times New Roman"/>
          <w:szCs w:val="24"/>
        </w:rPr>
      </w:pPr>
    </w:p>
    <w:p w:rsidR="00F07E98" w:rsidRPr="00743C73" w:rsidRDefault="00F07E98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3. A hálózati társadalom elmélete</w:t>
      </w:r>
    </w:p>
    <w:p w:rsidR="00F07E98" w:rsidRPr="00743C73" w:rsidRDefault="00F07E98" w:rsidP="0005730A">
      <w:pPr>
        <w:pStyle w:val="NormlWeb"/>
        <w:numPr>
          <w:ilvl w:val="0"/>
          <w:numId w:val="656"/>
        </w:numPr>
        <w:spacing w:before="0" w:beforeAutospacing="0" w:after="0" w:afterAutospacing="0"/>
      </w:pPr>
      <w:r w:rsidRPr="00743C73">
        <w:rPr>
          <w:rStyle w:val="Kiemels2"/>
        </w:rPr>
        <w:t>Manuel Castells</w:t>
      </w:r>
      <w:r w:rsidRPr="00743C73">
        <w:t>:</w:t>
      </w:r>
    </w:p>
    <w:p w:rsidR="00F07E98" w:rsidRPr="00743C73" w:rsidRDefault="00F07E98" w:rsidP="0005730A">
      <w:pPr>
        <w:pStyle w:val="NormlWeb"/>
        <w:numPr>
          <w:ilvl w:val="1"/>
          <w:numId w:val="656"/>
        </w:numPr>
        <w:spacing w:before="0" w:beforeAutospacing="0" w:after="0" w:afterAutospacing="0"/>
      </w:pPr>
      <w:r w:rsidRPr="00743C73">
        <w:t>„The Rise of the Network Society” (1996)</w:t>
      </w:r>
    </w:p>
    <w:p w:rsidR="00F07E98" w:rsidRPr="00743C73" w:rsidRDefault="00F07E98" w:rsidP="0005730A">
      <w:pPr>
        <w:pStyle w:val="NormlWeb"/>
        <w:numPr>
          <w:ilvl w:val="0"/>
          <w:numId w:val="656"/>
        </w:numPr>
        <w:spacing w:before="0" w:beforeAutospacing="0" w:after="0" w:afterAutospacing="0"/>
      </w:pPr>
      <w:r w:rsidRPr="00743C73">
        <w:t>Jellemzők:</w:t>
      </w:r>
    </w:p>
    <w:p w:rsidR="00F07E98" w:rsidRPr="00743C73" w:rsidRDefault="00F07E98" w:rsidP="0005730A">
      <w:pPr>
        <w:pStyle w:val="NormlWeb"/>
        <w:numPr>
          <w:ilvl w:val="1"/>
          <w:numId w:val="656"/>
        </w:numPr>
        <w:spacing w:before="0" w:beforeAutospacing="0" w:after="0" w:afterAutospacing="0"/>
      </w:pPr>
      <w:r w:rsidRPr="00743C73">
        <w:t>decentralizáció</w:t>
      </w:r>
    </w:p>
    <w:p w:rsidR="00F07E98" w:rsidRPr="00743C73" w:rsidRDefault="00F07E98" w:rsidP="0005730A">
      <w:pPr>
        <w:pStyle w:val="NormlWeb"/>
        <w:numPr>
          <w:ilvl w:val="1"/>
          <w:numId w:val="656"/>
        </w:numPr>
        <w:spacing w:before="0" w:beforeAutospacing="0" w:after="0" w:afterAutospacing="0"/>
      </w:pPr>
      <w:r w:rsidRPr="00743C73">
        <w:t>gyors információáramlás</w:t>
      </w:r>
    </w:p>
    <w:p w:rsidR="00F07E98" w:rsidRPr="00743C73" w:rsidRDefault="00F07E98" w:rsidP="0005730A">
      <w:pPr>
        <w:pStyle w:val="NormlWeb"/>
        <w:numPr>
          <w:ilvl w:val="1"/>
          <w:numId w:val="656"/>
        </w:numPr>
        <w:spacing w:before="0" w:beforeAutospacing="0" w:after="0" w:afterAutospacing="0"/>
      </w:pPr>
      <w:r w:rsidRPr="00743C73">
        <w:t>határok elmosódása</w:t>
      </w:r>
    </w:p>
    <w:p w:rsidR="00F07E98" w:rsidRPr="00743C73" w:rsidRDefault="00F07E98" w:rsidP="00743C73">
      <w:pPr>
        <w:rPr>
          <w:rFonts w:cs="Times New Roman"/>
          <w:szCs w:val="24"/>
        </w:rPr>
      </w:pPr>
    </w:p>
    <w:p w:rsidR="00F07E98" w:rsidRPr="00743C73" w:rsidRDefault="00F07E98" w:rsidP="00743C7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 w:rsidRPr="00743C73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IV. Big Data – Az adat mint új erőforrás </w:t>
      </w:r>
    </w:p>
    <w:p w:rsidR="00F07E98" w:rsidRPr="00743C73" w:rsidRDefault="00F07E98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1. Mi az a Big Data?</w:t>
      </w:r>
    </w:p>
    <w:p w:rsidR="00F07E98" w:rsidRPr="00743C73" w:rsidRDefault="00F07E98" w:rsidP="0005730A">
      <w:pPr>
        <w:pStyle w:val="NormlWeb"/>
        <w:numPr>
          <w:ilvl w:val="0"/>
          <w:numId w:val="657"/>
        </w:numPr>
        <w:spacing w:before="0" w:beforeAutospacing="0" w:after="0" w:afterAutospacing="0"/>
      </w:pPr>
      <w:r w:rsidRPr="00743C73">
        <w:t>Rendkívül nagy mennyiségű, gyorsan keletkező és sokféle adat</w:t>
      </w:r>
    </w:p>
    <w:p w:rsidR="00F07E98" w:rsidRPr="00743C73" w:rsidRDefault="00F07E98" w:rsidP="0005730A">
      <w:pPr>
        <w:pStyle w:val="NormlWeb"/>
        <w:numPr>
          <w:ilvl w:val="0"/>
          <w:numId w:val="657"/>
        </w:numPr>
        <w:spacing w:before="0" w:beforeAutospacing="0" w:after="0" w:afterAutospacing="0"/>
      </w:pPr>
      <w:r w:rsidRPr="00743C73">
        <w:t xml:space="preserve">A Big Data </w:t>
      </w:r>
      <w:r w:rsidRPr="00743C73">
        <w:rPr>
          <w:rStyle w:val="Kiemels2"/>
        </w:rPr>
        <w:t>5V modellje</w:t>
      </w:r>
      <w:r w:rsidRPr="00743C73">
        <w:t>:</w:t>
      </w:r>
    </w:p>
    <w:p w:rsidR="00F07E98" w:rsidRPr="00743C73" w:rsidRDefault="00F07E98" w:rsidP="0005730A">
      <w:pPr>
        <w:pStyle w:val="NormlWeb"/>
        <w:numPr>
          <w:ilvl w:val="1"/>
          <w:numId w:val="657"/>
        </w:numPr>
        <w:spacing w:before="0" w:beforeAutospacing="0" w:after="0" w:afterAutospacing="0"/>
      </w:pPr>
      <w:r w:rsidRPr="00743C73">
        <w:t>Volume – mennyiség</w:t>
      </w:r>
    </w:p>
    <w:p w:rsidR="00F07E98" w:rsidRPr="00743C73" w:rsidRDefault="00F07E98" w:rsidP="0005730A">
      <w:pPr>
        <w:pStyle w:val="NormlWeb"/>
        <w:numPr>
          <w:ilvl w:val="1"/>
          <w:numId w:val="657"/>
        </w:numPr>
        <w:spacing w:before="0" w:beforeAutospacing="0" w:after="0" w:afterAutospacing="0"/>
      </w:pPr>
      <w:r w:rsidRPr="00743C73">
        <w:t>Velocity – sebesség</w:t>
      </w:r>
    </w:p>
    <w:p w:rsidR="00F07E98" w:rsidRPr="00743C73" w:rsidRDefault="00F07E98" w:rsidP="0005730A">
      <w:pPr>
        <w:pStyle w:val="NormlWeb"/>
        <w:numPr>
          <w:ilvl w:val="1"/>
          <w:numId w:val="657"/>
        </w:numPr>
        <w:spacing w:before="0" w:beforeAutospacing="0" w:after="0" w:afterAutospacing="0"/>
      </w:pPr>
      <w:r w:rsidRPr="00743C73">
        <w:t>Variety – változatosság</w:t>
      </w:r>
    </w:p>
    <w:p w:rsidR="00F07E98" w:rsidRPr="00743C73" w:rsidRDefault="00F07E98" w:rsidP="0005730A">
      <w:pPr>
        <w:pStyle w:val="NormlWeb"/>
        <w:numPr>
          <w:ilvl w:val="1"/>
          <w:numId w:val="657"/>
        </w:numPr>
        <w:spacing w:before="0" w:beforeAutospacing="0" w:after="0" w:afterAutospacing="0"/>
      </w:pPr>
      <w:r w:rsidRPr="00743C73">
        <w:t>Veracity – megbízhatóság</w:t>
      </w:r>
    </w:p>
    <w:p w:rsidR="00F07E98" w:rsidRPr="00743C73" w:rsidRDefault="00F07E98" w:rsidP="0005730A">
      <w:pPr>
        <w:pStyle w:val="NormlWeb"/>
        <w:numPr>
          <w:ilvl w:val="1"/>
          <w:numId w:val="657"/>
        </w:numPr>
        <w:spacing w:before="0" w:beforeAutospacing="0" w:after="0" w:afterAutospacing="0"/>
      </w:pPr>
      <w:r w:rsidRPr="00743C73">
        <w:t>Value – érték</w:t>
      </w:r>
    </w:p>
    <w:p w:rsidR="00F07E98" w:rsidRPr="00743C73" w:rsidRDefault="00F07E98" w:rsidP="00743C73">
      <w:pPr>
        <w:rPr>
          <w:rFonts w:cs="Times New Roman"/>
          <w:szCs w:val="24"/>
        </w:rPr>
      </w:pPr>
    </w:p>
    <w:p w:rsidR="00F07E98" w:rsidRPr="00743C73" w:rsidRDefault="00F07E98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2. Adatforrások</w:t>
      </w:r>
    </w:p>
    <w:p w:rsidR="00F07E98" w:rsidRPr="00743C73" w:rsidRDefault="00F07E98" w:rsidP="0005730A">
      <w:pPr>
        <w:pStyle w:val="NormlWeb"/>
        <w:numPr>
          <w:ilvl w:val="0"/>
          <w:numId w:val="658"/>
        </w:numPr>
        <w:spacing w:before="0" w:beforeAutospacing="0" w:after="0" w:afterAutospacing="0"/>
      </w:pPr>
      <w:r w:rsidRPr="00743C73">
        <w:t>Okostelefonok</w:t>
      </w:r>
    </w:p>
    <w:p w:rsidR="00F07E98" w:rsidRPr="00743C73" w:rsidRDefault="00F07E98" w:rsidP="0005730A">
      <w:pPr>
        <w:pStyle w:val="NormlWeb"/>
        <w:numPr>
          <w:ilvl w:val="0"/>
          <w:numId w:val="658"/>
        </w:numPr>
        <w:spacing w:before="0" w:beforeAutospacing="0" w:after="0" w:afterAutospacing="0"/>
      </w:pPr>
      <w:r w:rsidRPr="00743C73">
        <w:t>Közösségi média</w:t>
      </w:r>
    </w:p>
    <w:p w:rsidR="00F07E98" w:rsidRPr="00743C73" w:rsidRDefault="00F07E98" w:rsidP="0005730A">
      <w:pPr>
        <w:pStyle w:val="NormlWeb"/>
        <w:numPr>
          <w:ilvl w:val="0"/>
          <w:numId w:val="658"/>
        </w:numPr>
        <w:spacing w:before="0" w:beforeAutospacing="0" w:after="0" w:afterAutospacing="0"/>
      </w:pPr>
      <w:r w:rsidRPr="00743C73">
        <w:t>Online vásárlás</w:t>
      </w:r>
    </w:p>
    <w:p w:rsidR="00F07E98" w:rsidRPr="00743C73" w:rsidRDefault="00F07E98" w:rsidP="0005730A">
      <w:pPr>
        <w:pStyle w:val="NormlWeb"/>
        <w:numPr>
          <w:ilvl w:val="0"/>
          <w:numId w:val="658"/>
        </w:numPr>
        <w:spacing w:before="0" w:beforeAutospacing="0" w:after="0" w:afterAutospacing="0"/>
      </w:pPr>
      <w:r w:rsidRPr="00743C73">
        <w:t>Szenzorok, IoT-eszközök</w:t>
      </w:r>
    </w:p>
    <w:p w:rsidR="00F07E98" w:rsidRPr="00743C73" w:rsidRDefault="00F07E98" w:rsidP="0005730A">
      <w:pPr>
        <w:pStyle w:val="NormlWeb"/>
        <w:numPr>
          <w:ilvl w:val="0"/>
          <w:numId w:val="658"/>
        </w:numPr>
        <w:spacing w:before="0" w:beforeAutospacing="0" w:after="0" w:afterAutospacing="0"/>
      </w:pPr>
      <w:r w:rsidRPr="00743C73">
        <w:t>Tudományos mérések</w:t>
      </w:r>
    </w:p>
    <w:p w:rsidR="00F07E98" w:rsidRPr="00743C73" w:rsidRDefault="00F07E98" w:rsidP="00743C73">
      <w:pPr>
        <w:pStyle w:val="NormlWeb"/>
        <w:spacing w:before="0" w:beforeAutospacing="0" w:after="0" w:afterAutospacing="0"/>
      </w:pPr>
      <w:r w:rsidRPr="00743C73">
        <w:t xml:space="preserve">Naponta kb. </w:t>
      </w:r>
      <w:r w:rsidRPr="00743C73">
        <w:rPr>
          <w:rStyle w:val="Kiemels2"/>
        </w:rPr>
        <w:t>330 milliárd GB adat</w:t>
      </w:r>
      <w:r w:rsidRPr="00743C73">
        <w:t xml:space="preserve"> keletkezik világszerte (2023)</w:t>
      </w:r>
    </w:p>
    <w:p w:rsidR="00F07E98" w:rsidRPr="00743C73" w:rsidRDefault="00F07E98" w:rsidP="00743C73">
      <w:pPr>
        <w:rPr>
          <w:rFonts w:cs="Times New Roman"/>
          <w:szCs w:val="24"/>
        </w:rPr>
      </w:pPr>
    </w:p>
    <w:p w:rsidR="00F07E98" w:rsidRPr="00743C73" w:rsidRDefault="00F07E98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3. Big Data feldolgozása</w:t>
      </w:r>
    </w:p>
    <w:p w:rsidR="00F07E98" w:rsidRPr="00743C73" w:rsidRDefault="00F07E98" w:rsidP="0005730A">
      <w:pPr>
        <w:pStyle w:val="NormlWeb"/>
        <w:numPr>
          <w:ilvl w:val="0"/>
          <w:numId w:val="659"/>
        </w:numPr>
        <w:spacing w:before="0" w:beforeAutospacing="0" w:after="0" w:afterAutospacing="0"/>
      </w:pPr>
      <w:r w:rsidRPr="00743C73">
        <w:t>Felhőalapú számítástechnika:</w:t>
      </w:r>
    </w:p>
    <w:p w:rsidR="00F07E98" w:rsidRPr="00743C73" w:rsidRDefault="00F07E98" w:rsidP="0005730A">
      <w:pPr>
        <w:pStyle w:val="NormlWeb"/>
        <w:numPr>
          <w:ilvl w:val="1"/>
          <w:numId w:val="659"/>
        </w:numPr>
        <w:spacing w:before="0" w:beforeAutospacing="0" w:after="0" w:afterAutospacing="0"/>
      </w:pPr>
      <w:r w:rsidRPr="00743C73">
        <w:t>Amazon Web Services (2006)</w:t>
      </w:r>
    </w:p>
    <w:p w:rsidR="00F07E98" w:rsidRPr="00743C73" w:rsidRDefault="00F07E98" w:rsidP="0005730A">
      <w:pPr>
        <w:pStyle w:val="NormlWeb"/>
        <w:numPr>
          <w:ilvl w:val="1"/>
          <w:numId w:val="659"/>
        </w:numPr>
        <w:spacing w:before="0" w:beforeAutospacing="0" w:after="0" w:afterAutospacing="0"/>
      </w:pPr>
      <w:r w:rsidRPr="00743C73">
        <w:t>Google Cloud</w:t>
      </w:r>
    </w:p>
    <w:p w:rsidR="00F07E98" w:rsidRPr="00743C73" w:rsidRDefault="00F07E98" w:rsidP="0005730A">
      <w:pPr>
        <w:pStyle w:val="NormlWeb"/>
        <w:numPr>
          <w:ilvl w:val="0"/>
          <w:numId w:val="659"/>
        </w:numPr>
        <w:spacing w:before="0" w:beforeAutospacing="0" w:after="0" w:afterAutospacing="0"/>
      </w:pPr>
      <w:r w:rsidRPr="00743C73">
        <w:t>Mesterséges intelligencia:</w:t>
      </w:r>
    </w:p>
    <w:p w:rsidR="00F07E98" w:rsidRPr="00743C73" w:rsidRDefault="00F07E98" w:rsidP="0005730A">
      <w:pPr>
        <w:pStyle w:val="NormlWeb"/>
        <w:numPr>
          <w:ilvl w:val="1"/>
          <w:numId w:val="659"/>
        </w:numPr>
        <w:spacing w:before="0" w:beforeAutospacing="0" w:after="0" w:afterAutospacing="0"/>
      </w:pPr>
      <w:r w:rsidRPr="00743C73">
        <w:t>gépi tanulás</w:t>
      </w:r>
    </w:p>
    <w:p w:rsidR="00F07E98" w:rsidRPr="00743C73" w:rsidRDefault="00F07E98" w:rsidP="0005730A">
      <w:pPr>
        <w:pStyle w:val="NormlWeb"/>
        <w:numPr>
          <w:ilvl w:val="1"/>
          <w:numId w:val="659"/>
        </w:numPr>
        <w:spacing w:before="0" w:beforeAutospacing="0" w:after="0" w:afterAutospacing="0"/>
      </w:pPr>
      <w:r w:rsidRPr="00743C73">
        <w:t>neurális hálózatok</w:t>
      </w:r>
    </w:p>
    <w:p w:rsidR="00F07E98" w:rsidRPr="00743C73" w:rsidRDefault="00F07E98" w:rsidP="0005730A">
      <w:pPr>
        <w:pStyle w:val="NormlWeb"/>
        <w:numPr>
          <w:ilvl w:val="0"/>
          <w:numId w:val="659"/>
        </w:numPr>
        <w:spacing w:before="0" w:beforeAutospacing="0" w:after="0" w:afterAutospacing="0"/>
      </w:pPr>
      <w:r w:rsidRPr="00743C73">
        <w:t>Adatbányászat:</w:t>
      </w:r>
    </w:p>
    <w:p w:rsidR="00F07E98" w:rsidRPr="00743C73" w:rsidRDefault="00F07E98" w:rsidP="0005730A">
      <w:pPr>
        <w:pStyle w:val="NormlWeb"/>
        <w:numPr>
          <w:ilvl w:val="1"/>
          <w:numId w:val="659"/>
        </w:numPr>
        <w:spacing w:before="0" w:beforeAutospacing="0" w:after="0" w:afterAutospacing="0"/>
      </w:pPr>
      <w:r w:rsidRPr="00743C73">
        <w:t>mintázatok felismerése</w:t>
      </w:r>
    </w:p>
    <w:p w:rsidR="00F07E98" w:rsidRPr="00743C73" w:rsidRDefault="00F07E98" w:rsidP="00743C73">
      <w:pPr>
        <w:rPr>
          <w:rFonts w:cs="Times New Roman"/>
          <w:szCs w:val="24"/>
        </w:rPr>
      </w:pPr>
    </w:p>
    <w:p w:rsidR="00F07E98" w:rsidRPr="00743C73" w:rsidRDefault="00F07E98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4. Big Data alkalmazásai</w:t>
      </w:r>
    </w:p>
    <w:p w:rsidR="00F07E98" w:rsidRPr="00743C73" w:rsidRDefault="00F07E98" w:rsidP="0005730A">
      <w:pPr>
        <w:pStyle w:val="NormlWeb"/>
        <w:numPr>
          <w:ilvl w:val="0"/>
          <w:numId w:val="660"/>
        </w:numPr>
        <w:spacing w:before="0" w:beforeAutospacing="0" w:after="0" w:afterAutospacing="0"/>
      </w:pPr>
      <w:r w:rsidRPr="00743C73">
        <w:t>Egészségügy:</w:t>
      </w:r>
    </w:p>
    <w:p w:rsidR="00F07E98" w:rsidRPr="00743C73" w:rsidRDefault="00F07E98" w:rsidP="0005730A">
      <w:pPr>
        <w:pStyle w:val="NormlWeb"/>
        <w:numPr>
          <w:ilvl w:val="1"/>
          <w:numId w:val="660"/>
        </w:numPr>
        <w:spacing w:before="0" w:beforeAutospacing="0" w:after="0" w:afterAutospacing="0"/>
      </w:pPr>
      <w:r w:rsidRPr="00743C73">
        <w:t>járványok előrejelzése</w:t>
      </w:r>
    </w:p>
    <w:p w:rsidR="00F07E98" w:rsidRPr="00743C73" w:rsidRDefault="00F07E98" w:rsidP="0005730A">
      <w:pPr>
        <w:pStyle w:val="NormlWeb"/>
        <w:numPr>
          <w:ilvl w:val="0"/>
          <w:numId w:val="660"/>
        </w:numPr>
        <w:spacing w:before="0" w:beforeAutospacing="0" w:after="0" w:afterAutospacing="0"/>
      </w:pPr>
      <w:r w:rsidRPr="00743C73">
        <w:t>Közlekedés:</w:t>
      </w:r>
    </w:p>
    <w:p w:rsidR="00F07E98" w:rsidRPr="00743C73" w:rsidRDefault="00F07E98" w:rsidP="0005730A">
      <w:pPr>
        <w:pStyle w:val="NormlWeb"/>
        <w:numPr>
          <w:ilvl w:val="1"/>
          <w:numId w:val="660"/>
        </w:numPr>
        <w:spacing w:before="0" w:beforeAutospacing="0" w:after="0" w:afterAutospacing="0"/>
      </w:pPr>
      <w:r w:rsidRPr="00743C73">
        <w:t>forgalomoptimalizálás</w:t>
      </w:r>
    </w:p>
    <w:p w:rsidR="00F07E98" w:rsidRPr="00743C73" w:rsidRDefault="00F07E98" w:rsidP="0005730A">
      <w:pPr>
        <w:pStyle w:val="NormlWeb"/>
        <w:numPr>
          <w:ilvl w:val="0"/>
          <w:numId w:val="660"/>
        </w:numPr>
        <w:spacing w:before="0" w:beforeAutospacing="0" w:after="0" w:afterAutospacing="0"/>
      </w:pPr>
      <w:r w:rsidRPr="00743C73">
        <w:t>Gazdaság:</w:t>
      </w:r>
    </w:p>
    <w:p w:rsidR="00F07E98" w:rsidRPr="00743C73" w:rsidRDefault="00F07E98" w:rsidP="0005730A">
      <w:pPr>
        <w:pStyle w:val="NormlWeb"/>
        <w:numPr>
          <w:ilvl w:val="1"/>
          <w:numId w:val="660"/>
        </w:numPr>
        <w:spacing w:before="0" w:beforeAutospacing="0" w:after="0" w:afterAutospacing="0"/>
      </w:pPr>
      <w:r w:rsidRPr="00743C73">
        <w:t>célzott reklám</w:t>
      </w:r>
    </w:p>
    <w:p w:rsidR="00F07E98" w:rsidRPr="00743C73" w:rsidRDefault="00F07E98" w:rsidP="0005730A">
      <w:pPr>
        <w:pStyle w:val="NormlWeb"/>
        <w:numPr>
          <w:ilvl w:val="0"/>
          <w:numId w:val="660"/>
        </w:numPr>
        <w:spacing w:before="0" w:beforeAutospacing="0" w:after="0" w:afterAutospacing="0"/>
      </w:pPr>
      <w:r w:rsidRPr="00743C73">
        <w:t>Tudomány:</w:t>
      </w:r>
    </w:p>
    <w:p w:rsidR="00F07E98" w:rsidRPr="00743C73" w:rsidRDefault="00F07E98" w:rsidP="0005730A">
      <w:pPr>
        <w:pStyle w:val="NormlWeb"/>
        <w:numPr>
          <w:ilvl w:val="1"/>
          <w:numId w:val="660"/>
        </w:numPr>
        <w:spacing w:before="0" w:beforeAutospacing="0" w:after="0" w:afterAutospacing="0"/>
      </w:pPr>
      <w:r w:rsidRPr="00743C73">
        <w:lastRenderedPageBreak/>
        <w:t>csillagászat, genomika</w:t>
      </w:r>
    </w:p>
    <w:p w:rsidR="00F07E98" w:rsidRPr="00743C73" w:rsidRDefault="00F07E98" w:rsidP="00743C73">
      <w:pPr>
        <w:rPr>
          <w:rFonts w:cs="Times New Roman"/>
          <w:szCs w:val="24"/>
        </w:rPr>
      </w:pPr>
    </w:p>
    <w:p w:rsidR="00F07E98" w:rsidRPr="00743C73" w:rsidRDefault="00F07E98" w:rsidP="00743C7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43C73">
        <w:rPr>
          <w:rFonts w:ascii="Times New Roman" w:hAnsi="Times New Roman" w:cs="Times New Roman"/>
          <w:b/>
          <w:color w:val="auto"/>
          <w:sz w:val="24"/>
          <w:szCs w:val="24"/>
        </w:rPr>
        <w:t xml:space="preserve">V. Társadalmi hatások és kockázatok </w:t>
      </w:r>
    </w:p>
    <w:p w:rsidR="00F07E98" w:rsidRPr="00743C73" w:rsidRDefault="00F07E98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1. Előnyök</w:t>
      </w:r>
    </w:p>
    <w:p w:rsidR="00F07E98" w:rsidRPr="00743C73" w:rsidRDefault="00F07E98" w:rsidP="0005730A">
      <w:pPr>
        <w:pStyle w:val="NormlWeb"/>
        <w:numPr>
          <w:ilvl w:val="0"/>
          <w:numId w:val="661"/>
        </w:numPr>
        <w:spacing w:before="0" w:beforeAutospacing="0" w:after="0" w:afterAutospacing="0"/>
      </w:pPr>
      <w:r w:rsidRPr="00743C73">
        <w:t>Gyorsabb döntéshozatal</w:t>
      </w:r>
    </w:p>
    <w:p w:rsidR="00F07E98" w:rsidRPr="00743C73" w:rsidRDefault="00F07E98" w:rsidP="0005730A">
      <w:pPr>
        <w:pStyle w:val="NormlWeb"/>
        <w:numPr>
          <w:ilvl w:val="0"/>
          <w:numId w:val="661"/>
        </w:numPr>
        <w:spacing w:before="0" w:beforeAutospacing="0" w:after="0" w:afterAutospacing="0"/>
      </w:pPr>
      <w:r w:rsidRPr="00743C73">
        <w:t>Hatékonyabb szolgáltatások</w:t>
      </w:r>
    </w:p>
    <w:p w:rsidR="00F07E98" w:rsidRPr="00743C73" w:rsidRDefault="00F07E98" w:rsidP="0005730A">
      <w:pPr>
        <w:pStyle w:val="NormlWeb"/>
        <w:numPr>
          <w:ilvl w:val="0"/>
          <w:numId w:val="661"/>
        </w:numPr>
        <w:spacing w:before="0" w:beforeAutospacing="0" w:after="0" w:afterAutospacing="0"/>
      </w:pPr>
      <w:r w:rsidRPr="00743C73">
        <w:t>Globális együttműködés</w:t>
      </w:r>
    </w:p>
    <w:p w:rsidR="00F07E98" w:rsidRPr="00743C73" w:rsidRDefault="00F07E98" w:rsidP="00743C73">
      <w:pPr>
        <w:rPr>
          <w:rFonts w:cs="Times New Roman"/>
          <w:szCs w:val="24"/>
        </w:rPr>
      </w:pPr>
    </w:p>
    <w:p w:rsidR="00F07E98" w:rsidRPr="00743C73" w:rsidRDefault="00F07E98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2. Kockázatok</w:t>
      </w:r>
    </w:p>
    <w:p w:rsidR="00F07E98" w:rsidRPr="00743C73" w:rsidRDefault="00F07E98" w:rsidP="0005730A">
      <w:pPr>
        <w:pStyle w:val="NormlWeb"/>
        <w:numPr>
          <w:ilvl w:val="0"/>
          <w:numId w:val="662"/>
        </w:numPr>
        <w:spacing w:before="0" w:beforeAutospacing="0" w:after="0" w:afterAutospacing="0"/>
      </w:pPr>
      <w:r w:rsidRPr="00743C73">
        <w:t>Adatvédelem:</w:t>
      </w:r>
    </w:p>
    <w:p w:rsidR="00F07E98" w:rsidRPr="00743C73" w:rsidRDefault="00F07E98" w:rsidP="0005730A">
      <w:pPr>
        <w:pStyle w:val="NormlWeb"/>
        <w:numPr>
          <w:ilvl w:val="1"/>
          <w:numId w:val="662"/>
        </w:numPr>
        <w:spacing w:before="0" w:beforeAutospacing="0" w:after="0" w:afterAutospacing="0"/>
      </w:pPr>
      <w:r w:rsidRPr="00743C73">
        <w:t>GDPR (EU, 2018)</w:t>
      </w:r>
    </w:p>
    <w:p w:rsidR="00F07E98" w:rsidRPr="00743C73" w:rsidRDefault="00F07E98" w:rsidP="0005730A">
      <w:pPr>
        <w:pStyle w:val="NormlWeb"/>
        <w:numPr>
          <w:ilvl w:val="0"/>
          <w:numId w:val="662"/>
        </w:numPr>
        <w:spacing w:before="0" w:beforeAutospacing="0" w:after="0" w:afterAutospacing="0"/>
      </w:pPr>
      <w:r w:rsidRPr="00743C73">
        <w:t>Megfigyelés:</w:t>
      </w:r>
    </w:p>
    <w:p w:rsidR="00F07E98" w:rsidRPr="00743C73" w:rsidRDefault="00F07E98" w:rsidP="0005730A">
      <w:pPr>
        <w:pStyle w:val="NormlWeb"/>
        <w:numPr>
          <w:ilvl w:val="1"/>
          <w:numId w:val="662"/>
        </w:numPr>
        <w:spacing w:before="0" w:beforeAutospacing="0" w:after="0" w:afterAutospacing="0"/>
      </w:pPr>
      <w:r w:rsidRPr="00743C73">
        <w:t>Edward Snowden (2013)</w:t>
      </w:r>
    </w:p>
    <w:p w:rsidR="00F07E98" w:rsidRPr="00743C73" w:rsidRDefault="00F07E98" w:rsidP="0005730A">
      <w:pPr>
        <w:pStyle w:val="NormlWeb"/>
        <w:numPr>
          <w:ilvl w:val="0"/>
          <w:numId w:val="662"/>
        </w:numPr>
        <w:spacing w:before="0" w:beforeAutospacing="0" w:after="0" w:afterAutospacing="0"/>
      </w:pPr>
      <w:r w:rsidRPr="00743C73">
        <w:t>Digitális egyenlőtlenség</w:t>
      </w:r>
    </w:p>
    <w:p w:rsidR="00F07E98" w:rsidRPr="00743C73" w:rsidRDefault="00F07E98" w:rsidP="0005730A">
      <w:pPr>
        <w:pStyle w:val="NormlWeb"/>
        <w:numPr>
          <w:ilvl w:val="0"/>
          <w:numId w:val="662"/>
        </w:numPr>
        <w:spacing w:before="0" w:beforeAutospacing="0" w:after="0" w:afterAutospacing="0"/>
      </w:pPr>
      <w:r w:rsidRPr="00743C73">
        <w:t>Manipuláció:</w:t>
      </w:r>
    </w:p>
    <w:p w:rsidR="00F07E98" w:rsidRPr="00743C73" w:rsidRDefault="00F07E98" w:rsidP="0005730A">
      <w:pPr>
        <w:pStyle w:val="NormlWeb"/>
        <w:numPr>
          <w:ilvl w:val="1"/>
          <w:numId w:val="662"/>
        </w:numPr>
        <w:spacing w:before="0" w:beforeAutospacing="0" w:after="0" w:afterAutospacing="0"/>
      </w:pPr>
      <w:r w:rsidRPr="00743C73">
        <w:t>álhírek, algoritmusok</w:t>
      </w:r>
    </w:p>
    <w:p w:rsidR="00F07E98" w:rsidRPr="00743C73" w:rsidRDefault="00F07E98" w:rsidP="00743C73">
      <w:pPr>
        <w:rPr>
          <w:rFonts w:cs="Times New Roman"/>
          <w:szCs w:val="24"/>
        </w:rPr>
      </w:pPr>
    </w:p>
    <w:p w:rsidR="00F07E98" w:rsidRPr="00743C73" w:rsidRDefault="00F07E98" w:rsidP="00743C7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43C73">
        <w:rPr>
          <w:rFonts w:ascii="Times New Roman" w:hAnsi="Times New Roman" w:cs="Times New Roman"/>
          <w:b/>
          <w:color w:val="auto"/>
          <w:sz w:val="24"/>
          <w:szCs w:val="24"/>
        </w:rPr>
        <w:t xml:space="preserve">VI. Jövőbeli kitekintés – Merre tart a globális hálózati társadalom? </w:t>
      </w:r>
    </w:p>
    <w:p w:rsidR="00F07E98" w:rsidRPr="00743C73" w:rsidRDefault="00F07E98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1. Várható technológiai irányok</w:t>
      </w:r>
    </w:p>
    <w:p w:rsidR="00F07E98" w:rsidRPr="00743C73" w:rsidRDefault="00F07E98" w:rsidP="0005730A">
      <w:pPr>
        <w:pStyle w:val="NormlWeb"/>
        <w:numPr>
          <w:ilvl w:val="0"/>
          <w:numId w:val="663"/>
        </w:numPr>
        <w:spacing w:before="0" w:beforeAutospacing="0" w:after="0" w:afterAutospacing="0"/>
      </w:pPr>
      <w:r w:rsidRPr="00743C73">
        <w:t>Mesterséges intelligencia által vezérelt hálózatok</w:t>
      </w:r>
    </w:p>
    <w:p w:rsidR="00F07E98" w:rsidRPr="00743C73" w:rsidRDefault="00F07E98" w:rsidP="0005730A">
      <w:pPr>
        <w:pStyle w:val="NormlWeb"/>
        <w:numPr>
          <w:ilvl w:val="0"/>
          <w:numId w:val="663"/>
        </w:numPr>
        <w:spacing w:before="0" w:beforeAutospacing="0" w:after="0" w:afterAutospacing="0"/>
      </w:pPr>
      <w:r w:rsidRPr="00743C73">
        <w:t>Kvantumkommunikáció</w:t>
      </w:r>
    </w:p>
    <w:p w:rsidR="00F07E98" w:rsidRPr="00743C73" w:rsidRDefault="00F07E98" w:rsidP="0005730A">
      <w:pPr>
        <w:pStyle w:val="NormlWeb"/>
        <w:numPr>
          <w:ilvl w:val="0"/>
          <w:numId w:val="663"/>
        </w:numPr>
        <w:spacing w:before="0" w:beforeAutospacing="0" w:after="0" w:afterAutospacing="0"/>
      </w:pPr>
      <w:r w:rsidRPr="00743C73">
        <w:t>„Okosvárosok”</w:t>
      </w:r>
    </w:p>
    <w:p w:rsidR="00F07E98" w:rsidRPr="00743C73" w:rsidRDefault="00F07E98" w:rsidP="0005730A">
      <w:pPr>
        <w:pStyle w:val="NormlWeb"/>
        <w:numPr>
          <w:ilvl w:val="0"/>
          <w:numId w:val="663"/>
        </w:numPr>
        <w:spacing w:before="0" w:beforeAutospacing="0" w:after="0" w:afterAutospacing="0"/>
      </w:pPr>
      <w:r w:rsidRPr="00743C73">
        <w:t>Metaverzumok</w:t>
      </w:r>
    </w:p>
    <w:p w:rsidR="00F07E98" w:rsidRPr="00743C73" w:rsidRDefault="00F07E98" w:rsidP="00743C73">
      <w:pPr>
        <w:rPr>
          <w:rFonts w:cs="Times New Roman"/>
          <w:szCs w:val="24"/>
        </w:rPr>
      </w:pPr>
    </w:p>
    <w:p w:rsidR="00F07E98" w:rsidRPr="00743C73" w:rsidRDefault="00F07E98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2. Társadalmi kérdések</w:t>
      </w:r>
    </w:p>
    <w:p w:rsidR="00F07E98" w:rsidRPr="00743C73" w:rsidRDefault="00F07E98" w:rsidP="0005730A">
      <w:pPr>
        <w:pStyle w:val="NormlWeb"/>
        <w:numPr>
          <w:ilvl w:val="0"/>
          <w:numId w:val="664"/>
        </w:numPr>
        <w:spacing w:before="0" w:beforeAutospacing="0" w:after="0" w:afterAutospacing="0"/>
      </w:pPr>
      <w:r w:rsidRPr="00743C73">
        <w:t>Ki birtokolja az adatot?</w:t>
      </w:r>
    </w:p>
    <w:p w:rsidR="00F07E98" w:rsidRPr="00743C73" w:rsidRDefault="00F07E98" w:rsidP="0005730A">
      <w:pPr>
        <w:pStyle w:val="NormlWeb"/>
        <w:numPr>
          <w:ilvl w:val="0"/>
          <w:numId w:val="664"/>
        </w:numPr>
        <w:spacing w:before="0" w:beforeAutospacing="0" w:after="0" w:afterAutospacing="0"/>
      </w:pPr>
      <w:r w:rsidRPr="00743C73">
        <w:t>Meddig terjed az egyéni szabadság?</w:t>
      </w:r>
    </w:p>
    <w:p w:rsidR="00F07E98" w:rsidRPr="00743C73" w:rsidRDefault="00F07E98" w:rsidP="0005730A">
      <w:pPr>
        <w:pStyle w:val="NormlWeb"/>
        <w:numPr>
          <w:ilvl w:val="0"/>
          <w:numId w:val="664"/>
        </w:numPr>
        <w:spacing w:before="0" w:beforeAutospacing="0" w:after="0" w:afterAutospacing="0"/>
      </w:pPr>
      <w:r w:rsidRPr="00743C73">
        <w:t>Milyen szerepe lesz az oktatásnak az adatalapú világban?</w:t>
      </w:r>
    </w:p>
    <w:p w:rsidR="00CB5917" w:rsidRPr="00743C73" w:rsidRDefault="00CB5917" w:rsidP="00743C73">
      <w:pPr>
        <w:widowControl/>
        <w:spacing w:line="259" w:lineRule="auto"/>
        <w:jc w:val="left"/>
        <w:rPr>
          <w:rFonts w:eastAsia="Times New Roman" w:cs="Times New Roman"/>
          <w:szCs w:val="24"/>
          <w:lang w:val="hu-HU" w:eastAsia="hu-HU"/>
        </w:rPr>
      </w:pPr>
      <w:r w:rsidRPr="00743C73">
        <w:rPr>
          <w:rFonts w:cs="Times New Roman"/>
          <w:szCs w:val="24"/>
        </w:rPr>
        <w:br w:type="page"/>
      </w:r>
    </w:p>
    <w:p w:rsidR="00020493" w:rsidRPr="00743C73" w:rsidRDefault="00020493" w:rsidP="00743C73">
      <w:pPr>
        <w:pStyle w:val="NormlWeb"/>
        <w:shd w:val="clear" w:color="auto" w:fill="BFBFBF" w:themeFill="background1" w:themeFillShade="BF"/>
        <w:spacing w:before="0" w:beforeAutospacing="0" w:after="0" w:afterAutospacing="0"/>
        <w:jc w:val="center"/>
        <w:rPr>
          <w:b/>
        </w:rPr>
      </w:pPr>
      <w:r w:rsidRPr="00743C73">
        <w:rPr>
          <w:b/>
        </w:rPr>
        <w:lastRenderedPageBreak/>
        <w:t>4</w:t>
      </w:r>
      <w:r w:rsidR="005F0A71">
        <w:rPr>
          <w:b/>
        </w:rPr>
        <w:t>4</w:t>
      </w:r>
      <w:r w:rsidRPr="00743C73">
        <w:rPr>
          <w:b/>
        </w:rPr>
        <w:t>. Műanyagok</w:t>
      </w:r>
    </w:p>
    <w:p w:rsidR="00CB5917" w:rsidRPr="00743C73" w:rsidRDefault="00CB5917" w:rsidP="00743C7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</w:pPr>
      <w:r w:rsidRPr="00743C73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 xml:space="preserve">I. Bevezetés – Miért kulcsanyag a műanyag? </w:t>
      </w:r>
    </w:p>
    <w:p w:rsidR="00CB5917" w:rsidRPr="00743C73" w:rsidRDefault="00CB5917" w:rsidP="0005730A">
      <w:pPr>
        <w:pStyle w:val="NormlWeb"/>
        <w:numPr>
          <w:ilvl w:val="0"/>
          <w:numId w:val="665"/>
        </w:numPr>
        <w:spacing w:before="0" w:beforeAutospacing="0" w:after="0" w:afterAutospacing="0"/>
      </w:pPr>
      <w:r w:rsidRPr="00743C73">
        <w:t xml:space="preserve">A műanyag a </w:t>
      </w:r>
      <w:r w:rsidRPr="00743C73">
        <w:rPr>
          <w:rStyle w:val="Kiemels2"/>
        </w:rPr>
        <w:t>20–21. század egyik legmeghatározóbb anyagcsoportja</w:t>
      </w:r>
    </w:p>
    <w:p w:rsidR="00CB5917" w:rsidRPr="00743C73" w:rsidRDefault="00CB5917" w:rsidP="0005730A">
      <w:pPr>
        <w:pStyle w:val="NormlWeb"/>
        <w:numPr>
          <w:ilvl w:val="0"/>
          <w:numId w:val="665"/>
        </w:numPr>
        <w:spacing w:before="0" w:beforeAutospacing="0" w:after="0" w:afterAutospacing="0"/>
      </w:pPr>
      <w:r w:rsidRPr="00743C73">
        <w:t>Jellemzői:</w:t>
      </w:r>
    </w:p>
    <w:p w:rsidR="00CB5917" w:rsidRPr="00743C73" w:rsidRDefault="00CB5917" w:rsidP="0005730A">
      <w:pPr>
        <w:pStyle w:val="NormlWeb"/>
        <w:numPr>
          <w:ilvl w:val="1"/>
          <w:numId w:val="665"/>
        </w:numPr>
        <w:spacing w:before="0" w:beforeAutospacing="0" w:after="0" w:afterAutospacing="0"/>
      </w:pPr>
      <w:r w:rsidRPr="00743C73">
        <w:t>könnyű</w:t>
      </w:r>
    </w:p>
    <w:p w:rsidR="00CB5917" w:rsidRPr="00743C73" w:rsidRDefault="00CB5917" w:rsidP="0005730A">
      <w:pPr>
        <w:pStyle w:val="NormlWeb"/>
        <w:numPr>
          <w:ilvl w:val="1"/>
          <w:numId w:val="665"/>
        </w:numPr>
        <w:spacing w:before="0" w:beforeAutospacing="0" w:after="0" w:afterAutospacing="0"/>
      </w:pPr>
      <w:r w:rsidRPr="00743C73">
        <w:t>olcsó</w:t>
      </w:r>
    </w:p>
    <w:p w:rsidR="00CB5917" w:rsidRPr="00743C73" w:rsidRDefault="00CB5917" w:rsidP="0005730A">
      <w:pPr>
        <w:pStyle w:val="NormlWeb"/>
        <w:numPr>
          <w:ilvl w:val="1"/>
          <w:numId w:val="665"/>
        </w:numPr>
        <w:spacing w:before="0" w:beforeAutospacing="0" w:after="0" w:afterAutospacing="0"/>
      </w:pPr>
      <w:r w:rsidRPr="00743C73">
        <w:t>jól formálható</w:t>
      </w:r>
    </w:p>
    <w:p w:rsidR="00CB5917" w:rsidRPr="00743C73" w:rsidRDefault="00CB5917" w:rsidP="0005730A">
      <w:pPr>
        <w:pStyle w:val="NormlWeb"/>
        <w:numPr>
          <w:ilvl w:val="1"/>
          <w:numId w:val="665"/>
        </w:numPr>
        <w:spacing w:before="0" w:beforeAutospacing="0" w:after="0" w:afterAutospacing="0"/>
      </w:pPr>
      <w:r w:rsidRPr="00743C73">
        <w:t>tartós</w:t>
      </w:r>
    </w:p>
    <w:p w:rsidR="00CB5917" w:rsidRPr="00743C73" w:rsidRDefault="00CB5917" w:rsidP="0005730A">
      <w:pPr>
        <w:pStyle w:val="NormlWeb"/>
        <w:numPr>
          <w:ilvl w:val="0"/>
          <w:numId w:val="665"/>
        </w:numPr>
        <w:spacing w:before="0" w:beforeAutospacing="0" w:after="0" w:afterAutospacing="0"/>
      </w:pPr>
      <w:r w:rsidRPr="00743C73">
        <w:t>Jelenlét:</w:t>
      </w:r>
    </w:p>
    <w:p w:rsidR="00CB5917" w:rsidRPr="00743C73" w:rsidRDefault="00CB5917" w:rsidP="0005730A">
      <w:pPr>
        <w:pStyle w:val="NormlWeb"/>
        <w:numPr>
          <w:ilvl w:val="1"/>
          <w:numId w:val="665"/>
        </w:numPr>
        <w:spacing w:before="0" w:beforeAutospacing="0" w:after="0" w:afterAutospacing="0"/>
      </w:pPr>
      <w:r w:rsidRPr="00743C73">
        <w:t>csomagolás</w:t>
      </w:r>
    </w:p>
    <w:p w:rsidR="00CB5917" w:rsidRPr="00743C73" w:rsidRDefault="00CB5917" w:rsidP="0005730A">
      <w:pPr>
        <w:pStyle w:val="NormlWeb"/>
        <w:numPr>
          <w:ilvl w:val="1"/>
          <w:numId w:val="665"/>
        </w:numPr>
        <w:spacing w:before="0" w:beforeAutospacing="0" w:after="0" w:afterAutospacing="0"/>
      </w:pPr>
      <w:r w:rsidRPr="00743C73">
        <w:t>építőipar</w:t>
      </w:r>
    </w:p>
    <w:p w:rsidR="00CB5917" w:rsidRPr="00743C73" w:rsidRDefault="00CB5917" w:rsidP="0005730A">
      <w:pPr>
        <w:pStyle w:val="NormlWeb"/>
        <w:numPr>
          <w:ilvl w:val="1"/>
          <w:numId w:val="665"/>
        </w:numPr>
        <w:spacing w:before="0" w:beforeAutospacing="0" w:after="0" w:afterAutospacing="0"/>
      </w:pPr>
      <w:r w:rsidRPr="00743C73">
        <w:t>orvostechnika</w:t>
      </w:r>
    </w:p>
    <w:p w:rsidR="00CB5917" w:rsidRPr="00743C73" w:rsidRDefault="00CB5917" w:rsidP="0005730A">
      <w:pPr>
        <w:pStyle w:val="NormlWeb"/>
        <w:numPr>
          <w:ilvl w:val="1"/>
          <w:numId w:val="665"/>
        </w:numPr>
        <w:spacing w:before="0" w:beforeAutospacing="0" w:after="0" w:afterAutospacing="0"/>
      </w:pPr>
      <w:r w:rsidRPr="00743C73">
        <w:t>elektronika</w:t>
      </w:r>
    </w:p>
    <w:p w:rsidR="00CB5917" w:rsidRPr="00743C73" w:rsidRDefault="00CB5917" w:rsidP="0005730A">
      <w:pPr>
        <w:pStyle w:val="NormlWeb"/>
        <w:numPr>
          <w:ilvl w:val="0"/>
          <w:numId w:val="665"/>
        </w:numPr>
        <w:spacing w:before="0" w:beforeAutospacing="0" w:after="0" w:afterAutospacing="0"/>
      </w:pPr>
      <w:r w:rsidRPr="00743C73">
        <w:t>Alapkérdés:</w:t>
      </w:r>
    </w:p>
    <w:p w:rsidR="00CB5917" w:rsidRPr="00743C73" w:rsidRDefault="00CB5917" w:rsidP="0005730A">
      <w:pPr>
        <w:pStyle w:val="NormlWeb"/>
        <w:numPr>
          <w:ilvl w:val="1"/>
          <w:numId w:val="665"/>
        </w:numPr>
        <w:spacing w:before="0" w:beforeAutospacing="0" w:after="0" w:afterAutospacing="0"/>
      </w:pPr>
      <w:r w:rsidRPr="00743C73">
        <w:t>Hogyan vált a műanyag a modern társadalom alapanyagává, és milyen következményekkel?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43C73">
        <w:rPr>
          <w:rFonts w:ascii="Times New Roman" w:hAnsi="Times New Roman" w:cs="Times New Roman"/>
          <w:b/>
          <w:color w:val="auto"/>
          <w:sz w:val="24"/>
          <w:szCs w:val="24"/>
        </w:rPr>
        <w:t>II. A műanyagok kialakulása</w:t>
      </w: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1. Természetes polimerek</w:t>
      </w:r>
    </w:p>
    <w:p w:rsidR="00CB5917" w:rsidRPr="00743C73" w:rsidRDefault="00CB5917" w:rsidP="0005730A">
      <w:pPr>
        <w:pStyle w:val="NormlWeb"/>
        <w:numPr>
          <w:ilvl w:val="0"/>
          <w:numId w:val="666"/>
        </w:numPr>
        <w:spacing w:before="0" w:beforeAutospacing="0" w:after="0" w:afterAutospacing="0"/>
      </w:pPr>
      <w:r w:rsidRPr="00743C73">
        <w:t>Cellulóz, kaucsuk, gyanta – évezredek óta használt anyagok</w:t>
      </w:r>
    </w:p>
    <w:p w:rsidR="00CB5917" w:rsidRPr="00743C73" w:rsidRDefault="00CB5917" w:rsidP="0005730A">
      <w:pPr>
        <w:pStyle w:val="NormlWeb"/>
        <w:numPr>
          <w:ilvl w:val="0"/>
          <w:numId w:val="666"/>
        </w:numPr>
        <w:spacing w:before="0" w:beforeAutospacing="0" w:after="0" w:afterAutospacing="0"/>
      </w:pPr>
      <w:r w:rsidRPr="00743C73">
        <w:t>A polimer fogalma:</w:t>
      </w:r>
    </w:p>
    <w:p w:rsidR="00CB5917" w:rsidRPr="00743C73" w:rsidRDefault="00CB5917" w:rsidP="0005730A">
      <w:pPr>
        <w:pStyle w:val="NormlWeb"/>
        <w:numPr>
          <w:ilvl w:val="1"/>
          <w:numId w:val="666"/>
        </w:numPr>
        <w:spacing w:before="0" w:beforeAutospacing="0" w:after="0" w:afterAutospacing="0"/>
      </w:pPr>
      <w:r w:rsidRPr="00743C73">
        <w:rPr>
          <w:rStyle w:val="Kiemels2"/>
        </w:rPr>
        <w:t>Hermann Staudinger</w:t>
      </w:r>
      <w:r w:rsidRPr="00743C73">
        <w:t>, 1920-as évek</w:t>
      </w:r>
    </w:p>
    <w:p w:rsidR="00CB5917" w:rsidRPr="00743C73" w:rsidRDefault="00CB5917" w:rsidP="0005730A">
      <w:pPr>
        <w:pStyle w:val="NormlWeb"/>
        <w:numPr>
          <w:ilvl w:val="1"/>
          <w:numId w:val="666"/>
        </w:numPr>
        <w:spacing w:before="0" w:beforeAutospacing="0" w:after="0" w:afterAutospacing="0"/>
      </w:pPr>
      <w:r w:rsidRPr="00743C73">
        <w:t>Nobel-díj: 1953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2. Az első mesterséges műanyagok</w:t>
      </w:r>
    </w:p>
    <w:p w:rsidR="00CB5917" w:rsidRPr="00743C73" w:rsidRDefault="00CB5917" w:rsidP="0005730A">
      <w:pPr>
        <w:pStyle w:val="NormlWeb"/>
        <w:numPr>
          <w:ilvl w:val="0"/>
          <w:numId w:val="667"/>
        </w:numPr>
        <w:spacing w:before="0" w:beforeAutospacing="0" w:after="0" w:afterAutospacing="0"/>
      </w:pPr>
      <w:r w:rsidRPr="00743C73">
        <w:rPr>
          <w:rStyle w:val="Kiemels2"/>
        </w:rPr>
        <w:t>Celluloid</w:t>
      </w:r>
      <w:r w:rsidRPr="00743C73">
        <w:t>:</w:t>
      </w:r>
    </w:p>
    <w:p w:rsidR="00CB5917" w:rsidRPr="00743C73" w:rsidRDefault="00CB5917" w:rsidP="0005730A">
      <w:pPr>
        <w:pStyle w:val="NormlWeb"/>
        <w:numPr>
          <w:ilvl w:val="1"/>
          <w:numId w:val="667"/>
        </w:numPr>
        <w:spacing w:before="0" w:beforeAutospacing="0" w:after="0" w:afterAutospacing="0"/>
      </w:pPr>
      <w:r w:rsidRPr="00743C73">
        <w:t>John Wesley Hyatt, 1869</w:t>
      </w:r>
    </w:p>
    <w:p w:rsidR="00CB5917" w:rsidRPr="00743C73" w:rsidRDefault="00CB5917" w:rsidP="0005730A">
      <w:pPr>
        <w:pStyle w:val="NormlWeb"/>
        <w:numPr>
          <w:ilvl w:val="0"/>
          <w:numId w:val="667"/>
        </w:numPr>
        <w:spacing w:before="0" w:beforeAutospacing="0" w:after="0" w:afterAutospacing="0"/>
      </w:pPr>
      <w:r w:rsidRPr="00743C73">
        <w:rPr>
          <w:rStyle w:val="Kiemels2"/>
        </w:rPr>
        <w:t>Bakelit</w:t>
      </w:r>
      <w:r w:rsidRPr="00743C73">
        <w:t>:</w:t>
      </w:r>
    </w:p>
    <w:p w:rsidR="00CB5917" w:rsidRPr="00743C73" w:rsidRDefault="00CB5917" w:rsidP="0005730A">
      <w:pPr>
        <w:pStyle w:val="NormlWeb"/>
        <w:numPr>
          <w:ilvl w:val="1"/>
          <w:numId w:val="667"/>
        </w:numPr>
        <w:spacing w:before="0" w:beforeAutospacing="0" w:after="0" w:afterAutospacing="0"/>
      </w:pPr>
      <w:r w:rsidRPr="00743C73">
        <w:t xml:space="preserve">Leo Hendrik Baekeland, </w:t>
      </w:r>
      <w:r w:rsidRPr="00743C73">
        <w:rPr>
          <w:rStyle w:val="Kiemels2"/>
        </w:rPr>
        <w:t>1907</w:t>
      </w:r>
    </w:p>
    <w:p w:rsidR="00CB5917" w:rsidRPr="00743C73" w:rsidRDefault="00CB5917" w:rsidP="0005730A">
      <w:pPr>
        <w:pStyle w:val="NormlWeb"/>
        <w:numPr>
          <w:ilvl w:val="1"/>
          <w:numId w:val="667"/>
        </w:numPr>
        <w:spacing w:before="0" w:beforeAutospacing="0" w:after="0" w:afterAutospacing="0"/>
      </w:pPr>
      <w:r w:rsidRPr="00743C73">
        <w:t>az első teljesen szintetikus műanyag</w:t>
      </w:r>
    </w:p>
    <w:p w:rsidR="00CB5917" w:rsidRPr="00743C73" w:rsidRDefault="00CB5917" w:rsidP="0005730A">
      <w:pPr>
        <w:pStyle w:val="NormlWeb"/>
        <w:numPr>
          <w:ilvl w:val="0"/>
          <w:numId w:val="667"/>
        </w:numPr>
        <w:spacing w:before="0" w:beforeAutospacing="0" w:after="0" w:afterAutospacing="0"/>
      </w:pPr>
      <w:r w:rsidRPr="00743C73">
        <w:t>Jelentőség:</w:t>
      </w:r>
    </w:p>
    <w:p w:rsidR="00CB5917" w:rsidRPr="00743C73" w:rsidRDefault="00CB5917" w:rsidP="0005730A">
      <w:pPr>
        <w:pStyle w:val="NormlWeb"/>
        <w:numPr>
          <w:ilvl w:val="1"/>
          <w:numId w:val="667"/>
        </w:numPr>
        <w:spacing w:before="0" w:beforeAutospacing="0" w:after="0" w:afterAutospacing="0"/>
      </w:pPr>
      <w:r w:rsidRPr="00743C73">
        <w:t>elektromos szigetelés</w:t>
      </w:r>
    </w:p>
    <w:p w:rsidR="00CB5917" w:rsidRPr="00743C73" w:rsidRDefault="00CB5917" w:rsidP="0005730A">
      <w:pPr>
        <w:pStyle w:val="NormlWeb"/>
        <w:numPr>
          <w:ilvl w:val="1"/>
          <w:numId w:val="667"/>
        </w:numPr>
        <w:spacing w:before="0" w:beforeAutospacing="0" w:after="0" w:afterAutospacing="0"/>
      </w:pPr>
      <w:r w:rsidRPr="00743C73">
        <w:t>ipari tömegtermelés kezdete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3. A műanyagipar robbanása</w:t>
      </w:r>
    </w:p>
    <w:p w:rsidR="00CB5917" w:rsidRPr="00743C73" w:rsidRDefault="00CB5917" w:rsidP="0005730A">
      <w:pPr>
        <w:pStyle w:val="NormlWeb"/>
        <w:numPr>
          <w:ilvl w:val="0"/>
          <w:numId w:val="668"/>
        </w:numPr>
        <w:spacing w:before="0" w:beforeAutospacing="0" w:after="0" w:afterAutospacing="0"/>
      </w:pPr>
      <w:r w:rsidRPr="00743C73">
        <w:t>1930–1950:</w:t>
      </w:r>
    </w:p>
    <w:p w:rsidR="00CB5917" w:rsidRPr="00743C73" w:rsidRDefault="00CB5917" w:rsidP="0005730A">
      <w:pPr>
        <w:pStyle w:val="NormlWeb"/>
        <w:numPr>
          <w:ilvl w:val="1"/>
          <w:numId w:val="668"/>
        </w:numPr>
        <w:spacing w:before="0" w:beforeAutospacing="0" w:after="0" w:afterAutospacing="0"/>
      </w:pPr>
      <w:r w:rsidRPr="00743C73">
        <w:t>polietilén (PE)</w:t>
      </w:r>
    </w:p>
    <w:p w:rsidR="00CB5917" w:rsidRPr="00743C73" w:rsidRDefault="00CB5917" w:rsidP="0005730A">
      <w:pPr>
        <w:pStyle w:val="NormlWeb"/>
        <w:numPr>
          <w:ilvl w:val="1"/>
          <w:numId w:val="668"/>
        </w:numPr>
        <w:spacing w:before="0" w:beforeAutospacing="0" w:after="0" w:afterAutospacing="0"/>
      </w:pPr>
      <w:r w:rsidRPr="00743C73">
        <w:t>polivinil-klorid (PVC)</w:t>
      </w:r>
    </w:p>
    <w:p w:rsidR="00CB5917" w:rsidRPr="00743C73" w:rsidRDefault="00CB5917" w:rsidP="0005730A">
      <w:pPr>
        <w:pStyle w:val="NormlWeb"/>
        <w:numPr>
          <w:ilvl w:val="1"/>
          <w:numId w:val="668"/>
        </w:numPr>
        <w:spacing w:before="0" w:beforeAutospacing="0" w:after="0" w:afterAutospacing="0"/>
      </w:pPr>
      <w:r w:rsidRPr="00743C73">
        <w:t>polisztirol (PS)</w:t>
      </w:r>
    </w:p>
    <w:p w:rsidR="00CB5917" w:rsidRPr="00743C73" w:rsidRDefault="00CB5917" w:rsidP="0005730A">
      <w:pPr>
        <w:pStyle w:val="NormlWeb"/>
        <w:numPr>
          <w:ilvl w:val="0"/>
          <w:numId w:val="668"/>
        </w:numPr>
        <w:spacing w:before="0" w:beforeAutospacing="0" w:after="0" w:afterAutospacing="0"/>
      </w:pPr>
      <w:r w:rsidRPr="00743C73">
        <w:t>Második világháború után:</w:t>
      </w:r>
    </w:p>
    <w:p w:rsidR="00CB5917" w:rsidRPr="00743C73" w:rsidRDefault="00CB5917" w:rsidP="0005730A">
      <w:pPr>
        <w:pStyle w:val="NormlWeb"/>
        <w:numPr>
          <w:ilvl w:val="1"/>
          <w:numId w:val="668"/>
        </w:numPr>
        <w:spacing w:before="0" w:beforeAutospacing="0" w:after="0" w:afterAutospacing="0"/>
      </w:pPr>
      <w:r w:rsidRPr="00743C73">
        <w:t>csomagolóipar</w:t>
      </w:r>
    </w:p>
    <w:p w:rsidR="00CB5917" w:rsidRPr="00743C73" w:rsidRDefault="00CB5917" w:rsidP="0005730A">
      <w:pPr>
        <w:pStyle w:val="NormlWeb"/>
        <w:numPr>
          <w:ilvl w:val="1"/>
          <w:numId w:val="668"/>
        </w:numPr>
        <w:spacing w:before="0" w:beforeAutospacing="0" w:after="0" w:afterAutospacing="0"/>
      </w:pPr>
      <w:r w:rsidRPr="00743C73">
        <w:t>háztartási eszközök</w:t>
      </w:r>
    </w:p>
    <w:p w:rsidR="00CB5917" w:rsidRPr="00743C73" w:rsidRDefault="00CB5917" w:rsidP="0005730A">
      <w:pPr>
        <w:pStyle w:val="NormlWeb"/>
        <w:numPr>
          <w:ilvl w:val="0"/>
          <w:numId w:val="668"/>
        </w:numPr>
        <w:spacing w:before="0" w:beforeAutospacing="0" w:after="0" w:afterAutospacing="0"/>
      </w:pPr>
      <w:r w:rsidRPr="00743C73">
        <w:t>1950-ben:</w:t>
      </w:r>
    </w:p>
    <w:p w:rsidR="00CB5917" w:rsidRPr="00743C73" w:rsidRDefault="00CB5917" w:rsidP="0005730A">
      <w:pPr>
        <w:pStyle w:val="NormlWeb"/>
        <w:numPr>
          <w:ilvl w:val="1"/>
          <w:numId w:val="668"/>
        </w:numPr>
        <w:spacing w:before="0" w:beforeAutospacing="0" w:after="0" w:afterAutospacing="0"/>
      </w:pPr>
      <w:r w:rsidRPr="00743C73">
        <w:t xml:space="preserve">kb. </w:t>
      </w:r>
      <w:r w:rsidRPr="00743C73">
        <w:rPr>
          <w:rStyle w:val="Kiemels2"/>
        </w:rPr>
        <w:t>2 millió tonna</w:t>
      </w:r>
      <w:r w:rsidRPr="00743C73">
        <w:t xml:space="preserve"> műanyag/év</w:t>
      </w:r>
    </w:p>
    <w:p w:rsidR="00CB5917" w:rsidRPr="00743C73" w:rsidRDefault="00CB5917" w:rsidP="0005730A">
      <w:pPr>
        <w:pStyle w:val="NormlWeb"/>
        <w:numPr>
          <w:ilvl w:val="0"/>
          <w:numId w:val="668"/>
        </w:numPr>
        <w:spacing w:before="0" w:beforeAutospacing="0" w:after="0" w:afterAutospacing="0"/>
      </w:pPr>
      <w:r w:rsidRPr="00743C73">
        <w:t>2020-ra:</w:t>
      </w:r>
    </w:p>
    <w:p w:rsidR="00CB5917" w:rsidRPr="00743C73" w:rsidRDefault="00CB5917" w:rsidP="0005730A">
      <w:pPr>
        <w:pStyle w:val="NormlWeb"/>
        <w:numPr>
          <w:ilvl w:val="1"/>
          <w:numId w:val="668"/>
        </w:numPr>
        <w:spacing w:before="0" w:beforeAutospacing="0" w:after="0" w:afterAutospacing="0"/>
      </w:pPr>
      <w:r w:rsidRPr="00743C73">
        <w:t xml:space="preserve">több mint </w:t>
      </w:r>
      <w:r w:rsidRPr="00743C73">
        <w:rPr>
          <w:rStyle w:val="Kiemels2"/>
        </w:rPr>
        <w:t>400 millió tonna/év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43C73">
        <w:rPr>
          <w:rFonts w:ascii="Times New Roman" w:hAnsi="Times New Roman" w:cs="Times New Roman"/>
          <w:b/>
          <w:color w:val="auto"/>
          <w:sz w:val="24"/>
          <w:szCs w:val="24"/>
        </w:rPr>
        <w:t xml:space="preserve">III. A műanyagok kémiai és fizikai alapjai </w:t>
      </w: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1. Mi a műanyag?</w:t>
      </w:r>
    </w:p>
    <w:p w:rsidR="00CB5917" w:rsidRPr="00743C73" w:rsidRDefault="00CB5917" w:rsidP="0005730A">
      <w:pPr>
        <w:pStyle w:val="NormlWeb"/>
        <w:numPr>
          <w:ilvl w:val="0"/>
          <w:numId w:val="669"/>
        </w:numPr>
        <w:spacing w:before="0" w:beforeAutospacing="0" w:after="0" w:afterAutospacing="0"/>
      </w:pPr>
      <w:r w:rsidRPr="00743C73">
        <w:t xml:space="preserve">Szerves alapú </w:t>
      </w:r>
      <w:r w:rsidRPr="00743C73">
        <w:rPr>
          <w:rStyle w:val="Kiemels2"/>
        </w:rPr>
        <w:t>polimerek</w:t>
      </w:r>
    </w:p>
    <w:p w:rsidR="00CB5917" w:rsidRPr="00743C73" w:rsidRDefault="00CB5917" w:rsidP="0005730A">
      <w:pPr>
        <w:pStyle w:val="NormlWeb"/>
        <w:numPr>
          <w:ilvl w:val="0"/>
          <w:numId w:val="669"/>
        </w:numPr>
        <w:spacing w:before="0" w:beforeAutospacing="0" w:after="0" w:afterAutospacing="0"/>
      </w:pPr>
      <w:r w:rsidRPr="00743C73">
        <w:t>Alapegység:</w:t>
      </w:r>
    </w:p>
    <w:p w:rsidR="00CB5917" w:rsidRPr="00743C73" w:rsidRDefault="00CB5917" w:rsidP="0005730A">
      <w:pPr>
        <w:pStyle w:val="NormlWeb"/>
        <w:numPr>
          <w:ilvl w:val="1"/>
          <w:numId w:val="669"/>
        </w:numPr>
        <w:spacing w:before="0" w:beforeAutospacing="0" w:after="0" w:afterAutospacing="0"/>
      </w:pPr>
      <w:r w:rsidRPr="00743C73">
        <w:t>monomer</w:t>
      </w:r>
    </w:p>
    <w:p w:rsidR="00CB5917" w:rsidRPr="00743C73" w:rsidRDefault="00CB5917" w:rsidP="0005730A">
      <w:pPr>
        <w:pStyle w:val="NormlWeb"/>
        <w:numPr>
          <w:ilvl w:val="0"/>
          <w:numId w:val="669"/>
        </w:numPr>
        <w:spacing w:before="0" w:beforeAutospacing="0" w:after="0" w:afterAutospacing="0"/>
      </w:pPr>
      <w:r w:rsidRPr="00743C73">
        <w:t>Leggyakoribb alapanyag:</w:t>
      </w:r>
    </w:p>
    <w:p w:rsidR="00CB5917" w:rsidRPr="00743C73" w:rsidRDefault="00CB5917" w:rsidP="0005730A">
      <w:pPr>
        <w:pStyle w:val="NormlWeb"/>
        <w:numPr>
          <w:ilvl w:val="1"/>
          <w:numId w:val="669"/>
        </w:numPr>
        <w:spacing w:before="0" w:beforeAutospacing="0" w:after="0" w:afterAutospacing="0"/>
      </w:pPr>
      <w:r w:rsidRPr="00743C73">
        <w:t>kőolaj</w:t>
      </w:r>
    </w:p>
    <w:p w:rsidR="00CB5917" w:rsidRPr="00743C73" w:rsidRDefault="00CB5917" w:rsidP="0005730A">
      <w:pPr>
        <w:pStyle w:val="NormlWeb"/>
        <w:numPr>
          <w:ilvl w:val="1"/>
          <w:numId w:val="669"/>
        </w:numPr>
        <w:spacing w:before="0" w:beforeAutospacing="0" w:after="0" w:afterAutospacing="0"/>
      </w:pPr>
      <w:r w:rsidRPr="00743C73">
        <w:lastRenderedPageBreak/>
        <w:t>földgáz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2. Polimerizáció típusai</w:t>
      </w:r>
    </w:p>
    <w:p w:rsidR="00CB5917" w:rsidRPr="00743C73" w:rsidRDefault="00CB5917" w:rsidP="0005730A">
      <w:pPr>
        <w:pStyle w:val="NormlWeb"/>
        <w:numPr>
          <w:ilvl w:val="0"/>
          <w:numId w:val="670"/>
        </w:numPr>
        <w:spacing w:before="0" w:beforeAutospacing="0" w:after="0" w:afterAutospacing="0"/>
      </w:pPr>
      <w:r w:rsidRPr="00743C73">
        <w:t>Addíciós polimerizáció</w:t>
      </w:r>
    </w:p>
    <w:p w:rsidR="00CB5917" w:rsidRPr="00743C73" w:rsidRDefault="00CB5917" w:rsidP="0005730A">
      <w:pPr>
        <w:pStyle w:val="NormlWeb"/>
        <w:numPr>
          <w:ilvl w:val="0"/>
          <w:numId w:val="670"/>
        </w:numPr>
        <w:spacing w:before="0" w:beforeAutospacing="0" w:after="0" w:afterAutospacing="0"/>
      </w:pPr>
      <w:r w:rsidRPr="00743C73">
        <w:t>Kondenzációs polimerizáció</w:t>
      </w:r>
    </w:p>
    <w:p w:rsidR="00CB5917" w:rsidRPr="00743C73" w:rsidRDefault="00CB5917" w:rsidP="0005730A">
      <w:pPr>
        <w:pStyle w:val="NormlWeb"/>
        <w:numPr>
          <w:ilvl w:val="0"/>
          <w:numId w:val="670"/>
        </w:numPr>
        <w:spacing w:before="0" w:beforeAutospacing="0" w:after="0" w:afterAutospacing="0"/>
      </w:pPr>
      <w:r w:rsidRPr="00743C73">
        <w:t>Példák:</w:t>
      </w:r>
    </w:p>
    <w:p w:rsidR="00CB5917" w:rsidRPr="00743C73" w:rsidRDefault="00CB5917" w:rsidP="0005730A">
      <w:pPr>
        <w:pStyle w:val="NormlWeb"/>
        <w:numPr>
          <w:ilvl w:val="1"/>
          <w:numId w:val="670"/>
        </w:numPr>
        <w:spacing w:before="0" w:beforeAutospacing="0" w:after="0" w:afterAutospacing="0"/>
      </w:pPr>
      <w:r w:rsidRPr="00743C73">
        <w:t>PE – etilénből</w:t>
      </w:r>
    </w:p>
    <w:p w:rsidR="00CB5917" w:rsidRPr="00743C73" w:rsidRDefault="00CB5917" w:rsidP="0005730A">
      <w:pPr>
        <w:pStyle w:val="NormlWeb"/>
        <w:numPr>
          <w:ilvl w:val="1"/>
          <w:numId w:val="670"/>
        </w:numPr>
        <w:spacing w:before="0" w:beforeAutospacing="0" w:after="0" w:afterAutospacing="0"/>
      </w:pPr>
      <w:r w:rsidRPr="00743C73">
        <w:t>PET – tereftálsav + etilénglikol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3. Műanyagok csoportosítása</w:t>
      </w:r>
    </w:p>
    <w:p w:rsidR="00CB5917" w:rsidRPr="00743C73" w:rsidRDefault="00CB5917" w:rsidP="0005730A">
      <w:pPr>
        <w:pStyle w:val="NormlWeb"/>
        <w:numPr>
          <w:ilvl w:val="0"/>
          <w:numId w:val="671"/>
        </w:numPr>
        <w:spacing w:before="0" w:beforeAutospacing="0" w:after="0" w:afterAutospacing="0"/>
      </w:pPr>
      <w:r w:rsidRPr="00743C73">
        <w:rPr>
          <w:rStyle w:val="Kiemels2"/>
        </w:rPr>
        <w:t>Hőre lágyulók</w:t>
      </w:r>
      <w:r w:rsidRPr="00743C73">
        <w:t>:</w:t>
      </w:r>
    </w:p>
    <w:p w:rsidR="00CB5917" w:rsidRPr="00743C73" w:rsidRDefault="00CB5917" w:rsidP="0005730A">
      <w:pPr>
        <w:pStyle w:val="NormlWeb"/>
        <w:numPr>
          <w:ilvl w:val="1"/>
          <w:numId w:val="671"/>
        </w:numPr>
        <w:spacing w:before="0" w:beforeAutospacing="0" w:after="0" w:afterAutospacing="0"/>
      </w:pPr>
      <w:r w:rsidRPr="00743C73">
        <w:t>PE, PP, PET</w:t>
      </w:r>
    </w:p>
    <w:p w:rsidR="00CB5917" w:rsidRPr="00743C73" w:rsidRDefault="00CB5917" w:rsidP="0005730A">
      <w:pPr>
        <w:pStyle w:val="NormlWeb"/>
        <w:numPr>
          <w:ilvl w:val="0"/>
          <w:numId w:val="671"/>
        </w:numPr>
        <w:spacing w:before="0" w:beforeAutospacing="0" w:after="0" w:afterAutospacing="0"/>
      </w:pPr>
      <w:r w:rsidRPr="00743C73">
        <w:rPr>
          <w:rStyle w:val="Kiemels2"/>
        </w:rPr>
        <w:t>Hőre keményedők</w:t>
      </w:r>
      <w:r w:rsidRPr="00743C73">
        <w:t>:</w:t>
      </w:r>
    </w:p>
    <w:p w:rsidR="00CB5917" w:rsidRPr="00743C73" w:rsidRDefault="00CB5917" w:rsidP="0005730A">
      <w:pPr>
        <w:pStyle w:val="NormlWeb"/>
        <w:numPr>
          <w:ilvl w:val="1"/>
          <w:numId w:val="671"/>
        </w:numPr>
        <w:spacing w:before="0" w:beforeAutospacing="0" w:after="0" w:afterAutospacing="0"/>
      </w:pPr>
      <w:r w:rsidRPr="00743C73">
        <w:t>bakelit, epoxigyanta</w:t>
      </w:r>
    </w:p>
    <w:p w:rsidR="00CB5917" w:rsidRPr="00743C73" w:rsidRDefault="00CB5917" w:rsidP="0005730A">
      <w:pPr>
        <w:pStyle w:val="NormlWeb"/>
        <w:numPr>
          <w:ilvl w:val="0"/>
          <w:numId w:val="671"/>
        </w:numPr>
        <w:spacing w:before="0" w:beforeAutospacing="0" w:after="0" w:afterAutospacing="0"/>
      </w:pPr>
      <w:r w:rsidRPr="00743C73">
        <w:rPr>
          <w:rStyle w:val="Kiemels2"/>
        </w:rPr>
        <w:t>Elasztomerek</w:t>
      </w:r>
      <w:r w:rsidRPr="00743C73">
        <w:t>:</w:t>
      </w:r>
    </w:p>
    <w:p w:rsidR="00CB5917" w:rsidRPr="00743C73" w:rsidRDefault="00CB5917" w:rsidP="0005730A">
      <w:pPr>
        <w:pStyle w:val="NormlWeb"/>
        <w:numPr>
          <w:ilvl w:val="1"/>
          <w:numId w:val="671"/>
        </w:numPr>
        <w:spacing w:before="0" w:beforeAutospacing="0" w:after="0" w:afterAutospacing="0"/>
      </w:pPr>
      <w:r w:rsidRPr="00743C73">
        <w:t>gumi, szilikon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 w:rsidRPr="00743C73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IV. A műanyagok felhasználása a modern társadalomban </w:t>
      </w: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1. Mindennapi alkalmazások</w:t>
      </w:r>
    </w:p>
    <w:p w:rsidR="00CB5917" w:rsidRPr="00743C73" w:rsidRDefault="00CB5917" w:rsidP="0005730A">
      <w:pPr>
        <w:pStyle w:val="NormlWeb"/>
        <w:numPr>
          <w:ilvl w:val="0"/>
          <w:numId w:val="672"/>
        </w:numPr>
        <w:spacing w:before="0" w:beforeAutospacing="0" w:after="0" w:afterAutospacing="0"/>
      </w:pPr>
      <w:r w:rsidRPr="00743C73">
        <w:t>Csomagolóanyagok:</w:t>
      </w:r>
    </w:p>
    <w:p w:rsidR="00CB5917" w:rsidRPr="00743C73" w:rsidRDefault="00CB5917" w:rsidP="0005730A">
      <w:pPr>
        <w:pStyle w:val="NormlWeb"/>
        <w:numPr>
          <w:ilvl w:val="1"/>
          <w:numId w:val="672"/>
        </w:numPr>
        <w:spacing w:before="0" w:beforeAutospacing="0" w:after="0" w:afterAutospacing="0"/>
      </w:pPr>
      <w:r w:rsidRPr="00743C73">
        <w:t>a globális műanyagfelhasználás ~40%-a</w:t>
      </w:r>
    </w:p>
    <w:p w:rsidR="00CB5917" w:rsidRPr="00743C73" w:rsidRDefault="00CB5917" w:rsidP="0005730A">
      <w:pPr>
        <w:pStyle w:val="NormlWeb"/>
        <w:numPr>
          <w:ilvl w:val="0"/>
          <w:numId w:val="672"/>
        </w:numPr>
        <w:spacing w:before="0" w:beforeAutospacing="0" w:after="0" w:afterAutospacing="0"/>
      </w:pPr>
      <w:r w:rsidRPr="00743C73">
        <w:t>Építőipar:</w:t>
      </w:r>
    </w:p>
    <w:p w:rsidR="00CB5917" w:rsidRPr="00743C73" w:rsidRDefault="00CB5917" w:rsidP="0005730A">
      <w:pPr>
        <w:pStyle w:val="NormlWeb"/>
        <w:numPr>
          <w:ilvl w:val="1"/>
          <w:numId w:val="672"/>
        </w:numPr>
        <w:spacing w:before="0" w:beforeAutospacing="0" w:after="0" w:afterAutospacing="0"/>
      </w:pPr>
      <w:r w:rsidRPr="00743C73">
        <w:t>szigetelés</w:t>
      </w:r>
    </w:p>
    <w:p w:rsidR="00CB5917" w:rsidRPr="00743C73" w:rsidRDefault="00CB5917" w:rsidP="0005730A">
      <w:pPr>
        <w:pStyle w:val="NormlWeb"/>
        <w:numPr>
          <w:ilvl w:val="1"/>
          <w:numId w:val="672"/>
        </w:numPr>
        <w:spacing w:before="0" w:beforeAutospacing="0" w:after="0" w:afterAutospacing="0"/>
      </w:pPr>
      <w:r w:rsidRPr="00743C73">
        <w:t>csővezetékek</w:t>
      </w:r>
    </w:p>
    <w:p w:rsidR="00CB5917" w:rsidRPr="00743C73" w:rsidRDefault="00CB5917" w:rsidP="0005730A">
      <w:pPr>
        <w:pStyle w:val="NormlWeb"/>
        <w:numPr>
          <w:ilvl w:val="0"/>
          <w:numId w:val="672"/>
        </w:numPr>
        <w:spacing w:before="0" w:beforeAutospacing="0" w:after="0" w:afterAutospacing="0"/>
      </w:pPr>
      <w:r w:rsidRPr="00743C73">
        <w:t>Egészségügy:</w:t>
      </w:r>
    </w:p>
    <w:p w:rsidR="00CB5917" w:rsidRPr="00743C73" w:rsidRDefault="00CB5917" w:rsidP="0005730A">
      <w:pPr>
        <w:pStyle w:val="NormlWeb"/>
        <w:numPr>
          <w:ilvl w:val="1"/>
          <w:numId w:val="672"/>
        </w:numPr>
        <w:spacing w:before="0" w:beforeAutospacing="0" w:after="0" w:afterAutospacing="0"/>
      </w:pPr>
      <w:r w:rsidRPr="00743C73">
        <w:t>egyszer használatos eszközök</w:t>
      </w:r>
    </w:p>
    <w:p w:rsidR="00CB5917" w:rsidRPr="00743C73" w:rsidRDefault="00CB5917" w:rsidP="0005730A">
      <w:pPr>
        <w:pStyle w:val="NormlWeb"/>
        <w:numPr>
          <w:ilvl w:val="1"/>
          <w:numId w:val="672"/>
        </w:numPr>
        <w:spacing w:before="0" w:beforeAutospacing="0" w:after="0" w:afterAutospacing="0"/>
      </w:pPr>
      <w:r w:rsidRPr="00743C73">
        <w:t>steril csomagolás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2. Tudomány és technológia</w:t>
      </w:r>
    </w:p>
    <w:p w:rsidR="00CB5917" w:rsidRPr="00743C73" w:rsidRDefault="00CB5917" w:rsidP="0005730A">
      <w:pPr>
        <w:pStyle w:val="NormlWeb"/>
        <w:numPr>
          <w:ilvl w:val="0"/>
          <w:numId w:val="673"/>
        </w:numPr>
        <w:spacing w:before="0" w:beforeAutospacing="0" w:after="0" w:afterAutospacing="0"/>
      </w:pPr>
      <w:r w:rsidRPr="00743C73">
        <w:t>Elektronika:</w:t>
      </w:r>
    </w:p>
    <w:p w:rsidR="00CB5917" w:rsidRPr="00743C73" w:rsidRDefault="00CB5917" w:rsidP="0005730A">
      <w:pPr>
        <w:pStyle w:val="NormlWeb"/>
        <w:numPr>
          <w:ilvl w:val="1"/>
          <w:numId w:val="673"/>
        </w:numPr>
        <w:spacing w:before="0" w:beforeAutospacing="0" w:after="0" w:afterAutospacing="0"/>
      </w:pPr>
      <w:r w:rsidRPr="00743C73">
        <w:t>burkolatok</w:t>
      </w:r>
    </w:p>
    <w:p w:rsidR="00CB5917" w:rsidRPr="00743C73" w:rsidRDefault="00CB5917" w:rsidP="0005730A">
      <w:pPr>
        <w:pStyle w:val="NormlWeb"/>
        <w:numPr>
          <w:ilvl w:val="0"/>
          <w:numId w:val="673"/>
        </w:numPr>
        <w:spacing w:before="0" w:beforeAutospacing="0" w:after="0" w:afterAutospacing="0"/>
      </w:pPr>
      <w:r w:rsidRPr="00743C73">
        <w:t>Autóipar:</w:t>
      </w:r>
    </w:p>
    <w:p w:rsidR="00CB5917" w:rsidRPr="00743C73" w:rsidRDefault="00CB5917" w:rsidP="0005730A">
      <w:pPr>
        <w:pStyle w:val="NormlWeb"/>
        <w:numPr>
          <w:ilvl w:val="1"/>
          <w:numId w:val="673"/>
        </w:numPr>
        <w:spacing w:before="0" w:beforeAutospacing="0" w:after="0" w:afterAutospacing="0"/>
      </w:pPr>
      <w:r w:rsidRPr="00743C73">
        <w:t>tömegcsökkentés</w:t>
      </w:r>
    </w:p>
    <w:p w:rsidR="00CB5917" w:rsidRPr="00743C73" w:rsidRDefault="00CB5917" w:rsidP="0005730A">
      <w:pPr>
        <w:pStyle w:val="NormlWeb"/>
        <w:numPr>
          <w:ilvl w:val="0"/>
          <w:numId w:val="673"/>
        </w:numPr>
        <w:spacing w:before="0" w:beforeAutospacing="0" w:after="0" w:afterAutospacing="0"/>
      </w:pPr>
      <w:r w:rsidRPr="00743C73">
        <w:t>Űrkutatás:</w:t>
      </w:r>
    </w:p>
    <w:p w:rsidR="00CB5917" w:rsidRPr="00743C73" w:rsidRDefault="00CB5917" w:rsidP="0005730A">
      <w:pPr>
        <w:pStyle w:val="NormlWeb"/>
        <w:numPr>
          <w:ilvl w:val="1"/>
          <w:numId w:val="673"/>
        </w:numPr>
        <w:spacing w:before="0" w:beforeAutospacing="0" w:after="0" w:afterAutospacing="0"/>
      </w:pPr>
      <w:r w:rsidRPr="00743C73">
        <w:t>kompozit anyagok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43C73">
        <w:rPr>
          <w:rFonts w:ascii="Times New Roman" w:hAnsi="Times New Roman" w:cs="Times New Roman"/>
          <w:b/>
          <w:color w:val="auto"/>
          <w:sz w:val="24"/>
          <w:szCs w:val="24"/>
        </w:rPr>
        <w:t xml:space="preserve">V. Környezeti és egészségügyi problémák </w:t>
      </w: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1. Műanyaghulladék</w:t>
      </w:r>
    </w:p>
    <w:p w:rsidR="00CB5917" w:rsidRPr="00743C73" w:rsidRDefault="00CB5917" w:rsidP="0005730A">
      <w:pPr>
        <w:pStyle w:val="NormlWeb"/>
        <w:numPr>
          <w:ilvl w:val="0"/>
          <w:numId w:val="674"/>
        </w:numPr>
        <w:spacing w:before="0" w:beforeAutospacing="0" w:after="0" w:afterAutospacing="0"/>
      </w:pPr>
      <w:r w:rsidRPr="00743C73">
        <w:t>A valaha gyártott műanyagok:</w:t>
      </w:r>
    </w:p>
    <w:p w:rsidR="00CB5917" w:rsidRPr="00743C73" w:rsidRDefault="00CB5917" w:rsidP="0005730A">
      <w:pPr>
        <w:pStyle w:val="NormlWeb"/>
        <w:numPr>
          <w:ilvl w:val="1"/>
          <w:numId w:val="674"/>
        </w:numPr>
        <w:spacing w:before="0" w:beforeAutospacing="0" w:after="0" w:afterAutospacing="0"/>
      </w:pPr>
      <w:r w:rsidRPr="00743C73">
        <w:t xml:space="preserve">kb. </w:t>
      </w:r>
      <w:r w:rsidRPr="00743C73">
        <w:rPr>
          <w:rStyle w:val="Kiemels2"/>
        </w:rPr>
        <w:t>9 milliárd tonna</w:t>
      </w:r>
    </w:p>
    <w:p w:rsidR="00CB5917" w:rsidRPr="00743C73" w:rsidRDefault="00CB5917" w:rsidP="0005730A">
      <w:pPr>
        <w:pStyle w:val="NormlWeb"/>
        <w:numPr>
          <w:ilvl w:val="0"/>
          <w:numId w:val="674"/>
        </w:numPr>
        <w:spacing w:before="0" w:beforeAutospacing="0" w:after="0" w:afterAutospacing="0"/>
      </w:pPr>
      <w:r w:rsidRPr="00743C73">
        <w:t>Ennek:</w:t>
      </w:r>
    </w:p>
    <w:p w:rsidR="00CB5917" w:rsidRPr="00743C73" w:rsidRDefault="00CB5917" w:rsidP="0005730A">
      <w:pPr>
        <w:pStyle w:val="NormlWeb"/>
        <w:numPr>
          <w:ilvl w:val="1"/>
          <w:numId w:val="674"/>
        </w:numPr>
        <w:spacing w:before="0" w:beforeAutospacing="0" w:after="0" w:afterAutospacing="0"/>
      </w:pPr>
      <w:r w:rsidRPr="00743C73">
        <w:t>~9% újrahasznosítva</w:t>
      </w:r>
    </w:p>
    <w:p w:rsidR="00CB5917" w:rsidRPr="00743C73" w:rsidRDefault="00CB5917" w:rsidP="0005730A">
      <w:pPr>
        <w:pStyle w:val="NormlWeb"/>
        <w:numPr>
          <w:ilvl w:val="1"/>
          <w:numId w:val="674"/>
        </w:numPr>
        <w:spacing w:before="0" w:beforeAutospacing="0" w:after="0" w:afterAutospacing="0"/>
      </w:pPr>
      <w:r w:rsidRPr="00743C73">
        <w:t>~12% elégetve</w:t>
      </w:r>
    </w:p>
    <w:p w:rsidR="00CB5917" w:rsidRPr="00743C73" w:rsidRDefault="00CB5917" w:rsidP="0005730A">
      <w:pPr>
        <w:pStyle w:val="NormlWeb"/>
        <w:numPr>
          <w:ilvl w:val="1"/>
          <w:numId w:val="674"/>
        </w:numPr>
        <w:spacing w:before="0" w:beforeAutospacing="0" w:after="0" w:afterAutospacing="0"/>
      </w:pPr>
      <w:r w:rsidRPr="00743C73">
        <w:t>~79% lerakókban vagy környezetben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2. Mikroműanyagok</w:t>
      </w:r>
    </w:p>
    <w:p w:rsidR="00CB5917" w:rsidRPr="00743C73" w:rsidRDefault="00CB5917" w:rsidP="0005730A">
      <w:pPr>
        <w:pStyle w:val="NormlWeb"/>
        <w:numPr>
          <w:ilvl w:val="0"/>
          <w:numId w:val="675"/>
        </w:numPr>
        <w:spacing w:before="0" w:beforeAutospacing="0" w:after="0" w:afterAutospacing="0"/>
      </w:pPr>
      <w:r w:rsidRPr="00743C73">
        <w:t>&lt;5 mm méretű részecskék</w:t>
      </w:r>
    </w:p>
    <w:p w:rsidR="00CB5917" w:rsidRPr="00743C73" w:rsidRDefault="00CB5917" w:rsidP="0005730A">
      <w:pPr>
        <w:pStyle w:val="NormlWeb"/>
        <w:numPr>
          <w:ilvl w:val="0"/>
          <w:numId w:val="675"/>
        </w:numPr>
        <w:spacing w:before="0" w:beforeAutospacing="0" w:after="0" w:afterAutospacing="0"/>
      </w:pPr>
      <w:r w:rsidRPr="00743C73">
        <w:t>Források:</w:t>
      </w:r>
    </w:p>
    <w:p w:rsidR="00CB5917" w:rsidRPr="00743C73" w:rsidRDefault="00CB5917" w:rsidP="0005730A">
      <w:pPr>
        <w:pStyle w:val="NormlWeb"/>
        <w:numPr>
          <w:ilvl w:val="1"/>
          <w:numId w:val="675"/>
        </w:numPr>
        <w:spacing w:before="0" w:beforeAutospacing="0" w:after="0" w:afterAutospacing="0"/>
      </w:pPr>
      <w:r w:rsidRPr="00743C73">
        <w:t>ruhák mosása</w:t>
      </w:r>
    </w:p>
    <w:p w:rsidR="00CB5917" w:rsidRPr="00743C73" w:rsidRDefault="00CB5917" w:rsidP="0005730A">
      <w:pPr>
        <w:pStyle w:val="NormlWeb"/>
        <w:numPr>
          <w:ilvl w:val="1"/>
          <w:numId w:val="675"/>
        </w:numPr>
        <w:spacing w:before="0" w:beforeAutospacing="0" w:after="0" w:afterAutospacing="0"/>
      </w:pPr>
      <w:r w:rsidRPr="00743C73">
        <w:t>kozmetikumok</w:t>
      </w:r>
    </w:p>
    <w:p w:rsidR="00CB5917" w:rsidRPr="00743C73" w:rsidRDefault="00CB5917" w:rsidP="0005730A">
      <w:pPr>
        <w:pStyle w:val="NormlWeb"/>
        <w:numPr>
          <w:ilvl w:val="1"/>
          <w:numId w:val="675"/>
        </w:numPr>
        <w:spacing w:before="0" w:beforeAutospacing="0" w:after="0" w:afterAutospacing="0"/>
      </w:pPr>
      <w:r w:rsidRPr="00743C73">
        <w:t>bomló hulladék</w:t>
      </w:r>
    </w:p>
    <w:p w:rsidR="00CB5917" w:rsidRPr="00743C73" w:rsidRDefault="00CB5917" w:rsidP="0005730A">
      <w:pPr>
        <w:pStyle w:val="NormlWeb"/>
        <w:numPr>
          <w:ilvl w:val="0"/>
          <w:numId w:val="675"/>
        </w:numPr>
        <w:spacing w:before="0" w:beforeAutospacing="0" w:after="0" w:afterAutospacing="0"/>
      </w:pPr>
      <w:r w:rsidRPr="00743C73">
        <w:t>Kimutatható:</w:t>
      </w:r>
    </w:p>
    <w:p w:rsidR="00CB5917" w:rsidRPr="00743C73" w:rsidRDefault="00CB5917" w:rsidP="0005730A">
      <w:pPr>
        <w:pStyle w:val="NormlWeb"/>
        <w:numPr>
          <w:ilvl w:val="1"/>
          <w:numId w:val="675"/>
        </w:numPr>
        <w:spacing w:before="0" w:beforeAutospacing="0" w:after="0" w:afterAutospacing="0"/>
      </w:pPr>
      <w:r w:rsidRPr="00743C73">
        <w:t>ivóvízben</w:t>
      </w:r>
    </w:p>
    <w:p w:rsidR="00CB5917" w:rsidRPr="00743C73" w:rsidRDefault="00CB5917" w:rsidP="0005730A">
      <w:pPr>
        <w:pStyle w:val="NormlWeb"/>
        <w:numPr>
          <w:ilvl w:val="1"/>
          <w:numId w:val="675"/>
        </w:numPr>
        <w:spacing w:before="0" w:beforeAutospacing="0" w:after="0" w:afterAutospacing="0"/>
      </w:pPr>
      <w:r w:rsidRPr="00743C73">
        <w:lastRenderedPageBreak/>
        <w:t>tengeri élőlényekben</w:t>
      </w:r>
    </w:p>
    <w:p w:rsidR="00CB5917" w:rsidRPr="00743C73" w:rsidRDefault="00CB5917" w:rsidP="0005730A">
      <w:pPr>
        <w:pStyle w:val="NormlWeb"/>
        <w:numPr>
          <w:ilvl w:val="1"/>
          <w:numId w:val="675"/>
        </w:numPr>
        <w:spacing w:before="0" w:beforeAutospacing="0" w:after="0" w:afterAutospacing="0"/>
      </w:pPr>
      <w:r w:rsidRPr="00743C73">
        <w:t>emberi vérben (</w:t>
      </w:r>
      <w:r w:rsidR="00743C73">
        <w:t xml:space="preserve">már a </w:t>
      </w:r>
      <w:r w:rsidRPr="00743C73">
        <w:t>2022-es kutatások</w:t>
      </w:r>
      <w:r w:rsidR="00743C73">
        <w:t>ban</w:t>
      </w:r>
      <w:r w:rsidRPr="00743C73">
        <w:t>)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3. Egészségügyi kockázatok</w:t>
      </w:r>
    </w:p>
    <w:p w:rsidR="00CB5917" w:rsidRPr="00743C73" w:rsidRDefault="00CB5917" w:rsidP="0005730A">
      <w:pPr>
        <w:pStyle w:val="NormlWeb"/>
        <w:numPr>
          <w:ilvl w:val="0"/>
          <w:numId w:val="676"/>
        </w:numPr>
        <w:spacing w:before="0" w:beforeAutospacing="0" w:after="0" w:afterAutospacing="0"/>
      </w:pPr>
      <w:r w:rsidRPr="00743C73">
        <w:t>Adalékanyagok:</w:t>
      </w:r>
    </w:p>
    <w:p w:rsidR="00CB5917" w:rsidRPr="00743C73" w:rsidRDefault="00CB5917" w:rsidP="0005730A">
      <w:pPr>
        <w:pStyle w:val="NormlWeb"/>
        <w:numPr>
          <w:ilvl w:val="1"/>
          <w:numId w:val="676"/>
        </w:numPr>
        <w:spacing w:before="0" w:beforeAutospacing="0" w:after="0" w:afterAutospacing="0"/>
      </w:pPr>
      <w:r w:rsidRPr="00743C73">
        <w:t>BPA</w:t>
      </w:r>
    </w:p>
    <w:p w:rsidR="00CB5917" w:rsidRPr="00743C73" w:rsidRDefault="00CB5917" w:rsidP="0005730A">
      <w:pPr>
        <w:pStyle w:val="NormlWeb"/>
        <w:numPr>
          <w:ilvl w:val="1"/>
          <w:numId w:val="676"/>
        </w:numPr>
        <w:spacing w:before="0" w:beforeAutospacing="0" w:after="0" w:afterAutospacing="0"/>
      </w:pPr>
      <w:r w:rsidRPr="00743C73">
        <w:t>ftalátok</w:t>
      </w:r>
    </w:p>
    <w:p w:rsidR="00CB5917" w:rsidRPr="00743C73" w:rsidRDefault="00CB5917" w:rsidP="0005730A">
      <w:pPr>
        <w:pStyle w:val="NormlWeb"/>
        <w:numPr>
          <w:ilvl w:val="0"/>
          <w:numId w:val="676"/>
        </w:numPr>
        <w:spacing w:before="0" w:beforeAutospacing="0" w:after="0" w:afterAutospacing="0"/>
      </w:pPr>
      <w:r w:rsidRPr="00743C73">
        <w:t>Hormonrendszeri hatások</w:t>
      </w:r>
    </w:p>
    <w:p w:rsidR="00CB5917" w:rsidRPr="00743C73" w:rsidRDefault="00CB5917" w:rsidP="0005730A">
      <w:pPr>
        <w:pStyle w:val="NormlWeb"/>
        <w:numPr>
          <w:ilvl w:val="0"/>
          <w:numId w:val="676"/>
        </w:numPr>
        <w:spacing w:before="0" w:beforeAutospacing="0" w:after="0" w:afterAutospacing="0"/>
      </w:pPr>
      <w:r w:rsidRPr="00743C73">
        <w:t>Kutatás alatt álló hosszú távú következmények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43C73">
        <w:rPr>
          <w:rFonts w:ascii="Times New Roman" w:hAnsi="Times New Roman" w:cs="Times New Roman"/>
          <w:b/>
          <w:color w:val="auto"/>
          <w:sz w:val="24"/>
          <w:szCs w:val="24"/>
        </w:rPr>
        <w:t>VI. Műanyag és társadalmi felelősség</w:t>
      </w:r>
    </w:p>
    <w:p w:rsidR="00CB5917" w:rsidRPr="00743C73" w:rsidRDefault="00CB5917" w:rsidP="0005730A">
      <w:pPr>
        <w:pStyle w:val="NormlWeb"/>
        <w:numPr>
          <w:ilvl w:val="0"/>
          <w:numId w:val="677"/>
        </w:numPr>
        <w:spacing w:before="0" w:beforeAutospacing="0" w:after="0" w:afterAutospacing="0"/>
      </w:pPr>
      <w:r w:rsidRPr="00743C73">
        <w:t>Fogyasztói társadalom</w:t>
      </w:r>
    </w:p>
    <w:p w:rsidR="00CB5917" w:rsidRPr="00743C73" w:rsidRDefault="00CB5917" w:rsidP="0005730A">
      <w:pPr>
        <w:pStyle w:val="NormlWeb"/>
        <w:numPr>
          <w:ilvl w:val="0"/>
          <w:numId w:val="677"/>
        </w:numPr>
        <w:spacing w:before="0" w:beforeAutospacing="0" w:after="0" w:afterAutospacing="0"/>
      </w:pPr>
      <w:r w:rsidRPr="00743C73">
        <w:t>Egyszer használatos termékek</w:t>
      </w:r>
    </w:p>
    <w:p w:rsidR="00CB5917" w:rsidRPr="00743C73" w:rsidRDefault="00CB5917" w:rsidP="0005730A">
      <w:pPr>
        <w:pStyle w:val="NormlWeb"/>
        <w:numPr>
          <w:ilvl w:val="0"/>
          <w:numId w:val="677"/>
        </w:numPr>
        <w:spacing w:before="0" w:beforeAutospacing="0" w:after="0" w:afterAutospacing="0"/>
      </w:pPr>
      <w:r w:rsidRPr="00743C73">
        <w:t>Jogszabályok:</w:t>
      </w:r>
    </w:p>
    <w:p w:rsidR="00CB5917" w:rsidRPr="00743C73" w:rsidRDefault="00CB5917" w:rsidP="0005730A">
      <w:pPr>
        <w:pStyle w:val="NormlWeb"/>
        <w:numPr>
          <w:ilvl w:val="1"/>
          <w:numId w:val="677"/>
        </w:numPr>
        <w:spacing w:before="0" w:beforeAutospacing="0" w:after="0" w:afterAutospacing="0"/>
      </w:pPr>
      <w:r w:rsidRPr="00743C73">
        <w:t>EU műanyag irányelv (2019)</w:t>
      </w:r>
    </w:p>
    <w:p w:rsidR="00CB5917" w:rsidRPr="00743C73" w:rsidRDefault="00CB5917" w:rsidP="0005730A">
      <w:pPr>
        <w:pStyle w:val="NormlWeb"/>
        <w:numPr>
          <w:ilvl w:val="1"/>
          <w:numId w:val="677"/>
        </w:numPr>
        <w:spacing w:before="0" w:beforeAutospacing="0" w:after="0" w:afterAutospacing="0"/>
      </w:pPr>
      <w:r w:rsidRPr="00743C73">
        <w:t>műanyag szívószál, evőeszköz tiltása</w:t>
      </w:r>
    </w:p>
    <w:p w:rsidR="00CB5917" w:rsidRPr="00743C73" w:rsidRDefault="00CB5917" w:rsidP="0005730A">
      <w:pPr>
        <w:pStyle w:val="NormlWeb"/>
        <w:numPr>
          <w:ilvl w:val="0"/>
          <w:numId w:val="677"/>
        </w:numPr>
        <w:spacing w:before="0" w:beforeAutospacing="0" w:after="0" w:afterAutospacing="0"/>
      </w:pPr>
      <w:r w:rsidRPr="00743C73">
        <w:t>Újrahasznosítás problémái:</w:t>
      </w:r>
    </w:p>
    <w:p w:rsidR="00CB5917" w:rsidRPr="00743C73" w:rsidRDefault="00CB5917" w:rsidP="0005730A">
      <w:pPr>
        <w:pStyle w:val="NormlWeb"/>
        <w:numPr>
          <w:ilvl w:val="1"/>
          <w:numId w:val="677"/>
        </w:numPr>
        <w:spacing w:before="0" w:beforeAutospacing="0" w:after="0" w:afterAutospacing="0"/>
      </w:pPr>
      <w:r w:rsidRPr="00743C73">
        <w:t>kevert anyagok</w:t>
      </w:r>
    </w:p>
    <w:p w:rsidR="00CB5917" w:rsidRPr="00743C73" w:rsidRDefault="00CB5917" w:rsidP="0005730A">
      <w:pPr>
        <w:pStyle w:val="NormlWeb"/>
        <w:numPr>
          <w:ilvl w:val="1"/>
          <w:numId w:val="677"/>
        </w:numPr>
        <w:spacing w:before="0" w:beforeAutospacing="0" w:after="0" w:afterAutospacing="0"/>
      </w:pPr>
      <w:r w:rsidRPr="00743C73">
        <w:t>minőségromlás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8E7641" w:rsidRDefault="00CB5917" w:rsidP="00743C7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E7641">
        <w:rPr>
          <w:rFonts w:ascii="Times New Roman" w:hAnsi="Times New Roman" w:cs="Times New Roman"/>
          <w:b/>
          <w:color w:val="auto"/>
          <w:sz w:val="24"/>
          <w:szCs w:val="24"/>
        </w:rPr>
        <w:t xml:space="preserve">VII. Jövőbeli kitekintés – Merre tart a műanyagok világa? </w:t>
      </w: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1. Biológiailag lebomló műanyagok</w:t>
      </w:r>
    </w:p>
    <w:p w:rsidR="00CB5917" w:rsidRPr="00743C73" w:rsidRDefault="00CB5917" w:rsidP="0005730A">
      <w:pPr>
        <w:pStyle w:val="NormlWeb"/>
        <w:numPr>
          <w:ilvl w:val="0"/>
          <w:numId w:val="678"/>
        </w:numPr>
        <w:spacing w:before="0" w:beforeAutospacing="0" w:after="0" w:afterAutospacing="0"/>
      </w:pPr>
      <w:r w:rsidRPr="00743C73">
        <w:t>PLA (politejsav)</w:t>
      </w:r>
    </w:p>
    <w:p w:rsidR="00CB5917" w:rsidRPr="00743C73" w:rsidRDefault="00CB5917" w:rsidP="0005730A">
      <w:pPr>
        <w:pStyle w:val="NormlWeb"/>
        <w:numPr>
          <w:ilvl w:val="0"/>
          <w:numId w:val="678"/>
        </w:numPr>
        <w:spacing w:before="0" w:beforeAutospacing="0" w:after="0" w:afterAutospacing="0"/>
      </w:pPr>
      <w:r w:rsidRPr="00743C73">
        <w:t>keményítőalapú polimerek</w:t>
      </w:r>
    </w:p>
    <w:p w:rsidR="00CB5917" w:rsidRPr="00743C73" w:rsidRDefault="00CB5917" w:rsidP="0005730A">
      <w:pPr>
        <w:pStyle w:val="NormlWeb"/>
        <w:numPr>
          <w:ilvl w:val="0"/>
          <w:numId w:val="678"/>
        </w:numPr>
        <w:spacing w:before="0" w:beforeAutospacing="0" w:after="0" w:afterAutospacing="0"/>
      </w:pPr>
      <w:r w:rsidRPr="00743C73">
        <w:t>kérdés:</w:t>
      </w:r>
    </w:p>
    <w:p w:rsidR="00CB5917" w:rsidRPr="00743C73" w:rsidRDefault="00CB5917" w:rsidP="0005730A">
      <w:pPr>
        <w:pStyle w:val="NormlWeb"/>
        <w:numPr>
          <w:ilvl w:val="1"/>
          <w:numId w:val="678"/>
        </w:numPr>
        <w:spacing w:before="0" w:beforeAutospacing="0" w:after="0" w:afterAutospacing="0"/>
      </w:pPr>
      <w:r w:rsidRPr="00743C73">
        <w:t>valóban lebomlanak-e természetes környezetben?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2. Körforgásos gazdaság</w:t>
      </w:r>
    </w:p>
    <w:p w:rsidR="00CB5917" w:rsidRPr="00743C73" w:rsidRDefault="00CB5917" w:rsidP="0005730A">
      <w:pPr>
        <w:pStyle w:val="NormlWeb"/>
        <w:numPr>
          <w:ilvl w:val="0"/>
          <w:numId w:val="679"/>
        </w:numPr>
        <w:spacing w:before="0" w:beforeAutospacing="0" w:after="0" w:afterAutospacing="0"/>
      </w:pPr>
      <w:r w:rsidRPr="00743C73">
        <w:t>újrahasználat</w:t>
      </w:r>
    </w:p>
    <w:p w:rsidR="00CB5917" w:rsidRPr="00743C73" w:rsidRDefault="00CB5917" w:rsidP="0005730A">
      <w:pPr>
        <w:pStyle w:val="NormlWeb"/>
        <w:numPr>
          <w:ilvl w:val="0"/>
          <w:numId w:val="679"/>
        </w:numPr>
        <w:spacing w:before="0" w:beforeAutospacing="0" w:after="0" w:afterAutospacing="0"/>
      </w:pPr>
      <w:r w:rsidRPr="00743C73">
        <w:t>anyagkörforgás</w:t>
      </w:r>
    </w:p>
    <w:p w:rsidR="00CB5917" w:rsidRPr="00743C73" w:rsidRDefault="00CB5917" w:rsidP="0005730A">
      <w:pPr>
        <w:pStyle w:val="NormlWeb"/>
        <w:numPr>
          <w:ilvl w:val="0"/>
          <w:numId w:val="679"/>
        </w:numPr>
        <w:spacing w:before="0" w:beforeAutospacing="0" w:after="0" w:afterAutospacing="0"/>
      </w:pPr>
      <w:r w:rsidRPr="00743C73">
        <w:t>tervezés újragondolása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3. Tudományos kihívások</w:t>
      </w:r>
    </w:p>
    <w:p w:rsidR="00CB5917" w:rsidRPr="00743C73" w:rsidRDefault="00CB5917" w:rsidP="0005730A">
      <w:pPr>
        <w:pStyle w:val="NormlWeb"/>
        <w:numPr>
          <w:ilvl w:val="0"/>
          <w:numId w:val="680"/>
        </w:numPr>
        <w:spacing w:before="0" w:beforeAutospacing="0" w:after="0" w:afterAutospacing="0"/>
      </w:pPr>
      <w:r w:rsidRPr="00743C73">
        <w:t>mikroműanyagok eltávolítása</w:t>
      </w:r>
    </w:p>
    <w:p w:rsidR="00CB5917" w:rsidRPr="00743C73" w:rsidRDefault="00CB5917" w:rsidP="0005730A">
      <w:pPr>
        <w:pStyle w:val="NormlWeb"/>
        <w:numPr>
          <w:ilvl w:val="0"/>
          <w:numId w:val="680"/>
        </w:numPr>
        <w:spacing w:before="0" w:beforeAutospacing="0" w:after="0" w:afterAutospacing="0"/>
      </w:pPr>
      <w:r w:rsidRPr="00743C73">
        <w:t>alternatív anyagok fejlesztése</w:t>
      </w:r>
    </w:p>
    <w:p w:rsidR="00CB5917" w:rsidRPr="00743C73" w:rsidRDefault="00CB5917" w:rsidP="0005730A">
      <w:pPr>
        <w:pStyle w:val="NormlWeb"/>
        <w:numPr>
          <w:ilvl w:val="0"/>
          <w:numId w:val="680"/>
        </w:numPr>
        <w:spacing w:before="0" w:beforeAutospacing="0" w:after="0" w:afterAutospacing="0"/>
      </w:pPr>
      <w:r w:rsidRPr="00743C73">
        <w:t>fogyasztási szokások változása</w:t>
      </w:r>
    </w:p>
    <w:p w:rsidR="00CB5917" w:rsidRPr="00743C73" w:rsidRDefault="00CB5917" w:rsidP="00743C73">
      <w:pPr>
        <w:widowControl/>
        <w:spacing w:line="259" w:lineRule="auto"/>
        <w:jc w:val="left"/>
        <w:rPr>
          <w:rFonts w:eastAsia="Times New Roman" w:cs="Times New Roman"/>
          <w:szCs w:val="24"/>
          <w:lang w:val="hu-HU" w:eastAsia="hu-HU"/>
        </w:rPr>
      </w:pPr>
      <w:r w:rsidRPr="00743C73">
        <w:rPr>
          <w:rFonts w:cs="Times New Roman"/>
          <w:szCs w:val="24"/>
        </w:rPr>
        <w:br w:type="page"/>
      </w:r>
    </w:p>
    <w:p w:rsidR="00020493" w:rsidRPr="00743C73" w:rsidRDefault="00020493" w:rsidP="00743C73">
      <w:pPr>
        <w:pStyle w:val="NormlWeb"/>
        <w:shd w:val="clear" w:color="auto" w:fill="BFBFBF" w:themeFill="background1" w:themeFillShade="BF"/>
        <w:spacing w:before="0" w:beforeAutospacing="0" w:after="0" w:afterAutospacing="0"/>
        <w:jc w:val="center"/>
        <w:rPr>
          <w:b/>
        </w:rPr>
      </w:pPr>
      <w:r w:rsidRPr="00743C73">
        <w:rPr>
          <w:b/>
        </w:rPr>
        <w:lastRenderedPageBreak/>
        <w:t>4</w:t>
      </w:r>
      <w:r w:rsidR="005F0A71">
        <w:rPr>
          <w:b/>
        </w:rPr>
        <w:t>5</w:t>
      </w:r>
      <w:r w:rsidRPr="00743C73">
        <w:rPr>
          <w:b/>
        </w:rPr>
        <w:t xml:space="preserve">. </w:t>
      </w:r>
      <w:bookmarkStart w:id="7" w:name="_Hlk218262923"/>
      <w:r w:rsidRPr="00743C73">
        <w:rPr>
          <w:b/>
        </w:rPr>
        <w:t>Önvezérelt autók</w:t>
      </w:r>
      <w:bookmarkEnd w:id="7"/>
    </w:p>
    <w:p w:rsidR="00CB5917" w:rsidRPr="008E7641" w:rsidRDefault="008E7641" w:rsidP="00743C7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</w:pPr>
      <w:r w:rsidRPr="008E7641">
        <w:rPr>
          <w:rFonts w:ascii="Times New Roman" w:hAnsi="Times New Roman" w:cs="Times New Roman"/>
          <w:b/>
          <w:color w:val="auto"/>
          <w:sz w:val="24"/>
          <w:szCs w:val="24"/>
        </w:rPr>
        <w:t xml:space="preserve">I. </w:t>
      </w:r>
      <w:r w:rsidR="00CB5917" w:rsidRPr="008E7641">
        <w:rPr>
          <w:rFonts w:ascii="Times New Roman" w:hAnsi="Times New Roman" w:cs="Times New Roman"/>
          <w:b/>
          <w:color w:val="auto"/>
          <w:sz w:val="24"/>
          <w:szCs w:val="24"/>
        </w:rPr>
        <w:t xml:space="preserve">Mit jelent az önvezérelt autó? </w:t>
      </w:r>
    </w:p>
    <w:p w:rsidR="00CB5917" w:rsidRPr="00743C73" w:rsidRDefault="00CB5917" w:rsidP="0005730A">
      <w:pPr>
        <w:pStyle w:val="NormlWeb"/>
        <w:numPr>
          <w:ilvl w:val="0"/>
          <w:numId w:val="681"/>
        </w:numPr>
        <w:spacing w:before="0" w:beforeAutospacing="0" w:after="0" w:afterAutospacing="0"/>
      </w:pPr>
      <w:r w:rsidRPr="00743C73">
        <w:rPr>
          <w:rStyle w:val="Kiemels2"/>
        </w:rPr>
        <w:t>Önvezérelt (autonóm) jármű</w:t>
      </w:r>
      <w:r w:rsidRPr="00743C73">
        <w:t>: olyan közúti jármű, amely emberi beavatkozás nélkül képes</w:t>
      </w:r>
    </w:p>
    <w:p w:rsidR="00CB5917" w:rsidRPr="00743C73" w:rsidRDefault="00CB5917" w:rsidP="0005730A">
      <w:pPr>
        <w:pStyle w:val="NormlWeb"/>
        <w:numPr>
          <w:ilvl w:val="1"/>
          <w:numId w:val="681"/>
        </w:numPr>
        <w:spacing w:before="0" w:beforeAutospacing="0" w:after="0" w:afterAutospacing="0"/>
      </w:pPr>
      <w:r w:rsidRPr="00743C73">
        <w:t>érzékelni a környezetét,</w:t>
      </w:r>
    </w:p>
    <w:p w:rsidR="00CB5917" w:rsidRPr="00743C73" w:rsidRDefault="00CB5917" w:rsidP="0005730A">
      <w:pPr>
        <w:pStyle w:val="NormlWeb"/>
        <w:numPr>
          <w:ilvl w:val="1"/>
          <w:numId w:val="681"/>
        </w:numPr>
        <w:spacing w:before="0" w:beforeAutospacing="0" w:after="0" w:afterAutospacing="0"/>
      </w:pPr>
      <w:r w:rsidRPr="00743C73">
        <w:t>döntéseket hozni,</w:t>
      </w:r>
    </w:p>
    <w:p w:rsidR="00CB5917" w:rsidRPr="00743C73" w:rsidRDefault="00CB5917" w:rsidP="0005730A">
      <w:pPr>
        <w:pStyle w:val="NormlWeb"/>
        <w:numPr>
          <w:ilvl w:val="1"/>
          <w:numId w:val="681"/>
        </w:numPr>
        <w:spacing w:before="0" w:beforeAutospacing="0" w:after="0" w:afterAutospacing="0"/>
      </w:pPr>
      <w:r w:rsidRPr="00743C73">
        <w:t>biztonságosan közlekedni.</w:t>
      </w:r>
    </w:p>
    <w:p w:rsidR="00CB5917" w:rsidRPr="00743C73" w:rsidRDefault="00CB5917" w:rsidP="0005730A">
      <w:pPr>
        <w:pStyle w:val="NormlWeb"/>
        <w:numPr>
          <w:ilvl w:val="0"/>
          <w:numId w:val="681"/>
        </w:numPr>
        <w:spacing w:before="0" w:beforeAutospacing="0" w:after="0" w:afterAutospacing="0"/>
      </w:pPr>
      <w:r w:rsidRPr="00743C73">
        <w:t>Alapkérdések:</w:t>
      </w:r>
    </w:p>
    <w:p w:rsidR="00CB5917" w:rsidRPr="00743C73" w:rsidRDefault="00CB5917" w:rsidP="0005730A">
      <w:pPr>
        <w:pStyle w:val="NormlWeb"/>
        <w:numPr>
          <w:ilvl w:val="1"/>
          <w:numId w:val="681"/>
        </w:numPr>
        <w:spacing w:before="0" w:beforeAutospacing="0" w:after="0" w:afterAutospacing="0"/>
      </w:pPr>
      <w:r w:rsidRPr="00743C73">
        <w:t>Hogyan „lát” és „gondolkodik” egy autó?</w:t>
      </w:r>
    </w:p>
    <w:p w:rsidR="00CB5917" w:rsidRPr="00743C73" w:rsidRDefault="00CB5917" w:rsidP="0005730A">
      <w:pPr>
        <w:pStyle w:val="NormlWeb"/>
        <w:numPr>
          <w:ilvl w:val="1"/>
          <w:numId w:val="681"/>
        </w:numPr>
        <w:spacing w:before="0" w:beforeAutospacing="0" w:after="0" w:afterAutospacing="0"/>
      </w:pPr>
      <w:r w:rsidRPr="00743C73">
        <w:t>Kiválthatja-e az emberi sofőrt?</w:t>
      </w:r>
    </w:p>
    <w:p w:rsidR="00CB5917" w:rsidRPr="00743C73" w:rsidRDefault="00CB5917" w:rsidP="0005730A">
      <w:pPr>
        <w:pStyle w:val="NormlWeb"/>
        <w:numPr>
          <w:ilvl w:val="0"/>
          <w:numId w:val="681"/>
        </w:numPr>
        <w:spacing w:before="0" w:beforeAutospacing="0" w:after="0" w:afterAutospacing="0"/>
      </w:pPr>
      <w:r w:rsidRPr="00743C73">
        <w:t>Miért fontos téma?</w:t>
      </w:r>
    </w:p>
    <w:p w:rsidR="00CB5917" w:rsidRPr="00743C73" w:rsidRDefault="00CB5917" w:rsidP="0005730A">
      <w:pPr>
        <w:pStyle w:val="NormlWeb"/>
        <w:numPr>
          <w:ilvl w:val="1"/>
          <w:numId w:val="681"/>
        </w:numPr>
        <w:spacing w:before="0" w:beforeAutospacing="0" w:after="0" w:afterAutospacing="0"/>
      </w:pPr>
      <w:r w:rsidRPr="00743C73">
        <w:t>közlekedésbiztonság</w:t>
      </w:r>
    </w:p>
    <w:p w:rsidR="00CB5917" w:rsidRPr="00743C73" w:rsidRDefault="00CB5917" w:rsidP="0005730A">
      <w:pPr>
        <w:pStyle w:val="NormlWeb"/>
        <w:numPr>
          <w:ilvl w:val="1"/>
          <w:numId w:val="681"/>
        </w:numPr>
        <w:spacing w:before="0" w:beforeAutospacing="0" w:after="0" w:afterAutospacing="0"/>
      </w:pPr>
      <w:r w:rsidRPr="00743C73">
        <w:t>energiafelhasználás</w:t>
      </w:r>
    </w:p>
    <w:p w:rsidR="00CB5917" w:rsidRPr="00743C73" w:rsidRDefault="00CB5917" w:rsidP="0005730A">
      <w:pPr>
        <w:pStyle w:val="NormlWeb"/>
        <w:numPr>
          <w:ilvl w:val="1"/>
          <w:numId w:val="681"/>
        </w:numPr>
        <w:spacing w:before="0" w:beforeAutospacing="0" w:after="0" w:afterAutospacing="0"/>
      </w:pPr>
      <w:r w:rsidRPr="00743C73">
        <w:t>munkaerőpiac</w:t>
      </w:r>
    </w:p>
    <w:p w:rsidR="00CB5917" w:rsidRPr="00743C73" w:rsidRDefault="00CB5917" w:rsidP="0005730A">
      <w:pPr>
        <w:pStyle w:val="NormlWeb"/>
        <w:numPr>
          <w:ilvl w:val="1"/>
          <w:numId w:val="681"/>
        </w:numPr>
        <w:spacing w:before="0" w:beforeAutospacing="0" w:after="0" w:afterAutospacing="0"/>
      </w:pPr>
      <w:r w:rsidRPr="00743C73">
        <w:t>etikai és jogi kérdések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8E7641" w:rsidRDefault="00CB5917" w:rsidP="00743C7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E7641">
        <w:rPr>
          <w:rFonts w:ascii="Times New Roman" w:hAnsi="Times New Roman" w:cs="Times New Roman"/>
          <w:b/>
          <w:color w:val="auto"/>
          <w:sz w:val="24"/>
          <w:szCs w:val="24"/>
        </w:rPr>
        <w:t>II.</w:t>
      </w:r>
      <w:r w:rsidR="008E764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8E7641">
        <w:rPr>
          <w:rFonts w:ascii="Times New Roman" w:hAnsi="Times New Roman" w:cs="Times New Roman"/>
          <w:b/>
          <w:color w:val="auto"/>
          <w:sz w:val="24"/>
          <w:szCs w:val="24"/>
        </w:rPr>
        <w:t xml:space="preserve">Az autonóm közlekedés kialakulása </w:t>
      </w: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1. Korai elképzelések és kísérletek</w:t>
      </w:r>
    </w:p>
    <w:p w:rsidR="00CB5917" w:rsidRPr="00743C73" w:rsidRDefault="00CB5917" w:rsidP="0005730A">
      <w:pPr>
        <w:pStyle w:val="NormlWeb"/>
        <w:numPr>
          <w:ilvl w:val="0"/>
          <w:numId w:val="682"/>
        </w:numPr>
        <w:spacing w:before="0" w:beforeAutospacing="0" w:after="0" w:afterAutospacing="0"/>
      </w:pPr>
      <w:r w:rsidRPr="00743C73">
        <w:t>1920–30-as évek:</w:t>
      </w:r>
    </w:p>
    <w:p w:rsidR="00CB5917" w:rsidRPr="00743C73" w:rsidRDefault="00CB5917" w:rsidP="0005730A">
      <w:pPr>
        <w:pStyle w:val="NormlWeb"/>
        <w:numPr>
          <w:ilvl w:val="1"/>
          <w:numId w:val="682"/>
        </w:numPr>
        <w:spacing w:before="0" w:beforeAutospacing="0" w:after="0" w:afterAutospacing="0"/>
      </w:pPr>
      <w:r w:rsidRPr="00743C73">
        <w:t>rádióvezérlésű „robotautók” (USA)</w:t>
      </w:r>
    </w:p>
    <w:p w:rsidR="00CB5917" w:rsidRPr="00743C73" w:rsidRDefault="00CB5917" w:rsidP="0005730A">
      <w:pPr>
        <w:pStyle w:val="NormlWeb"/>
        <w:numPr>
          <w:ilvl w:val="0"/>
          <w:numId w:val="682"/>
        </w:numPr>
        <w:spacing w:before="0" w:beforeAutospacing="0" w:after="0" w:afterAutospacing="0"/>
      </w:pPr>
      <w:r w:rsidRPr="00743C73">
        <w:t>1980-as évek:</w:t>
      </w:r>
    </w:p>
    <w:p w:rsidR="00CB5917" w:rsidRPr="00743C73" w:rsidRDefault="00CB5917" w:rsidP="0005730A">
      <w:pPr>
        <w:pStyle w:val="NormlWeb"/>
        <w:numPr>
          <w:ilvl w:val="1"/>
          <w:numId w:val="682"/>
        </w:numPr>
        <w:spacing w:before="0" w:beforeAutospacing="0" w:after="0" w:afterAutospacing="0"/>
      </w:pPr>
      <w:r w:rsidRPr="00743C73">
        <w:rPr>
          <w:rStyle w:val="Kiemels2"/>
        </w:rPr>
        <w:t>Ernst Dickmanns</w:t>
      </w:r>
      <w:r w:rsidRPr="00743C73">
        <w:t xml:space="preserve"> (Németország)</w:t>
      </w:r>
    </w:p>
    <w:p w:rsidR="00CB5917" w:rsidRPr="00743C73" w:rsidRDefault="00CB5917" w:rsidP="0005730A">
      <w:pPr>
        <w:pStyle w:val="NormlWeb"/>
        <w:numPr>
          <w:ilvl w:val="1"/>
          <w:numId w:val="682"/>
        </w:numPr>
        <w:spacing w:before="0" w:beforeAutospacing="0" w:after="0" w:afterAutospacing="0"/>
      </w:pPr>
      <w:r w:rsidRPr="00743C73">
        <w:t>Mercedes-Benz kísérleti járművek</w:t>
      </w:r>
    </w:p>
    <w:p w:rsidR="00CB5917" w:rsidRPr="00743C73" w:rsidRDefault="00CB5917" w:rsidP="0005730A">
      <w:pPr>
        <w:pStyle w:val="NormlWeb"/>
        <w:numPr>
          <w:ilvl w:val="1"/>
          <w:numId w:val="682"/>
        </w:numPr>
        <w:spacing w:before="0" w:beforeAutospacing="0" w:after="0" w:afterAutospacing="0"/>
      </w:pPr>
      <w:r w:rsidRPr="00743C73">
        <w:t>kamerával vezérelt autópályás haladás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2. A modern autonóm járművek kezdete</w:t>
      </w:r>
    </w:p>
    <w:p w:rsidR="00CB5917" w:rsidRPr="00743C73" w:rsidRDefault="00CB5917" w:rsidP="0005730A">
      <w:pPr>
        <w:pStyle w:val="NormlWeb"/>
        <w:numPr>
          <w:ilvl w:val="0"/>
          <w:numId w:val="683"/>
        </w:numPr>
        <w:spacing w:before="0" w:beforeAutospacing="0" w:after="0" w:afterAutospacing="0"/>
      </w:pPr>
      <w:r w:rsidRPr="00743C73">
        <w:rPr>
          <w:rStyle w:val="Kiemels2"/>
        </w:rPr>
        <w:t>DARPA Grand Challenge</w:t>
      </w:r>
      <w:r w:rsidRPr="00743C73">
        <w:t xml:space="preserve"> (USA):</w:t>
      </w:r>
    </w:p>
    <w:p w:rsidR="00CB5917" w:rsidRPr="00743C73" w:rsidRDefault="00CB5917" w:rsidP="0005730A">
      <w:pPr>
        <w:pStyle w:val="NormlWeb"/>
        <w:numPr>
          <w:ilvl w:val="1"/>
          <w:numId w:val="683"/>
        </w:numPr>
        <w:spacing w:before="0" w:beforeAutospacing="0" w:after="0" w:afterAutospacing="0"/>
      </w:pPr>
      <w:r w:rsidRPr="00743C73">
        <w:t>2004: egyetlen jármű sem ért célba</w:t>
      </w:r>
    </w:p>
    <w:p w:rsidR="00CB5917" w:rsidRPr="00743C73" w:rsidRDefault="00CB5917" w:rsidP="0005730A">
      <w:pPr>
        <w:pStyle w:val="NormlWeb"/>
        <w:numPr>
          <w:ilvl w:val="1"/>
          <w:numId w:val="683"/>
        </w:numPr>
        <w:spacing w:before="0" w:beforeAutospacing="0" w:after="0" w:afterAutospacing="0"/>
      </w:pPr>
      <w:r w:rsidRPr="00743C73">
        <w:t>2005: Stanford University győzelme</w:t>
      </w:r>
    </w:p>
    <w:p w:rsidR="00CB5917" w:rsidRPr="00743C73" w:rsidRDefault="00CB5917" w:rsidP="0005730A">
      <w:pPr>
        <w:pStyle w:val="NormlWeb"/>
        <w:numPr>
          <w:ilvl w:val="0"/>
          <w:numId w:val="683"/>
        </w:numPr>
        <w:spacing w:before="0" w:beforeAutospacing="0" w:after="0" w:afterAutospacing="0"/>
      </w:pPr>
      <w:r w:rsidRPr="00743C73">
        <w:t>Fordulópont:</w:t>
      </w:r>
    </w:p>
    <w:p w:rsidR="00CB5917" w:rsidRPr="00743C73" w:rsidRDefault="00CB5917" w:rsidP="0005730A">
      <w:pPr>
        <w:pStyle w:val="NormlWeb"/>
        <w:numPr>
          <w:ilvl w:val="1"/>
          <w:numId w:val="683"/>
        </w:numPr>
        <w:spacing w:before="0" w:beforeAutospacing="0" w:after="0" w:afterAutospacing="0"/>
      </w:pPr>
      <w:r w:rsidRPr="00743C73">
        <w:t>mesterséges intelligencia</w:t>
      </w:r>
    </w:p>
    <w:p w:rsidR="00CB5917" w:rsidRPr="00743C73" w:rsidRDefault="00CB5917" w:rsidP="0005730A">
      <w:pPr>
        <w:pStyle w:val="NormlWeb"/>
        <w:numPr>
          <w:ilvl w:val="1"/>
          <w:numId w:val="683"/>
        </w:numPr>
        <w:spacing w:before="0" w:beforeAutospacing="0" w:after="0" w:afterAutospacing="0"/>
      </w:pPr>
      <w:r w:rsidRPr="00743C73">
        <w:t>számítási kapacitás növekedése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3. Iparági belépők</w:t>
      </w:r>
    </w:p>
    <w:p w:rsidR="00CB5917" w:rsidRPr="00743C73" w:rsidRDefault="00CB5917" w:rsidP="0005730A">
      <w:pPr>
        <w:pStyle w:val="NormlWeb"/>
        <w:numPr>
          <w:ilvl w:val="0"/>
          <w:numId w:val="684"/>
        </w:numPr>
        <w:spacing w:before="0" w:beforeAutospacing="0" w:after="0" w:afterAutospacing="0"/>
      </w:pPr>
      <w:r w:rsidRPr="00743C73">
        <w:t>Google Self-Driving Car Project:</w:t>
      </w:r>
    </w:p>
    <w:p w:rsidR="00CB5917" w:rsidRPr="00743C73" w:rsidRDefault="00CB5917" w:rsidP="0005730A">
      <w:pPr>
        <w:pStyle w:val="NormlWeb"/>
        <w:numPr>
          <w:ilvl w:val="1"/>
          <w:numId w:val="684"/>
        </w:numPr>
        <w:spacing w:before="0" w:beforeAutospacing="0" w:after="0" w:afterAutospacing="0"/>
      </w:pPr>
      <w:r w:rsidRPr="00743C73">
        <w:t xml:space="preserve">indulás: </w:t>
      </w:r>
      <w:r w:rsidRPr="00743C73">
        <w:rPr>
          <w:rStyle w:val="Kiemels2"/>
        </w:rPr>
        <w:t>2009</w:t>
      </w:r>
    </w:p>
    <w:p w:rsidR="00CB5917" w:rsidRPr="00743C73" w:rsidRDefault="00CB5917" w:rsidP="0005730A">
      <w:pPr>
        <w:pStyle w:val="NormlWeb"/>
        <w:numPr>
          <w:ilvl w:val="1"/>
          <w:numId w:val="684"/>
        </w:numPr>
        <w:spacing w:before="0" w:beforeAutospacing="0" w:after="0" w:afterAutospacing="0"/>
      </w:pPr>
      <w:r w:rsidRPr="00743C73">
        <w:t xml:space="preserve">később: </w:t>
      </w:r>
      <w:r w:rsidRPr="00743C73">
        <w:rPr>
          <w:rStyle w:val="Kiemels2"/>
        </w:rPr>
        <w:t>Waymo</w:t>
      </w:r>
    </w:p>
    <w:p w:rsidR="00CB5917" w:rsidRPr="00743C73" w:rsidRDefault="00CB5917" w:rsidP="0005730A">
      <w:pPr>
        <w:pStyle w:val="NormlWeb"/>
        <w:numPr>
          <w:ilvl w:val="0"/>
          <w:numId w:val="684"/>
        </w:numPr>
        <w:spacing w:before="0" w:beforeAutospacing="0" w:after="0" w:afterAutospacing="0"/>
      </w:pPr>
      <w:r w:rsidRPr="00743C73">
        <w:t>Tesla:</w:t>
      </w:r>
    </w:p>
    <w:p w:rsidR="00CB5917" w:rsidRPr="00743C73" w:rsidRDefault="00CB5917" w:rsidP="0005730A">
      <w:pPr>
        <w:pStyle w:val="NormlWeb"/>
        <w:numPr>
          <w:ilvl w:val="1"/>
          <w:numId w:val="684"/>
        </w:numPr>
        <w:spacing w:before="0" w:beforeAutospacing="0" w:after="0" w:afterAutospacing="0"/>
      </w:pPr>
      <w:r w:rsidRPr="00743C73">
        <w:t xml:space="preserve">Autopilot rendszer: </w:t>
      </w:r>
      <w:r w:rsidRPr="00743C73">
        <w:rPr>
          <w:rStyle w:val="Kiemels2"/>
        </w:rPr>
        <w:t>2014</w:t>
      </w:r>
    </w:p>
    <w:p w:rsidR="00CB5917" w:rsidRPr="00743C73" w:rsidRDefault="00CB5917" w:rsidP="0005730A">
      <w:pPr>
        <w:pStyle w:val="NormlWeb"/>
        <w:numPr>
          <w:ilvl w:val="0"/>
          <w:numId w:val="684"/>
        </w:numPr>
        <w:spacing w:before="0" w:beforeAutospacing="0" w:after="0" w:afterAutospacing="0"/>
      </w:pPr>
      <w:r w:rsidRPr="00743C73">
        <w:t>Egyéb szereplők:</w:t>
      </w:r>
    </w:p>
    <w:p w:rsidR="00CB5917" w:rsidRPr="00743C73" w:rsidRDefault="00CB5917" w:rsidP="0005730A">
      <w:pPr>
        <w:pStyle w:val="NormlWeb"/>
        <w:numPr>
          <w:ilvl w:val="1"/>
          <w:numId w:val="684"/>
        </w:numPr>
        <w:spacing w:before="0" w:beforeAutospacing="0" w:after="0" w:afterAutospacing="0"/>
      </w:pPr>
      <w:r w:rsidRPr="00743C73">
        <w:t>Uber</w:t>
      </w:r>
    </w:p>
    <w:p w:rsidR="00CB5917" w:rsidRPr="00743C73" w:rsidRDefault="00CB5917" w:rsidP="0005730A">
      <w:pPr>
        <w:pStyle w:val="NormlWeb"/>
        <w:numPr>
          <w:ilvl w:val="1"/>
          <w:numId w:val="684"/>
        </w:numPr>
        <w:spacing w:before="0" w:beforeAutospacing="0" w:after="0" w:afterAutospacing="0"/>
      </w:pPr>
      <w:r w:rsidRPr="00743C73">
        <w:t>BMW</w:t>
      </w:r>
    </w:p>
    <w:p w:rsidR="00CB5917" w:rsidRPr="00743C73" w:rsidRDefault="00CB5917" w:rsidP="0005730A">
      <w:pPr>
        <w:pStyle w:val="NormlWeb"/>
        <w:numPr>
          <w:ilvl w:val="1"/>
          <w:numId w:val="684"/>
        </w:numPr>
        <w:spacing w:before="0" w:beforeAutospacing="0" w:after="0" w:afterAutospacing="0"/>
      </w:pPr>
      <w:r w:rsidRPr="00743C73">
        <w:t>Mercedes-Benz</w:t>
      </w:r>
    </w:p>
    <w:p w:rsidR="00CB5917" w:rsidRPr="00743C73" w:rsidRDefault="00CB5917" w:rsidP="0005730A">
      <w:pPr>
        <w:pStyle w:val="NormlWeb"/>
        <w:numPr>
          <w:ilvl w:val="1"/>
          <w:numId w:val="684"/>
        </w:numPr>
        <w:spacing w:before="0" w:beforeAutospacing="0" w:after="0" w:afterAutospacing="0"/>
      </w:pPr>
      <w:r w:rsidRPr="00743C73">
        <w:t>Baidu (Kína)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8E7641" w:rsidRDefault="00CB5917" w:rsidP="00743C7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E7641">
        <w:rPr>
          <w:rFonts w:ascii="Times New Roman" w:hAnsi="Times New Roman" w:cs="Times New Roman"/>
          <w:b/>
          <w:color w:val="auto"/>
          <w:sz w:val="24"/>
          <w:szCs w:val="24"/>
        </w:rPr>
        <w:t xml:space="preserve">III. Az önvezérelt autók technológiai alapjai </w:t>
      </w: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1. Szenzorok – Hogyan „érzékel” az autó?</w:t>
      </w:r>
    </w:p>
    <w:p w:rsidR="00CB5917" w:rsidRPr="00743C73" w:rsidRDefault="00CB5917" w:rsidP="0005730A">
      <w:pPr>
        <w:pStyle w:val="NormlWeb"/>
        <w:numPr>
          <w:ilvl w:val="0"/>
          <w:numId w:val="685"/>
        </w:numPr>
        <w:spacing w:before="0" w:beforeAutospacing="0" w:after="0" w:afterAutospacing="0"/>
      </w:pPr>
      <w:r w:rsidRPr="00743C73">
        <w:rPr>
          <w:rStyle w:val="Kiemels2"/>
        </w:rPr>
        <w:t>Kamerák</w:t>
      </w:r>
      <w:r w:rsidRPr="00743C73">
        <w:t>:</w:t>
      </w:r>
    </w:p>
    <w:p w:rsidR="00CB5917" w:rsidRPr="00743C73" w:rsidRDefault="00CB5917" w:rsidP="0005730A">
      <w:pPr>
        <w:pStyle w:val="NormlWeb"/>
        <w:numPr>
          <w:ilvl w:val="1"/>
          <w:numId w:val="685"/>
        </w:numPr>
        <w:spacing w:before="0" w:beforeAutospacing="0" w:after="0" w:afterAutospacing="0"/>
      </w:pPr>
      <w:r w:rsidRPr="00743C73">
        <w:t>sávok, táblák, gyalogosok</w:t>
      </w:r>
    </w:p>
    <w:p w:rsidR="00CB5917" w:rsidRPr="00743C73" w:rsidRDefault="00CB5917" w:rsidP="0005730A">
      <w:pPr>
        <w:pStyle w:val="NormlWeb"/>
        <w:numPr>
          <w:ilvl w:val="0"/>
          <w:numId w:val="685"/>
        </w:numPr>
        <w:spacing w:before="0" w:beforeAutospacing="0" w:after="0" w:afterAutospacing="0"/>
      </w:pPr>
      <w:r w:rsidRPr="00743C73">
        <w:rPr>
          <w:rStyle w:val="Kiemels2"/>
        </w:rPr>
        <w:t>Radar</w:t>
      </w:r>
      <w:r w:rsidRPr="00743C73">
        <w:t>:</w:t>
      </w:r>
    </w:p>
    <w:p w:rsidR="00CB5917" w:rsidRPr="00743C73" w:rsidRDefault="00CB5917" w:rsidP="0005730A">
      <w:pPr>
        <w:pStyle w:val="NormlWeb"/>
        <w:numPr>
          <w:ilvl w:val="1"/>
          <w:numId w:val="685"/>
        </w:numPr>
        <w:spacing w:before="0" w:beforeAutospacing="0" w:after="0" w:afterAutospacing="0"/>
      </w:pPr>
      <w:r w:rsidRPr="00743C73">
        <w:t>távolság és sebesség</w:t>
      </w:r>
    </w:p>
    <w:p w:rsidR="00CB5917" w:rsidRPr="00743C73" w:rsidRDefault="00CB5917" w:rsidP="0005730A">
      <w:pPr>
        <w:pStyle w:val="NormlWeb"/>
        <w:numPr>
          <w:ilvl w:val="0"/>
          <w:numId w:val="685"/>
        </w:numPr>
        <w:spacing w:before="0" w:beforeAutospacing="0" w:after="0" w:afterAutospacing="0"/>
      </w:pPr>
      <w:r w:rsidRPr="00743C73">
        <w:rPr>
          <w:rStyle w:val="Kiemels2"/>
        </w:rPr>
        <w:t>LIDAR</w:t>
      </w:r>
      <w:r w:rsidRPr="00743C73">
        <w:t>:</w:t>
      </w:r>
    </w:p>
    <w:p w:rsidR="00CB5917" w:rsidRPr="00743C73" w:rsidRDefault="00CB5917" w:rsidP="0005730A">
      <w:pPr>
        <w:pStyle w:val="NormlWeb"/>
        <w:numPr>
          <w:ilvl w:val="1"/>
          <w:numId w:val="685"/>
        </w:numPr>
        <w:spacing w:before="0" w:beforeAutospacing="0" w:after="0" w:afterAutospacing="0"/>
      </w:pPr>
      <w:r w:rsidRPr="00743C73">
        <w:t>lézeres térképezés</w:t>
      </w:r>
    </w:p>
    <w:p w:rsidR="00CB5917" w:rsidRPr="00743C73" w:rsidRDefault="00CB5917" w:rsidP="0005730A">
      <w:pPr>
        <w:pStyle w:val="NormlWeb"/>
        <w:numPr>
          <w:ilvl w:val="1"/>
          <w:numId w:val="685"/>
        </w:numPr>
        <w:spacing w:before="0" w:beforeAutospacing="0" w:after="0" w:afterAutospacing="0"/>
      </w:pPr>
      <w:r w:rsidRPr="00743C73">
        <w:t>centiméteres pontosság</w:t>
      </w:r>
    </w:p>
    <w:p w:rsidR="00CB5917" w:rsidRPr="00743C73" w:rsidRDefault="00CB5917" w:rsidP="0005730A">
      <w:pPr>
        <w:pStyle w:val="NormlWeb"/>
        <w:numPr>
          <w:ilvl w:val="0"/>
          <w:numId w:val="685"/>
        </w:numPr>
        <w:spacing w:before="0" w:beforeAutospacing="0" w:after="0" w:afterAutospacing="0"/>
      </w:pPr>
      <w:r w:rsidRPr="00743C73">
        <w:rPr>
          <w:rStyle w:val="Kiemels2"/>
        </w:rPr>
        <w:lastRenderedPageBreak/>
        <w:t>Ultrahangos érzékelők</w:t>
      </w:r>
      <w:r w:rsidRPr="00743C73">
        <w:t>:</w:t>
      </w:r>
    </w:p>
    <w:p w:rsidR="00CB5917" w:rsidRPr="00743C73" w:rsidRDefault="00CB5917" w:rsidP="0005730A">
      <w:pPr>
        <w:pStyle w:val="NormlWeb"/>
        <w:numPr>
          <w:ilvl w:val="1"/>
          <w:numId w:val="685"/>
        </w:numPr>
        <w:spacing w:before="0" w:beforeAutospacing="0" w:after="0" w:afterAutospacing="0"/>
      </w:pPr>
      <w:r w:rsidRPr="00743C73">
        <w:t>parkolás, közeli akadályok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2. Adatfeldolgozás és mesterséges intelligencia</w:t>
      </w:r>
    </w:p>
    <w:p w:rsidR="00CB5917" w:rsidRPr="00743C73" w:rsidRDefault="00CB5917" w:rsidP="0005730A">
      <w:pPr>
        <w:pStyle w:val="NormlWeb"/>
        <w:numPr>
          <w:ilvl w:val="0"/>
          <w:numId w:val="686"/>
        </w:numPr>
        <w:spacing w:before="0" w:beforeAutospacing="0" w:after="0" w:afterAutospacing="0"/>
      </w:pPr>
      <w:r w:rsidRPr="00743C73">
        <w:t>Valós idejű adatfeldolgozás</w:t>
      </w:r>
    </w:p>
    <w:p w:rsidR="00CB5917" w:rsidRPr="00743C73" w:rsidRDefault="00CB5917" w:rsidP="0005730A">
      <w:pPr>
        <w:pStyle w:val="NormlWeb"/>
        <w:numPr>
          <w:ilvl w:val="0"/>
          <w:numId w:val="686"/>
        </w:numPr>
        <w:spacing w:before="0" w:beforeAutospacing="0" w:after="0" w:afterAutospacing="0"/>
      </w:pPr>
      <w:r w:rsidRPr="00743C73">
        <w:t>Gépi tanulás</w:t>
      </w:r>
    </w:p>
    <w:p w:rsidR="00CB5917" w:rsidRPr="00743C73" w:rsidRDefault="00CB5917" w:rsidP="0005730A">
      <w:pPr>
        <w:pStyle w:val="NormlWeb"/>
        <w:numPr>
          <w:ilvl w:val="0"/>
          <w:numId w:val="686"/>
        </w:numPr>
        <w:spacing w:before="0" w:beforeAutospacing="0" w:after="0" w:afterAutospacing="0"/>
      </w:pPr>
      <w:r w:rsidRPr="00743C73">
        <w:t>Neurális hálózatok</w:t>
      </w:r>
    </w:p>
    <w:p w:rsidR="00CB5917" w:rsidRPr="00743C73" w:rsidRDefault="00CB5917" w:rsidP="0005730A">
      <w:pPr>
        <w:pStyle w:val="NormlWeb"/>
        <w:numPr>
          <w:ilvl w:val="0"/>
          <w:numId w:val="686"/>
        </w:numPr>
        <w:spacing w:before="0" w:beforeAutospacing="0" w:after="0" w:afterAutospacing="0"/>
      </w:pPr>
      <w:r w:rsidRPr="00743C73">
        <w:t>Döntéshozatal:</w:t>
      </w:r>
    </w:p>
    <w:p w:rsidR="00CB5917" w:rsidRPr="00743C73" w:rsidRDefault="00CB5917" w:rsidP="0005730A">
      <w:pPr>
        <w:pStyle w:val="NormlWeb"/>
        <w:numPr>
          <w:ilvl w:val="1"/>
          <w:numId w:val="686"/>
        </w:numPr>
        <w:spacing w:before="0" w:beforeAutospacing="0" w:after="0" w:afterAutospacing="0"/>
      </w:pPr>
      <w:r w:rsidRPr="00743C73">
        <w:t>fékezés</w:t>
      </w:r>
    </w:p>
    <w:p w:rsidR="00CB5917" w:rsidRPr="00743C73" w:rsidRDefault="00CB5917" w:rsidP="0005730A">
      <w:pPr>
        <w:pStyle w:val="NormlWeb"/>
        <w:numPr>
          <w:ilvl w:val="1"/>
          <w:numId w:val="686"/>
        </w:numPr>
        <w:spacing w:before="0" w:beforeAutospacing="0" w:after="0" w:afterAutospacing="0"/>
      </w:pPr>
      <w:r w:rsidRPr="00743C73">
        <w:t>gyorsítás</w:t>
      </w:r>
    </w:p>
    <w:p w:rsidR="00CB5917" w:rsidRPr="00743C73" w:rsidRDefault="00CB5917" w:rsidP="0005730A">
      <w:pPr>
        <w:pStyle w:val="NormlWeb"/>
        <w:numPr>
          <w:ilvl w:val="1"/>
          <w:numId w:val="686"/>
        </w:numPr>
        <w:spacing w:before="0" w:beforeAutospacing="0" w:after="0" w:afterAutospacing="0"/>
      </w:pPr>
      <w:r w:rsidRPr="00743C73">
        <w:t>kikerülés</w:t>
      </w:r>
    </w:p>
    <w:p w:rsidR="00CB5917" w:rsidRPr="00743C73" w:rsidRDefault="00CB5917" w:rsidP="00743C73">
      <w:pPr>
        <w:pStyle w:val="NormlWeb"/>
        <w:spacing w:before="0" w:beforeAutospacing="0" w:after="0" w:afterAutospacing="0"/>
      </w:pPr>
      <w:r w:rsidRPr="00743C73">
        <w:t xml:space="preserve">Egy önvezérelt autó </w:t>
      </w:r>
      <w:r w:rsidRPr="00743C73">
        <w:rPr>
          <w:rStyle w:val="Kiemels2"/>
        </w:rPr>
        <w:t>óránként több terabájt adatot</w:t>
      </w:r>
      <w:r w:rsidRPr="00743C73">
        <w:t xml:space="preserve"> dolgozhat fel.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3. Digitális térképek és kommunikáció</w:t>
      </w:r>
    </w:p>
    <w:p w:rsidR="00CB5917" w:rsidRPr="00743C73" w:rsidRDefault="00CB5917" w:rsidP="0005730A">
      <w:pPr>
        <w:pStyle w:val="NormlWeb"/>
        <w:numPr>
          <w:ilvl w:val="0"/>
          <w:numId w:val="687"/>
        </w:numPr>
        <w:spacing w:before="0" w:beforeAutospacing="0" w:after="0" w:afterAutospacing="0"/>
      </w:pPr>
      <w:r w:rsidRPr="00743C73">
        <w:t>HD térképek (centiméteres pontosság)</w:t>
      </w:r>
    </w:p>
    <w:p w:rsidR="00CB5917" w:rsidRPr="00743C73" w:rsidRDefault="00CB5917" w:rsidP="0005730A">
      <w:pPr>
        <w:pStyle w:val="NormlWeb"/>
        <w:numPr>
          <w:ilvl w:val="0"/>
          <w:numId w:val="687"/>
        </w:numPr>
        <w:spacing w:before="0" w:beforeAutospacing="0" w:after="0" w:afterAutospacing="0"/>
      </w:pPr>
      <w:r w:rsidRPr="00743C73">
        <w:t>GPS + inerciális rendszerek</w:t>
      </w:r>
    </w:p>
    <w:p w:rsidR="00CB5917" w:rsidRPr="00743C73" w:rsidRDefault="00CB5917" w:rsidP="0005730A">
      <w:pPr>
        <w:pStyle w:val="NormlWeb"/>
        <w:numPr>
          <w:ilvl w:val="0"/>
          <w:numId w:val="687"/>
        </w:numPr>
        <w:spacing w:before="0" w:beforeAutospacing="0" w:after="0" w:afterAutospacing="0"/>
      </w:pPr>
      <w:r w:rsidRPr="00743C73">
        <w:t>Jármű–jármű (V2V) kommunikáció</w:t>
      </w:r>
    </w:p>
    <w:p w:rsidR="00CB5917" w:rsidRPr="00743C73" w:rsidRDefault="00CB5917" w:rsidP="0005730A">
      <w:pPr>
        <w:pStyle w:val="NormlWeb"/>
        <w:numPr>
          <w:ilvl w:val="0"/>
          <w:numId w:val="687"/>
        </w:numPr>
        <w:spacing w:before="0" w:beforeAutospacing="0" w:after="0" w:afterAutospacing="0"/>
      </w:pPr>
      <w:r w:rsidRPr="00743C73">
        <w:t>Jármű–infrastruktúra (V2I)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8E7641" w:rsidRDefault="00CB5917" w:rsidP="00743C7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E7641">
        <w:rPr>
          <w:rFonts w:ascii="Times New Roman" w:hAnsi="Times New Roman" w:cs="Times New Roman"/>
          <w:b/>
          <w:color w:val="auto"/>
          <w:sz w:val="24"/>
          <w:szCs w:val="24"/>
        </w:rPr>
        <w:t xml:space="preserve">IV. Az autonóm járművek szintjei </w:t>
      </w:r>
    </w:p>
    <w:p w:rsidR="00CB5917" w:rsidRPr="00743C73" w:rsidRDefault="00CB5917" w:rsidP="00743C73">
      <w:pPr>
        <w:pStyle w:val="NormlWeb"/>
        <w:spacing w:before="0" w:beforeAutospacing="0" w:after="0" w:afterAutospacing="0"/>
      </w:pPr>
      <w:r w:rsidRPr="00743C73">
        <w:rPr>
          <w:rStyle w:val="Kiemels2"/>
        </w:rPr>
        <w:t>SAE (Society of Automotive Engineers) besorolás – 2014</w:t>
      </w:r>
    </w:p>
    <w:p w:rsidR="00CB5917" w:rsidRPr="00743C73" w:rsidRDefault="008E7641" w:rsidP="008E7641">
      <w:pPr>
        <w:pStyle w:val="NormlWeb"/>
        <w:spacing w:before="0" w:beforeAutospacing="0" w:after="0" w:afterAutospacing="0"/>
        <w:ind w:left="1080"/>
      </w:pPr>
      <w:r>
        <w:t xml:space="preserve">0. </w:t>
      </w:r>
      <w:r w:rsidR="00CB5917" w:rsidRPr="00743C73">
        <w:t>szint: nincs automatizálás</w:t>
      </w:r>
    </w:p>
    <w:p w:rsidR="00CB5917" w:rsidRPr="00743C73" w:rsidRDefault="00CB5917" w:rsidP="0005730A">
      <w:pPr>
        <w:pStyle w:val="NormlWeb"/>
        <w:numPr>
          <w:ilvl w:val="1"/>
          <w:numId w:val="688"/>
        </w:numPr>
        <w:spacing w:before="0" w:beforeAutospacing="0" w:after="0" w:afterAutospacing="0"/>
      </w:pPr>
      <w:r w:rsidRPr="00743C73">
        <w:t>szint: vezetéstámogatás (tempomat)</w:t>
      </w:r>
    </w:p>
    <w:p w:rsidR="00CB5917" w:rsidRPr="00743C73" w:rsidRDefault="00CB5917" w:rsidP="0005730A">
      <w:pPr>
        <w:pStyle w:val="NormlWeb"/>
        <w:numPr>
          <w:ilvl w:val="1"/>
          <w:numId w:val="689"/>
        </w:numPr>
        <w:spacing w:before="0" w:beforeAutospacing="0" w:after="0" w:afterAutospacing="0"/>
      </w:pPr>
      <w:r w:rsidRPr="00743C73">
        <w:t>szint: részleges automatizálás</w:t>
      </w:r>
    </w:p>
    <w:p w:rsidR="00CB5917" w:rsidRPr="00743C73" w:rsidRDefault="00CB5917" w:rsidP="0005730A">
      <w:pPr>
        <w:pStyle w:val="NormlWeb"/>
        <w:numPr>
          <w:ilvl w:val="1"/>
          <w:numId w:val="690"/>
        </w:numPr>
        <w:spacing w:before="0" w:beforeAutospacing="0" w:after="0" w:afterAutospacing="0"/>
      </w:pPr>
      <w:r w:rsidRPr="00743C73">
        <w:t>pl. Tesla Autopilot</w:t>
      </w:r>
    </w:p>
    <w:p w:rsidR="00CB5917" w:rsidRPr="00743C73" w:rsidRDefault="00CB5917" w:rsidP="0005730A">
      <w:pPr>
        <w:pStyle w:val="NormlWeb"/>
        <w:numPr>
          <w:ilvl w:val="1"/>
          <w:numId w:val="691"/>
        </w:numPr>
        <w:spacing w:before="0" w:beforeAutospacing="0" w:after="0" w:afterAutospacing="0"/>
      </w:pPr>
      <w:r w:rsidRPr="00743C73">
        <w:t>szint: feltételes autonómia</w:t>
      </w:r>
    </w:p>
    <w:p w:rsidR="00CB5917" w:rsidRPr="00743C73" w:rsidRDefault="00CB5917" w:rsidP="0005730A">
      <w:pPr>
        <w:pStyle w:val="NormlWeb"/>
        <w:numPr>
          <w:ilvl w:val="1"/>
          <w:numId w:val="692"/>
        </w:numPr>
        <w:spacing w:before="0" w:beforeAutospacing="0" w:after="0" w:afterAutospacing="0"/>
      </w:pPr>
      <w:r w:rsidRPr="00743C73">
        <w:t>Mercedes-Benz Drive Pilot (2021)</w:t>
      </w:r>
    </w:p>
    <w:p w:rsidR="00CB5917" w:rsidRPr="00743C73" w:rsidRDefault="00CB5917" w:rsidP="0005730A">
      <w:pPr>
        <w:pStyle w:val="NormlWeb"/>
        <w:numPr>
          <w:ilvl w:val="1"/>
          <w:numId w:val="693"/>
        </w:numPr>
        <w:spacing w:before="0" w:beforeAutospacing="0" w:after="0" w:afterAutospacing="0"/>
      </w:pPr>
      <w:r w:rsidRPr="00743C73">
        <w:t>szint: magas fokú autonómia</w:t>
      </w:r>
    </w:p>
    <w:p w:rsidR="00CB5917" w:rsidRPr="00743C73" w:rsidRDefault="00CB5917" w:rsidP="0005730A">
      <w:pPr>
        <w:pStyle w:val="NormlWeb"/>
        <w:numPr>
          <w:ilvl w:val="1"/>
          <w:numId w:val="694"/>
        </w:numPr>
        <w:spacing w:before="0" w:beforeAutospacing="0" w:after="0" w:afterAutospacing="0"/>
      </w:pPr>
      <w:r w:rsidRPr="00743C73">
        <w:t>városi robotaxik</w:t>
      </w:r>
    </w:p>
    <w:p w:rsidR="00CB5917" w:rsidRPr="00743C73" w:rsidRDefault="00CB5917" w:rsidP="0005730A">
      <w:pPr>
        <w:pStyle w:val="NormlWeb"/>
        <w:numPr>
          <w:ilvl w:val="1"/>
          <w:numId w:val="695"/>
        </w:numPr>
        <w:spacing w:before="0" w:beforeAutospacing="0" w:after="0" w:afterAutospacing="0"/>
      </w:pPr>
      <w:r w:rsidRPr="00743C73">
        <w:t>szint: teljes autonómia</w:t>
      </w:r>
    </w:p>
    <w:p w:rsidR="00CB5917" w:rsidRPr="00743C73" w:rsidRDefault="00CB5917" w:rsidP="0005730A">
      <w:pPr>
        <w:pStyle w:val="NormlWeb"/>
        <w:numPr>
          <w:ilvl w:val="1"/>
          <w:numId w:val="696"/>
        </w:numPr>
        <w:spacing w:before="0" w:beforeAutospacing="0" w:after="0" w:afterAutospacing="0"/>
      </w:pPr>
      <w:r w:rsidRPr="00743C73">
        <w:t>kormány és pedál nélkül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8E7641" w:rsidRDefault="00CB5917" w:rsidP="00743C7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E7641">
        <w:rPr>
          <w:rFonts w:ascii="Times New Roman" w:hAnsi="Times New Roman" w:cs="Times New Roman"/>
          <w:b/>
          <w:color w:val="auto"/>
          <w:sz w:val="24"/>
          <w:szCs w:val="24"/>
        </w:rPr>
        <w:t xml:space="preserve">V. Előnyök és társadalmi hatások </w:t>
      </w: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1. Közlekedésbiztonság</w:t>
      </w:r>
    </w:p>
    <w:p w:rsidR="00CB5917" w:rsidRPr="00743C73" w:rsidRDefault="00CB5917" w:rsidP="0005730A">
      <w:pPr>
        <w:pStyle w:val="NormlWeb"/>
        <w:numPr>
          <w:ilvl w:val="0"/>
          <w:numId w:val="697"/>
        </w:numPr>
        <w:spacing w:before="0" w:beforeAutospacing="0" w:after="0" w:afterAutospacing="0"/>
      </w:pPr>
      <w:r w:rsidRPr="00743C73">
        <w:t>WHO adatok:</w:t>
      </w:r>
    </w:p>
    <w:p w:rsidR="00CB5917" w:rsidRPr="00743C73" w:rsidRDefault="00CB5917" w:rsidP="0005730A">
      <w:pPr>
        <w:pStyle w:val="NormlWeb"/>
        <w:numPr>
          <w:ilvl w:val="1"/>
          <w:numId w:val="697"/>
        </w:numPr>
        <w:spacing w:before="0" w:beforeAutospacing="0" w:after="0" w:afterAutospacing="0"/>
      </w:pPr>
      <w:r w:rsidRPr="00743C73">
        <w:t xml:space="preserve">évente kb. </w:t>
      </w:r>
      <w:r w:rsidRPr="00743C73">
        <w:rPr>
          <w:rStyle w:val="Kiemels2"/>
        </w:rPr>
        <w:t>1,2 millió halálos közúti baleset</w:t>
      </w:r>
    </w:p>
    <w:p w:rsidR="00CB5917" w:rsidRPr="00743C73" w:rsidRDefault="00CB5917" w:rsidP="0005730A">
      <w:pPr>
        <w:pStyle w:val="NormlWeb"/>
        <w:numPr>
          <w:ilvl w:val="0"/>
          <w:numId w:val="697"/>
        </w:numPr>
        <w:spacing w:before="0" w:beforeAutospacing="0" w:after="0" w:afterAutospacing="0"/>
      </w:pPr>
      <w:r w:rsidRPr="00743C73">
        <w:t>Balesetek ~90%-a:</w:t>
      </w:r>
    </w:p>
    <w:p w:rsidR="00CB5917" w:rsidRPr="00743C73" w:rsidRDefault="00CB5917" w:rsidP="0005730A">
      <w:pPr>
        <w:pStyle w:val="NormlWeb"/>
        <w:numPr>
          <w:ilvl w:val="1"/>
          <w:numId w:val="697"/>
        </w:numPr>
        <w:spacing w:before="0" w:beforeAutospacing="0" w:after="0" w:afterAutospacing="0"/>
      </w:pPr>
      <w:r w:rsidRPr="00743C73">
        <w:t>emberi hibára vezethető vissza</w:t>
      </w:r>
    </w:p>
    <w:p w:rsidR="00CB5917" w:rsidRPr="00743C73" w:rsidRDefault="00CB5917" w:rsidP="0005730A">
      <w:pPr>
        <w:pStyle w:val="NormlWeb"/>
        <w:numPr>
          <w:ilvl w:val="0"/>
          <w:numId w:val="697"/>
        </w:numPr>
        <w:spacing w:before="0" w:beforeAutospacing="0" w:after="0" w:afterAutospacing="0"/>
      </w:pPr>
      <w:r w:rsidRPr="00743C73">
        <w:t>Potenciális előny:</w:t>
      </w:r>
    </w:p>
    <w:p w:rsidR="00CB5917" w:rsidRPr="00743C73" w:rsidRDefault="00CB5917" w:rsidP="0005730A">
      <w:pPr>
        <w:pStyle w:val="NormlWeb"/>
        <w:numPr>
          <w:ilvl w:val="1"/>
          <w:numId w:val="697"/>
        </w:numPr>
        <w:spacing w:before="0" w:beforeAutospacing="0" w:after="0" w:afterAutospacing="0"/>
      </w:pPr>
      <w:r w:rsidRPr="00743C73">
        <w:t>reakcióidő csökkenése</w:t>
      </w:r>
    </w:p>
    <w:p w:rsidR="00CB5917" w:rsidRPr="00743C73" w:rsidRDefault="00CB5917" w:rsidP="0005730A">
      <w:pPr>
        <w:pStyle w:val="NormlWeb"/>
        <w:numPr>
          <w:ilvl w:val="1"/>
          <w:numId w:val="697"/>
        </w:numPr>
        <w:spacing w:before="0" w:beforeAutospacing="0" w:after="0" w:afterAutospacing="0"/>
      </w:pPr>
      <w:r w:rsidRPr="00743C73">
        <w:t>fáradtság kizárása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2. Gazdasági és környezeti hatások</w:t>
      </w:r>
    </w:p>
    <w:p w:rsidR="00CB5917" w:rsidRPr="00743C73" w:rsidRDefault="00CB5917" w:rsidP="0005730A">
      <w:pPr>
        <w:pStyle w:val="NormlWeb"/>
        <w:numPr>
          <w:ilvl w:val="0"/>
          <w:numId w:val="698"/>
        </w:numPr>
        <w:spacing w:before="0" w:beforeAutospacing="0" w:after="0" w:afterAutospacing="0"/>
      </w:pPr>
      <w:r w:rsidRPr="00743C73">
        <w:t>Üzemanyag-hatékonyság</w:t>
      </w:r>
    </w:p>
    <w:p w:rsidR="00CB5917" w:rsidRPr="00743C73" w:rsidRDefault="00CB5917" w:rsidP="0005730A">
      <w:pPr>
        <w:pStyle w:val="NormlWeb"/>
        <w:numPr>
          <w:ilvl w:val="0"/>
          <w:numId w:val="698"/>
        </w:numPr>
        <w:spacing w:before="0" w:beforeAutospacing="0" w:after="0" w:afterAutospacing="0"/>
      </w:pPr>
      <w:r w:rsidRPr="00743C73">
        <w:t>Forgalomoptimalizálás</w:t>
      </w:r>
    </w:p>
    <w:p w:rsidR="00CB5917" w:rsidRPr="00743C73" w:rsidRDefault="00CB5917" w:rsidP="0005730A">
      <w:pPr>
        <w:pStyle w:val="NormlWeb"/>
        <w:numPr>
          <w:ilvl w:val="0"/>
          <w:numId w:val="698"/>
        </w:numPr>
        <w:spacing w:before="0" w:beforeAutospacing="0" w:after="0" w:afterAutospacing="0"/>
      </w:pPr>
      <w:r w:rsidRPr="00743C73">
        <w:t>Parkolási problémák csökkenése</w:t>
      </w:r>
    </w:p>
    <w:p w:rsidR="00CB5917" w:rsidRPr="00743C73" w:rsidRDefault="00CB5917" w:rsidP="0005730A">
      <w:pPr>
        <w:pStyle w:val="NormlWeb"/>
        <w:numPr>
          <w:ilvl w:val="0"/>
          <w:numId w:val="698"/>
        </w:numPr>
        <w:spacing w:before="0" w:beforeAutospacing="0" w:after="0" w:afterAutospacing="0"/>
      </w:pPr>
      <w:r w:rsidRPr="00743C73">
        <w:t>Fuvarozás automatizálása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3. Társadalmi következmények</w:t>
      </w:r>
    </w:p>
    <w:p w:rsidR="00CB5917" w:rsidRPr="00743C73" w:rsidRDefault="00CB5917" w:rsidP="0005730A">
      <w:pPr>
        <w:pStyle w:val="NormlWeb"/>
        <w:numPr>
          <w:ilvl w:val="0"/>
          <w:numId w:val="699"/>
        </w:numPr>
        <w:spacing w:before="0" w:beforeAutospacing="0" w:after="0" w:afterAutospacing="0"/>
      </w:pPr>
      <w:r w:rsidRPr="00743C73">
        <w:t>Munkahelyek átalakulása:</w:t>
      </w:r>
    </w:p>
    <w:p w:rsidR="00CB5917" w:rsidRPr="00743C73" w:rsidRDefault="00CB5917" w:rsidP="0005730A">
      <w:pPr>
        <w:pStyle w:val="NormlWeb"/>
        <w:numPr>
          <w:ilvl w:val="1"/>
          <w:numId w:val="699"/>
        </w:numPr>
        <w:spacing w:before="0" w:beforeAutospacing="0" w:after="0" w:afterAutospacing="0"/>
      </w:pPr>
      <w:r w:rsidRPr="00743C73">
        <w:t>taxisok</w:t>
      </w:r>
    </w:p>
    <w:p w:rsidR="00CB5917" w:rsidRPr="00743C73" w:rsidRDefault="00CB5917" w:rsidP="0005730A">
      <w:pPr>
        <w:pStyle w:val="NormlWeb"/>
        <w:numPr>
          <w:ilvl w:val="1"/>
          <w:numId w:val="699"/>
        </w:numPr>
        <w:spacing w:before="0" w:beforeAutospacing="0" w:after="0" w:afterAutospacing="0"/>
      </w:pPr>
      <w:r w:rsidRPr="00743C73">
        <w:t>kamionsofőrök</w:t>
      </w:r>
    </w:p>
    <w:p w:rsidR="00CB5917" w:rsidRPr="00743C73" w:rsidRDefault="00CB5917" w:rsidP="0005730A">
      <w:pPr>
        <w:pStyle w:val="NormlWeb"/>
        <w:numPr>
          <w:ilvl w:val="0"/>
          <w:numId w:val="699"/>
        </w:numPr>
        <w:spacing w:before="0" w:beforeAutospacing="0" w:after="0" w:afterAutospacing="0"/>
      </w:pPr>
      <w:r w:rsidRPr="00743C73">
        <w:t>Időfelszabadulás:</w:t>
      </w:r>
    </w:p>
    <w:p w:rsidR="00CB5917" w:rsidRPr="00743C73" w:rsidRDefault="00CB5917" w:rsidP="0005730A">
      <w:pPr>
        <w:pStyle w:val="NormlWeb"/>
        <w:numPr>
          <w:ilvl w:val="1"/>
          <w:numId w:val="699"/>
        </w:numPr>
        <w:spacing w:before="0" w:beforeAutospacing="0" w:after="0" w:afterAutospacing="0"/>
      </w:pPr>
      <w:r w:rsidRPr="00743C73">
        <w:lastRenderedPageBreak/>
        <w:t>utazás közbeni munkavégzés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8E7641" w:rsidRDefault="00CB5917" w:rsidP="00743C7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E7641">
        <w:rPr>
          <w:rFonts w:ascii="Times New Roman" w:hAnsi="Times New Roman" w:cs="Times New Roman"/>
          <w:b/>
          <w:color w:val="auto"/>
          <w:sz w:val="24"/>
          <w:szCs w:val="24"/>
        </w:rPr>
        <w:t xml:space="preserve">VI. Kockázatok, jogi és etikai kérdések </w:t>
      </w: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1. Technikai kockázatok</w:t>
      </w:r>
    </w:p>
    <w:p w:rsidR="00CB5917" w:rsidRPr="00743C73" w:rsidRDefault="00CB5917" w:rsidP="0005730A">
      <w:pPr>
        <w:pStyle w:val="NormlWeb"/>
        <w:numPr>
          <w:ilvl w:val="0"/>
          <w:numId w:val="700"/>
        </w:numPr>
        <w:spacing w:before="0" w:beforeAutospacing="0" w:after="0" w:afterAutospacing="0"/>
      </w:pPr>
      <w:r w:rsidRPr="00743C73">
        <w:t>Szenzorhibák</w:t>
      </w:r>
    </w:p>
    <w:p w:rsidR="00CB5917" w:rsidRPr="00743C73" w:rsidRDefault="00CB5917" w:rsidP="0005730A">
      <w:pPr>
        <w:pStyle w:val="NormlWeb"/>
        <w:numPr>
          <w:ilvl w:val="0"/>
          <w:numId w:val="700"/>
        </w:numPr>
        <w:spacing w:before="0" w:beforeAutospacing="0" w:after="0" w:afterAutospacing="0"/>
      </w:pPr>
      <w:r w:rsidRPr="00743C73">
        <w:t>Szélsőséges időjárás</w:t>
      </w:r>
    </w:p>
    <w:p w:rsidR="00CB5917" w:rsidRPr="00743C73" w:rsidRDefault="00CB5917" w:rsidP="0005730A">
      <w:pPr>
        <w:pStyle w:val="NormlWeb"/>
        <w:numPr>
          <w:ilvl w:val="0"/>
          <w:numId w:val="700"/>
        </w:numPr>
        <w:spacing w:before="0" w:beforeAutospacing="0" w:after="0" w:afterAutospacing="0"/>
      </w:pPr>
      <w:r w:rsidRPr="00743C73">
        <w:t>Előre nem látható helyzetek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2. Etikai dilemmák</w:t>
      </w:r>
    </w:p>
    <w:p w:rsidR="00CB5917" w:rsidRPr="00743C73" w:rsidRDefault="00CB5917" w:rsidP="0005730A">
      <w:pPr>
        <w:pStyle w:val="NormlWeb"/>
        <w:numPr>
          <w:ilvl w:val="0"/>
          <w:numId w:val="701"/>
        </w:numPr>
        <w:spacing w:before="0" w:beforeAutospacing="0" w:after="0" w:afterAutospacing="0"/>
      </w:pPr>
      <w:r w:rsidRPr="00743C73">
        <w:t>„Trolley-probléma”:</w:t>
      </w:r>
    </w:p>
    <w:p w:rsidR="00CB5917" w:rsidRPr="00743C73" w:rsidRDefault="00CB5917" w:rsidP="0005730A">
      <w:pPr>
        <w:pStyle w:val="NormlWeb"/>
        <w:numPr>
          <w:ilvl w:val="1"/>
          <w:numId w:val="701"/>
        </w:numPr>
        <w:spacing w:before="0" w:beforeAutospacing="0" w:after="0" w:afterAutospacing="0"/>
      </w:pPr>
      <w:r w:rsidRPr="00743C73">
        <w:t>kit védjen az algoritmus?</w:t>
      </w:r>
    </w:p>
    <w:p w:rsidR="00CB5917" w:rsidRPr="00743C73" w:rsidRDefault="00CB5917" w:rsidP="0005730A">
      <w:pPr>
        <w:pStyle w:val="NormlWeb"/>
        <w:numPr>
          <w:ilvl w:val="0"/>
          <w:numId w:val="701"/>
        </w:numPr>
        <w:spacing w:before="0" w:beforeAutospacing="0" w:after="0" w:afterAutospacing="0"/>
      </w:pPr>
      <w:r w:rsidRPr="00743C73">
        <w:t>Ki a felelős baleset esetén?</w:t>
      </w:r>
    </w:p>
    <w:p w:rsidR="00CB5917" w:rsidRPr="00743C73" w:rsidRDefault="00CB5917" w:rsidP="0005730A">
      <w:pPr>
        <w:pStyle w:val="NormlWeb"/>
        <w:numPr>
          <w:ilvl w:val="1"/>
          <w:numId w:val="701"/>
        </w:numPr>
        <w:spacing w:before="0" w:beforeAutospacing="0" w:after="0" w:afterAutospacing="0"/>
      </w:pPr>
      <w:r w:rsidRPr="00743C73">
        <w:t>gyártó</w:t>
      </w:r>
    </w:p>
    <w:p w:rsidR="00CB5917" w:rsidRPr="00743C73" w:rsidRDefault="00CB5917" w:rsidP="0005730A">
      <w:pPr>
        <w:pStyle w:val="NormlWeb"/>
        <w:numPr>
          <w:ilvl w:val="1"/>
          <w:numId w:val="701"/>
        </w:numPr>
        <w:spacing w:before="0" w:beforeAutospacing="0" w:after="0" w:afterAutospacing="0"/>
      </w:pPr>
      <w:r w:rsidRPr="00743C73">
        <w:t>szoftverfejlesztő</w:t>
      </w:r>
    </w:p>
    <w:p w:rsidR="00CB5917" w:rsidRPr="00743C73" w:rsidRDefault="00CB5917" w:rsidP="0005730A">
      <w:pPr>
        <w:pStyle w:val="NormlWeb"/>
        <w:numPr>
          <w:ilvl w:val="1"/>
          <w:numId w:val="701"/>
        </w:numPr>
        <w:spacing w:before="0" w:beforeAutospacing="0" w:after="0" w:afterAutospacing="0"/>
      </w:pPr>
      <w:r w:rsidRPr="00743C73">
        <w:t>tulajdonos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3. Jogszabályi helyzet</w:t>
      </w:r>
    </w:p>
    <w:p w:rsidR="00CB5917" w:rsidRPr="00743C73" w:rsidRDefault="00CB5917" w:rsidP="0005730A">
      <w:pPr>
        <w:pStyle w:val="NormlWeb"/>
        <w:numPr>
          <w:ilvl w:val="0"/>
          <w:numId w:val="702"/>
        </w:numPr>
        <w:spacing w:before="0" w:beforeAutospacing="0" w:after="0" w:afterAutospacing="0"/>
      </w:pPr>
      <w:r w:rsidRPr="00743C73">
        <w:t>USA, Kína:</w:t>
      </w:r>
    </w:p>
    <w:p w:rsidR="00CB5917" w:rsidRPr="00743C73" w:rsidRDefault="00CB5917" w:rsidP="0005730A">
      <w:pPr>
        <w:pStyle w:val="NormlWeb"/>
        <w:numPr>
          <w:ilvl w:val="1"/>
          <w:numId w:val="702"/>
        </w:numPr>
        <w:spacing w:before="0" w:beforeAutospacing="0" w:after="0" w:afterAutospacing="0"/>
      </w:pPr>
      <w:r w:rsidRPr="00743C73">
        <w:t>kísérleti autonóm zónák</w:t>
      </w:r>
    </w:p>
    <w:p w:rsidR="00CB5917" w:rsidRPr="00743C73" w:rsidRDefault="00CB5917" w:rsidP="0005730A">
      <w:pPr>
        <w:pStyle w:val="NormlWeb"/>
        <w:numPr>
          <w:ilvl w:val="0"/>
          <w:numId w:val="702"/>
        </w:numPr>
        <w:spacing w:before="0" w:beforeAutospacing="0" w:after="0" w:afterAutospacing="0"/>
      </w:pPr>
      <w:r w:rsidRPr="00743C73">
        <w:t>EU:</w:t>
      </w:r>
    </w:p>
    <w:p w:rsidR="00CB5917" w:rsidRPr="00743C73" w:rsidRDefault="00CB5917" w:rsidP="0005730A">
      <w:pPr>
        <w:pStyle w:val="NormlWeb"/>
        <w:numPr>
          <w:ilvl w:val="1"/>
          <w:numId w:val="702"/>
        </w:numPr>
        <w:spacing w:before="0" w:beforeAutospacing="0" w:after="0" w:afterAutospacing="0"/>
      </w:pPr>
      <w:r w:rsidRPr="00743C73">
        <w:t>2022-től egyes 3. szintű rendszerek engedélyezettek</w:t>
      </w:r>
    </w:p>
    <w:p w:rsidR="00CB5917" w:rsidRPr="00743C73" w:rsidRDefault="00CB5917" w:rsidP="0005730A">
      <w:pPr>
        <w:pStyle w:val="NormlWeb"/>
        <w:numPr>
          <w:ilvl w:val="0"/>
          <w:numId w:val="702"/>
        </w:numPr>
        <w:spacing w:before="0" w:beforeAutospacing="0" w:after="0" w:afterAutospacing="0"/>
      </w:pPr>
      <w:r w:rsidRPr="00743C73">
        <w:t>Magyarország:</w:t>
      </w:r>
    </w:p>
    <w:p w:rsidR="00CB5917" w:rsidRPr="00743C73" w:rsidRDefault="00CB5917" w:rsidP="0005730A">
      <w:pPr>
        <w:pStyle w:val="NormlWeb"/>
        <w:numPr>
          <w:ilvl w:val="1"/>
          <w:numId w:val="702"/>
        </w:numPr>
        <w:spacing w:before="0" w:beforeAutospacing="0" w:after="0" w:afterAutospacing="0"/>
      </w:pPr>
      <w:r w:rsidRPr="00743C73">
        <w:rPr>
          <w:rStyle w:val="Kiemels2"/>
        </w:rPr>
        <w:t>ZalaZONE tesztpálya</w:t>
      </w:r>
      <w:r w:rsidRPr="00743C73">
        <w:t xml:space="preserve"> (átadás: 2019)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8E7641" w:rsidRDefault="00CB5917" w:rsidP="00743C7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E7641">
        <w:rPr>
          <w:rFonts w:ascii="Times New Roman" w:hAnsi="Times New Roman" w:cs="Times New Roman"/>
          <w:b/>
          <w:color w:val="auto"/>
          <w:sz w:val="24"/>
          <w:szCs w:val="24"/>
        </w:rPr>
        <w:t>VII.  Merre tart az önvezérelt közlekedés?</w:t>
      </w: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1. Rövid távú jövő (2030 körül)</w:t>
      </w:r>
    </w:p>
    <w:p w:rsidR="00CB5917" w:rsidRPr="00743C73" w:rsidRDefault="00CB5917" w:rsidP="0005730A">
      <w:pPr>
        <w:pStyle w:val="NormlWeb"/>
        <w:numPr>
          <w:ilvl w:val="0"/>
          <w:numId w:val="703"/>
        </w:numPr>
        <w:spacing w:before="0" w:beforeAutospacing="0" w:after="0" w:afterAutospacing="0"/>
      </w:pPr>
      <w:r w:rsidRPr="00743C73">
        <w:t>Városi robotaxik</w:t>
      </w:r>
    </w:p>
    <w:p w:rsidR="00CB5917" w:rsidRPr="00743C73" w:rsidRDefault="00CB5917" w:rsidP="0005730A">
      <w:pPr>
        <w:pStyle w:val="NormlWeb"/>
        <w:numPr>
          <w:ilvl w:val="0"/>
          <w:numId w:val="703"/>
        </w:numPr>
        <w:spacing w:before="0" w:beforeAutospacing="0" w:after="0" w:afterAutospacing="0"/>
      </w:pPr>
      <w:r w:rsidRPr="00743C73">
        <w:t>Autópályás autonóm haladás</w:t>
      </w:r>
    </w:p>
    <w:p w:rsidR="00CB5917" w:rsidRPr="00743C73" w:rsidRDefault="00CB5917" w:rsidP="0005730A">
      <w:pPr>
        <w:pStyle w:val="NormlWeb"/>
        <w:numPr>
          <w:ilvl w:val="0"/>
          <w:numId w:val="703"/>
        </w:numPr>
        <w:spacing w:before="0" w:beforeAutospacing="0" w:after="0" w:afterAutospacing="0"/>
      </w:pPr>
      <w:r w:rsidRPr="00743C73">
        <w:t>Flottákban működő járművek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2. Hosszabb távú lehetőségek</w:t>
      </w:r>
    </w:p>
    <w:p w:rsidR="00CB5917" w:rsidRPr="00743C73" w:rsidRDefault="00CB5917" w:rsidP="0005730A">
      <w:pPr>
        <w:pStyle w:val="NormlWeb"/>
        <w:numPr>
          <w:ilvl w:val="0"/>
          <w:numId w:val="704"/>
        </w:numPr>
        <w:spacing w:before="0" w:beforeAutospacing="0" w:after="0" w:afterAutospacing="0"/>
      </w:pPr>
      <w:r w:rsidRPr="00743C73">
        <w:t>Teljesen önvezérelt városrészek</w:t>
      </w:r>
    </w:p>
    <w:p w:rsidR="00CB5917" w:rsidRPr="00743C73" w:rsidRDefault="00CB5917" w:rsidP="0005730A">
      <w:pPr>
        <w:pStyle w:val="NormlWeb"/>
        <w:numPr>
          <w:ilvl w:val="0"/>
          <w:numId w:val="704"/>
        </w:numPr>
        <w:spacing w:before="0" w:beforeAutospacing="0" w:after="0" w:afterAutospacing="0"/>
      </w:pPr>
      <w:r w:rsidRPr="00743C73">
        <w:t>Autómegosztás új formái</w:t>
      </w:r>
    </w:p>
    <w:p w:rsidR="00CB5917" w:rsidRPr="00743C73" w:rsidRDefault="00CB5917" w:rsidP="0005730A">
      <w:pPr>
        <w:pStyle w:val="NormlWeb"/>
        <w:numPr>
          <w:ilvl w:val="0"/>
          <w:numId w:val="704"/>
        </w:numPr>
        <w:spacing w:before="0" w:beforeAutospacing="0" w:after="0" w:afterAutospacing="0"/>
      </w:pPr>
      <w:r w:rsidRPr="00743C73">
        <w:t>Közlekedési balesetek számának drasztikus csökkenése</w:t>
      </w:r>
    </w:p>
    <w:p w:rsidR="00CB5917" w:rsidRPr="00743C73" w:rsidRDefault="00CB5917" w:rsidP="00743C73">
      <w:pPr>
        <w:widowControl/>
        <w:spacing w:line="259" w:lineRule="auto"/>
        <w:jc w:val="left"/>
        <w:rPr>
          <w:rFonts w:eastAsia="Times New Roman" w:cs="Times New Roman"/>
          <w:szCs w:val="24"/>
          <w:lang w:val="hu-HU" w:eastAsia="hu-HU"/>
        </w:rPr>
      </w:pPr>
      <w:r w:rsidRPr="00743C73">
        <w:rPr>
          <w:rFonts w:cs="Times New Roman"/>
          <w:szCs w:val="24"/>
        </w:rPr>
        <w:br w:type="page"/>
      </w:r>
    </w:p>
    <w:p w:rsidR="00020493" w:rsidRPr="00743C73" w:rsidRDefault="00020493" w:rsidP="00743C73">
      <w:pPr>
        <w:pStyle w:val="NormlWeb"/>
        <w:shd w:val="clear" w:color="auto" w:fill="BFBFBF" w:themeFill="background1" w:themeFillShade="BF"/>
        <w:spacing w:before="0" w:beforeAutospacing="0" w:after="0" w:afterAutospacing="0"/>
        <w:jc w:val="center"/>
        <w:rPr>
          <w:b/>
        </w:rPr>
      </w:pPr>
      <w:bookmarkStart w:id="8" w:name="_Hlk218263197"/>
      <w:r w:rsidRPr="00743C73">
        <w:rPr>
          <w:b/>
        </w:rPr>
        <w:lastRenderedPageBreak/>
        <w:t>4</w:t>
      </w:r>
      <w:r w:rsidR="005F0A71">
        <w:rPr>
          <w:b/>
        </w:rPr>
        <w:t>6</w:t>
      </w:r>
      <w:r w:rsidRPr="00743C73">
        <w:rPr>
          <w:b/>
        </w:rPr>
        <w:t>. Géntechnológia, génszerkezet,</w:t>
      </w:r>
      <w:r w:rsidR="00CB5917" w:rsidRPr="00743C73">
        <w:rPr>
          <w:b/>
        </w:rPr>
        <w:t xml:space="preserve"> génmódosítás, géntérkép </w:t>
      </w:r>
    </w:p>
    <w:bookmarkEnd w:id="8"/>
    <w:p w:rsidR="00CB5917" w:rsidRPr="008E7641" w:rsidRDefault="00CB5917" w:rsidP="00743C73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r w:rsidRPr="00743C73">
        <w:rPr>
          <w:rFonts w:ascii="Times New Roman" w:hAnsi="Times New Roman" w:cs="Times New Roman"/>
          <w:color w:val="auto"/>
          <w:sz w:val="24"/>
          <w:szCs w:val="24"/>
          <w:lang w:val="hu-HU"/>
        </w:rPr>
        <w:t xml:space="preserve">I. Miért kulcsterület a géntechnológia? </w:t>
      </w:r>
    </w:p>
    <w:p w:rsidR="00CB5917" w:rsidRPr="00743C73" w:rsidRDefault="00CB5917" w:rsidP="0005730A">
      <w:pPr>
        <w:pStyle w:val="NormlWeb"/>
        <w:numPr>
          <w:ilvl w:val="0"/>
          <w:numId w:val="705"/>
        </w:numPr>
        <w:spacing w:before="0" w:beforeAutospacing="0" w:after="0" w:afterAutospacing="0"/>
      </w:pPr>
      <w:r w:rsidRPr="00743C73">
        <w:t xml:space="preserve">A géntechnológia az élővilág </w:t>
      </w:r>
      <w:r w:rsidRPr="00743C73">
        <w:rPr>
          <w:rStyle w:val="Kiemels2"/>
        </w:rPr>
        <w:t>örökítőanyagának (DNS)</w:t>
      </w:r>
      <w:r w:rsidRPr="00743C73">
        <w:t xml:space="preserve"> megismerésére és célzott módosítására épül</w:t>
      </w:r>
    </w:p>
    <w:p w:rsidR="00CB5917" w:rsidRPr="00743C73" w:rsidRDefault="00CB5917" w:rsidP="0005730A">
      <w:pPr>
        <w:pStyle w:val="NormlWeb"/>
        <w:numPr>
          <w:ilvl w:val="0"/>
          <w:numId w:val="705"/>
        </w:numPr>
        <w:spacing w:before="0" w:beforeAutospacing="0" w:after="0" w:afterAutospacing="0"/>
      </w:pPr>
      <w:r w:rsidRPr="00743C73">
        <w:t>Jelentősége:</w:t>
      </w:r>
    </w:p>
    <w:p w:rsidR="00CB5917" w:rsidRPr="00743C73" w:rsidRDefault="00CB5917" w:rsidP="0005730A">
      <w:pPr>
        <w:pStyle w:val="NormlWeb"/>
        <w:numPr>
          <w:ilvl w:val="1"/>
          <w:numId w:val="705"/>
        </w:numPr>
        <w:spacing w:before="0" w:beforeAutospacing="0" w:after="0" w:afterAutospacing="0"/>
      </w:pPr>
      <w:r w:rsidRPr="00743C73">
        <w:t>orvostudomány</w:t>
      </w:r>
    </w:p>
    <w:p w:rsidR="00CB5917" w:rsidRPr="00743C73" w:rsidRDefault="00CB5917" w:rsidP="0005730A">
      <w:pPr>
        <w:pStyle w:val="NormlWeb"/>
        <w:numPr>
          <w:ilvl w:val="1"/>
          <w:numId w:val="705"/>
        </w:numPr>
        <w:spacing w:before="0" w:beforeAutospacing="0" w:after="0" w:afterAutospacing="0"/>
      </w:pPr>
      <w:r w:rsidRPr="00743C73">
        <w:t>mezőgazdaság</w:t>
      </w:r>
    </w:p>
    <w:p w:rsidR="00CB5917" w:rsidRPr="00743C73" w:rsidRDefault="00CB5917" w:rsidP="0005730A">
      <w:pPr>
        <w:pStyle w:val="NormlWeb"/>
        <w:numPr>
          <w:ilvl w:val="1"/>
          <w:numId w:val="705"/>
        </w:numPr>
        <w:spacing w:before="0" w:beforeAutospacing="0" w:after="0" w:afterAutospacing="0"/>
      </w:pPr>
      <w:r w:rsidRPr="00743C73">
        <w:t>környezetvédelem</w:t>
      </w:r>
    </w:p>
    <w:p w:rsidR="00CB5917" w:rsidRPr="00743C73" w:rsidRDefault="00CB5917" w:rsidP="0005730A">
      <w:pPr>
        <w:pStyle w:val="NormlWeb"/>
        <w:numPr>
          <w:ilvl w:val="1"/>
          <w:numId w:val="705"/>
        </w:numPr>
        <w:spacing w:before="0" w:beforeAutospacing="0" w:after="0" w:afterAutospacing="0"/>
      </w:pPr>
      <w:r w:rsidRPr="00743C73">
        <w:t>biotechnológia</w:t>
      </w:r>
    </w:p>
    <w:p w:rsidR="00CB5917" w:rsidRPr="00743C73" w:rsidRDefault="00CB5917" w:rsidP="0005730A">
      <w:pPr>
        <w:pStyle w:val="NormlWeb"/>
        <w:numPr>
          <w:ilvl w:val="0"/>
          <w:numId w:val="705"/>
        </w:numPr>
        <w:spacing w:before="0" w:beforeAutospacing="0" w:after="0" w:afterAutospacing="0"/>
      </w:pPr>
      <w:r w:rsidRPr="00743C73">
        <w:t>Alapkérdések:</w:t>
      </w:r>
    </w:p>
    <w:p w:rsidR="00CB5917" w:rsidRPr="00743C73" w:rsidRDefault="00CB5917" w:rsidP="0005730A">
      <w:pPr>
        <w:pStyle w:val="NormlWeb"/>
        <w:numPr>
          <w:ilvl w:val="1"/>
          <w:numId w:val="705"/>
        </w:numPr>
        <w:spacing w:before="0" w:beforeAutospacing="0" w:after="0" w:afterAutospacing="0"/>
      </w:pPr>
      <w:r w:rsidRPr="00743C73">
        <w:t>Mi a gén?</w:t>
      </w:r>
    </w:p>
    <w:p w:rsidR="00CB5917" w:rsidRPr="00743C73" w:rsidRDefault="00CB5917" w:rsidP="0005730A">
      <w:pPr>
        <w:pStyle w:val="NormlWeb"/>
        <w:numPr>
          <w:ilvl w:val="1"/>
          <w:numId w:val="705"/>
        </w:numPr>
        <w:spacing w:before="0" w:beforeAutospacing="0" w:after="0" w:afterAutospacing="0"/>
      </w:pPr>
      <w:r w:rsidRPr="00743C73">
        <w:t>Hogyan épül fel az örökítőanyag?</w:t>
      </w:r>
    </w:p>
    <w:p w:rsidR="00CB5917" w:rsidRPr="00743C73" w:rsidRDefault="00CB5917" w:rsidP="0005730A">
      <w:pPr>
        <w:pStyle w:val="NormlWeb"/>
        <w:numPr>
          <w:ilvl w:val="1"/>
          <w:numId w:val="705"/>
        </w:numPr>
        <w:spacing w:before="0" w:beforeAutospacing="0" w:after="0" w:afterAutospacing="0"/>
      </w:pPr>
      <w:r w:rsidRPr="00743C73">
        <w:t>Meddig avatkozhat bele az ember az élő rendszerekbe?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743C73">
        <w:rPr>
          <w:rFonts w:ascii="Times New Roman" w:hAnsi="Times New Roman" w:cs="Times New Roman"/>
          <w:color w:val="auto"/>
          <w:sz w:val="24"/>
          <w:szCs w:val="24"/>
        </w:rPr>
        <w:t xml:space="preserve">II. Az öröklődés megismerése </w:t>
      </w: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1. Az öröklődés felismerése</w:t>
      </w:r>
    </w:p>
    <w:p w:rsidR="00CB5917" w:rsidRPr="00743C73" w:rsidRDefault="00CB5917" w:rsidP="0005730A">
      <w:pPr>
        <w:pStyle w:val="NormlWeb"/>
        <w:numPr>
          <w:ilvl w:val="0"/>
          <w:numId w:val="706"/>
        </w:numPr>
        <w:spacing w:before="0" w:beforeAutospacing="0" w:after="0" w:afterAutospacing="0"/>
      </w:pPr>
      <w:r w:rsidRPr="00743C73">
        <w:rPr>
          <w:rStyle w:val="Kiemels2"/>
        </w:rPr>
        <w:t>Gregor Mendel</w:t>
      </w:r>
      <w:r w:rsidRPr="00743C73">
        <w:t>:</w:t>
      </w:r>
    </w:p>
    <w:p w:rsidR="00CB5917" w:rsidRPr="00743C73" w:rsidRDefault="00CB5917" w:rsidP="0005730A">
      <w:pPr>
        <w:pStyle w:val="NormlWeb"/>
        <w:numPr>
          <w:ilvl w:val="1"/>
          <w:numId w:val="706"/>
        </w:numPr>
        <w:spacing w:before="0" w:beforeAutospacing="0" w:after="0" w:afterAutospacing="0"/>
      </w:pPr>
      <w:r w:rsidRPr="00743C73">
        <w:t>1865: borsókísérletek</w:t>
      </w:r>
    </w:p>
    <w:p w:rsidR="00CB5917" w:rsidRPr="00743C73" w:rsidRDefault="00CB5917" w:rsidP="0005730A">
      <w:pPr>
        <w:pStyle w:val="NormlWeb"/>
        <w:numPr>
          <w:ilvl w:val="1"/>
          <w:numId w:val="706"/>
        </w:numPr>
        <w:spacing w:before="0" w:beforeAutospacing="0" w:after="0" w:afterAutospacing="0"/>
      </w:pPr>
      <w:r w:rsidRPr="00743C73">
        <w:t>öröklődési törvények</w:t>
      </w:r>
    </w:p>
    <w:p w:rsidR="00CB5917" w:rsidRPr="00743C73" w:rsidRDefault="00CB5917" w:rsidP="0005730A">
      <w:pPr>
        <w:pStyle w:val="NormlWeb"/>
        <w:numPr>
          <w:ilvl w:val="0"/>
          <w:numId w:val="706"/>
        </w:numPr>
        <w:spacing w:before="0" w:beforeAutospacing="0" w:after="0" w:afterAutospacing="0"/>
      </w:pPr>
      <w:r w:rsidRPr="00743C73">
        <w:t>1900:</w:t>
      </w:r>
    </w:p>
    <w:p w:rsidR="00CB5917" w:rsidRPr="00743C73" w:rsidRDefault="00CB5917" w:rsidP="0005730A">
      <w:pPr>
        <w:pStyle w:val="NormlWeb"/>
        <w:numPr>
          <w:ilvl w:val="1"/>
          <w:numId w:val="706"/>
        </w:numPr>
        <w:spacing w:before="0" w:beforeAutospacing="0" w:after="0" w:afterAutospacing="0"/>
      </w:pPr>
      <w:r w:rsidRPr="00743C73">
        <w:t>Mendel munkájának újrafelfedezése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 xml:space="preserve">2. A DNS </w:t>
      </w:r>
      <w:proofErr w:type="gramStart"/>
      <w:r w:rsidRPr="00743C73">
        <w:rPr>
          <w:sz w:val="24"/>
          <w:szCs w:val="24"/>
        </w:rPr>
        <w:t>azonosítása</w:t>
      </w:r>
      <w:proofErr w:type="gramEnd"/>
      <w:r w:rsidRPr="00743C73">
        <w:rPr>
          <w:sz w:val="24"/>
          <w:szCs w:val="24"/>
        </w:rPr>
        <w:t xml:space="preserve"> mint örökítőanyag</w:t>
      </w:r>
    </w:p>
    <w:p w:rsidR="00CB5917" w:rsidRPr="00743C73" w:rsidRDefault="00CB5917" w:rsidP="0005730A">
      <w:pPr>
        <w:pStyle w:val="NormlWeb"/>
        <w:numPr>
          <w:ilvl w:val="0"/>
          <w:numId w:val="707"/>
        </w:numPr>
        <w:spacing w:before="0" w:beforeAutospacing="0" w:after="0" w:afterAutospacing="0"/>
      </w:pPr>
      <w:r w:rsidRPr="00743C73">
        <w:rPr>
          <w:rStyle w:val="Kiemels2"/>
        </w:rPr>
        <w:t>James Watson és Francis Crick</w:t>
      </w:r>
      <w:r w:rsidRPr="00743C73">
        <w:t>:</w:t>
      </w:r>
    </w:p>
    <w:p w:rsidR="00CB5917" w:rsidRPr="00743C73" w:rsidRDefault="00CB5917" w:rsidP="0005730A">
      <w:pPr>
        <w:pStyle w:val="NormlWeb"/>
        <w:numPr>
          <w:ilvl w:val="1"/>
          <w:numId w:val="707"/>
        </w:numPr>
        <w:spacing w:before="0" w:beforeAutospacing="0" w:after="0" w:afterAutospacing="0"/>
      </w:pPr>
      <w:r w:rsidRPr="00743C73">
        <w:t>1953: DNS kettős spirál modell</w:t>
      </w:r>
    </w:p>
    <w:p w:rsidR="00CB5917" w:rsidRPr="00743C73" w:rsidRDefault="00CB5917" w:rsidP="0005730A">
      <w:pPr>
        <w:pStyle w:val="NormlWeb"/>
        <w:numPr>
          <w:ilvl w:val="0"/>
          <w:numId w:val="707"/>
        </w:numPr>
        <w:spacing w:before="0" w:beforeAutospacing="0" w:after="0" w:afterAutospacing="0"/>
      </w:pPr>
      <w:r w:rsidRPr="00743C73">
        <w:t>Rosalind Franklin:</w:t>
      </w:r>
    </w:p>
    <w:p w:rsidR="00CB5917" w:rsidRPr="00743C73" w:rsidRDefault="00CB5917" w:rsidP="0005730A">
      <w:pPr>
        <w:pStyle w:val="NormlWeb"/>
        <w:numPr>
          <w:ilvl w:val="1"/>
          <w:numId w:val="707"/>
        </w:numPr>
        <w:spacing w:before="0" w:beforeAutospacing="0" w:after="0" w:afterAutospacing="0"/>
      </w:pPr>
      <w:r w:rsidRPr="00743C73">
        <w:t>röntgendiffrakciós felvételek</w:t>
      </w:r>
    </w:p>
    <w:p w:rsidR="00CB5917" w:rsidRPr="00743C73" w:rsidRDefault="00CB5917" w:rsidP="0005730A">
      <w:pPr>
        <w:pStyle w:val="NormlWeb"/>
        <w:numPr>
          <w:ilvl w:val="0"/>
          <w:numId w:val="707"/>
        </w:numPr>
        <w:spacing w:before="0" w:beforeAutospacing="0" w:after="0" w:afterAutospacing="0"/>
      </w:pPr>
      <w:r w:rsidRPr="00743C73">
        <w:t>Nobel-díj: 1962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3. A molekuláris genetika megszületése</w:t>
      </w:r>
    </w:p>
    <w:p w:rsidR="00CB5917" w:rsidRPr="00743C73" w:rsidRDefault="00CB5917" w:rsidP="0005730A">
      <w:pPr>
        <w:pStyle w:val="NormlWeb"/>
        <w:numPr>
          <w:ilvl w:val="0"/>
          <w:numId w:val="708"/>
        </w:numPr>
        <w:spacing w:before="0" w:beforeAutospacing="0" w:after="0" w:afterAutospacing="0"/>
      </w:pPr>
      <w:r w:rsidRPr="00743C73">
        <w:t>1960-as évek:</w:t>
      </w:r>
    </w:p>
    <w:p w:rsidR="00CB5917" w:rsidRPr="00743C73" w:rsidRDefault="00CB5917" w:rsidP="0005730A">
      <w:pPr>
        <w:pStyle w:val="NormlWeb"/>
        <w:numPr>
          <w:ilvl w:val="1"/>
          <w:numId w:val="708"/>
        </w:numPr>
        <w:spacing w:before="0" w:beforeAutospacing="0" w:after="0" w:afterAutospacing="0"/>
      </w:pPr>
      <w:r w:rsidRPr="00743C73">
        <w:t>genetikai kód megfejtése</w:t>
      </w:r>
    </w:p>
    <w:p w:rsidR="00CB5917" w:rsidRPr="00743C73" w:rsidRDefault="00CB5917" w:rsidP="0005730A">
      <w:pPr>
        <w:pStyle w:val="NormlWeb"/>
        <w:numPr>
          <w:ilvl w:val="0"/>
          <w:numId w:val="708"/>
        </w:numPr>
        <w:spacing w:before="0" w:beforeAutospacing="0" w:after="0" w:afterAutospacing="0"/>
      </w:pPr>
      <w:r w:rsidRPr="00743C73">
        <w:t>1973:</w:t>
      </w:r>
    </w:p>
    <w:p w:rsidR="00CB5917" w:rsidRPr="00743C73" w:rsidRDefault="00CB5917" w:rsidP="0005730A">
      <w:pPr>
        <w:pStyle w:val="NormlWeb"/>
        <w:numPr>
          <w:ilvl w:val="1"/>
          <w:numId w:val="708"/>
        </w:numPr>
        <w:spacing w:before="0" w:beforeAutospacing="0" w:after="0" w:afterAutospacing="0"/>
      </w:pPr>
      <w:r w:rsidRPr="00743C73">
        <w:rPr>
          <w:rStyle w:val="Kiemels2"/>
        </w:rPr>
        <w:t>Paul Berg</w:t>
      </w:r>
      <w:r w:rsidRPr="00743C73">
        <w:t xml:space="preserve"> – első rekombináns DNS</w:t>
      </w:r>
    </w:p>
    <w:p w:rsidR="00CB5917" w:rsidRPr="00743C73" w:rsidRDefault="00CB5917" w:rsidP="0005730A">
      <w:pPr>
        <w:pStyle w:val="NormlWeb"/>
        <w:numPr>
          <w:ilvl w:val="0"/>
          <w:numId w:val="708"/>
        </w:numPr>
        <w:spacing w:before="0" w:beforeAutospacing="0" w:after="0" w:afterAutospacing="0"/>
      </w:pPr>
      <w:r w:rsidRPr="00743C73">
        <w:t>1983:</w:t>
      </w:r>
    </w:p>
    <w:p w:rsidR="00CB5917" w:rsidRPr="00743C73" w:rsidRDefault="00CB5917" w:rsidP="0005730A">
      <w:pPr>
        <w:pStyle w:val="NormlWeb"/>
        <w:numPr>
          <w:ilvl w:val="1"/>
          <w:numId w:val="708"/>
        </w:numPr>
        <w:spacing w:before="0" w:beforeAutospacing="0" w:after="0" w:afterAutospacing="0"/>
      </w:pPr>
      <w:r w:rsidRPr="00743C73">
        <w:rPr>
          <w:rStyle w:val="Kiemels2"/>
        </w:rPr>
        <w:t>Kary Mullis</w:t>
      </w:r>
      <w:r w:rsidRPr="00743C73">
        <w:t xml:space="preserve"> – PCR eljárás (Nobel-díj: 1993)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8E7641" w:rsidRDefault="00CB5917" w:rsidP="00743C7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 w:rsidRPr="008E764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III. A gén és a génszerkezet </w:t>
      </w: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1. Mi a gén?</w:t>
      </w:r>
    </w:p>
    <w:p w:rsidR="00CB5917" w:rsidRPr="00743C73" w:rsidRDefault="00CB5917" w:rsidP="0005730A">
      <w:pPr>
        <w:pStyle w:val="NormlWeb"/>
        <w:numPr>
          <w:ilvl w:val="0"/>
          <w:numId w:val="709"/>
        </w:numPr>
        <w:spacing w:before="0" w:beforeAutospacing="0" w:after="0" w:afterAutospacing="0"/>
      </w:pPr>
      <w:r w:rsidRPr="00743C73">
        <w:t>A gén:</w:t>
      </w:r>
    </w:p>
    <w:p w:rsidR="00CB5917" w:rsidRPr="00743C73" w:rsidRDefault="00CB5917" w:rsidP="0005730A">
      <w:pPr>
        <w:pStyle w:val="NormlWeb"/>
        <w:numPr>
          <w:ilvl w:val="1"/>
          <w:numId w:val="709"/>
        </w:numPr>
        <w:spacing w:before="0" w:beforeAutospacing="0" w:after="0" w:afterAutospacing="0"/>
      </w:pPr>
      <w:r w:rsidRPr="00743C73">
        <w:t>a DNS egy meghatározott szakasza</w:t>
      </w:r>
    </w:p>
    <w:p w:rsidR="00CB5917" w:rsidRPr="00743C73" w:rsidRDefault="00CB5917" w:rsidP="0005730A">
      <w:pPr>
        <w:pStyle w:val="NormlWeb"/>
        <w:numPr>
          <w:ilvl w:val="1"/>
          <w:numId w:val="709"/>
        </w:numPr>
        <w:spacing w:before="0" w:beforeAutospacing="0" w:after="0" w:afterAutospacing="0"/>
      </w:pPr>
      <w:r w:rsidRPr="00743C73">
        <w:t>egy fehérje vagy RNS molekula kódját tartalmazza</w:t>
      </w:r>
    </w:p>
    <w:p w:rsidR="00CB5917" w:rsidRPr="00743C73" w:rsidRDefault="00CB5917" w:rsidP="0005730A">
      <w:pPr>
        <w:pStyle w:val="NormlWeb"/>
        <w:numPr>
          <w:ilvl w:val="0"/>
          <w:numId w:val="709"/>
        </w:numPr>
        <w:spacing w:before="0" w:beforeAutospacing="0" w:after="0" w:afterAutospacing="0"/>
      </w:pPr>
      <w:r w:rsidRPr="00743C73">
        <w:t>Az emberi genom:</w:t>
      </w:r>
    </w:p>
    <w:p w:rsidR="00CB5917" w:rsidRPr="00743C73" w:rsidRDefault="00CB5917" w:rsidP="0005730A">
      <w:pPr>
        <w:pStyle w:val="NormlWeb"/>
        <w:numPr>
          <w:ilvl w:val="1"/>
          <w:numId w:val="709"/>
        </w:numPr>
        <w:spacing w:before="0" w:beforeAutospacing="0" w:after="0" w:afterAutospacing="0"/>
      </w:pPr>
      <w:r w:rsidRPr="00743C73">
        <w:t xml:space="preserve">kb. </w:t>
      </w:r>
      <w:r w:rsidRPr="00743C73">
        <w:rPr>
          <w:rStyle w:val="Kiemels2"/>
        </w:rPr>
        <w:t>3,2 milliárd bázispár</w:t>
      </w:r>
    </w:p>
    <w:p w:rsidR="00CB5917" w:rsidRPr="00743C73" w:rsidRDefault="00CB5917" w:rsidP="0005730A">
      <w:pPr>
        <w:pStyle w:val="NormlWeb"/>
        <w:numPr>
          <w:ilvl w:val="1"/>
          <w:numId w:val="709"/>
        </w:numPr>
        <w:spacing w:before="0" w:beforeAutospacing="0" w:after="0" w:afterAutospacing="0"/>
      </w:pPr>
      <w:r w:rsidRPr="00743C73">
        <w:t xml:space="preserve">kb. </w:t>
      </w:r>
      <w:r w:rsidRPr="00743C73">
        <w:rPr>
          <w:rStyle w:val="Kiemels2"/>
        </w:rPr>
        <w:t>20–25 ezer gén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2. A DNS felépítése</w:t>
      </w:r>
    </w:p>
    <w:p w:rsidR="00CB5917" w:rsidRPr="00743C73" w:rsidRDefault="00CB5917" w:rsidP="0005730A">
      <w:pPr>
        <w:pStyle w:val="NormlWeb"/>
        <w:numPr>
          <w:ilvl w:val="0"/>
          <w:numId w:val="710"/>
        </w:numPr>
        <w:spacing w:before="0" w:beforeAutospacing="0" w:after="0" w:afterAutospacing="0"/>
      </w:pPr>
      <w:r w:rsidRPr="00743C73">
        <w:t>Nukleotidok:</w:t>
      </w:r>
    </w:p>
    <w:p w:rsidR="00CB5917" w:rsidRPr="00743C73" w:rsidRDefault="00CB5917" w:rsidP="0005730A">
      <w:pPr>
        <w:pStyle w:val="NormlWeb"/>
        <w:numPr>
          <w:ilvl w:val="1"/>
          <w:numId w:val="710"/>
        </w:numPr>
        <w:spacing w:before="0" w:beforeAutospacing="0" w:after="0" w:afterAutospacing="0"/>
      </w:pPr>
      <w:r w:rsidRPr="00743C73">
        <w:t>dezoxiribóz</w:t>
      </w:r>
    </w:p>
    <w:p w:rsidR="00CB5917" w:rsidRPr="00743C73" w:rsidRDefault="00CB5917" w:rsidP="0005730A">
      <w:pPr>
        <w:pStyle w:val="NormlWeb"/>
        <w:numPr>
          <w:ilvl w:val="1"/>
          <w:numId w:val="710"/>
        </w:numPr>
        <w:spacing w:before="0" w:beforeAutospacing="0" w:after="0" w:afterAutospacing="0"/>
      </w:pPr>
      <w:r w:rsidRPr="00743C73">
        <w:t>foszfátcsoport</w:t>
      </w:r>
    </w:p>
    <w:p w:rsidR="00CB5917" w:rsidRPr="00743C73" w:rsidRDefault="00CB5917" w:rsidP="0005730A">
      <w:pPr>
        <w:pStyle w:val="NormlWeb"/>
        <w:numPr>
          <w:ilvl w:val="1"/>
          <w:numId w:val="710"/>
        </w:numPr>
        <w:spacing w:before="0" w:beforeAutospacing="0" w:after="0" w:afterAutospacing="0"/>
      </w:pPr>
      <w:r w:rsidRPr="00743C73">
        <w:t>nitrogénbázis (A, T, G, C)</w:t>
      </w:r>
    </w:p>
    <w:p w:rsidR="00CB5917" w:rsidRPr="00743C73" w:rsidRDefault="00CB5917" w:rsidP="0005730A">
      <w:pPr>
        <w:pStyle w:val="NormlWeb"/>
        <w:numPr>
          <w:ilvl w:val="0"/>
          <w:numId w:val="710"/>
        </w:numPr>
        <w:spacing w:before="0" w:beforeAutospacing="0" w:after="0" w:afterAutospacing="0"/>
      </w:pPr>
      <w:r w:rsidRPr="00743C73">
        <w:t>Bázispárosodás:</w:t>
      </w:r>
    </w:p>
    <w:p w:rsidR="00CB5917" w:rsidRPr="00743C73" w:rsidRDefault="00CB5917" w:rsidP="0005730A">
      <w:pPr>
        <w:pStyle w:val="NormlWeb"/>
        <w:numPr>
          <w:ilvl w:val="1"/>
          <w:numId w:val="710"/>
        </w:numPr>
        <w:spacing w:before="0" w:beforeAutospacing="0" w:after="0" w:afterAutospacing="0"/>
      </w:pPr>
      <w:r w:rsidRPr="00743C73">
        <w:t>A–T</w:t>
      </w:r>
    </w:p>
    <w:p w:rsidR="00CB5917" w:rsidRPr="00743C73" w:rsidRDefault="00CB5917" w:rsidP="0005730A">
      <w:pPr>
        <w:pStyle w:val="NormlWeb"/>
        <w:numPr>
          <w:ilvl w:val="1"/>
          <w:numId w:val="710"/>
        </w:numPr>
        <w:spacing w:before="0" w:beforeAutospacing="0" w:after="0" w:afterAutospacing="0"/>
      </w:pPr>
      <w:r w:rsidRPr="00743C73">
        <w:t>G–C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3. Génkifejeződés alapjai</w:t>
      </w:r>
    </w:p>
    <w:p w:rsidR="00CB5917" w:rsidRPr="00743C73" w:rsidRDefault="00CB5917" w:rsidP="0005730A">
      <w:pPr>
        <w:pStyle w:val="NormlWeb"/>
        <w:numPr>
          <w:ilvl w:val="0"/>
          <w:numId w:val="711"/>
        </w:numPr>
        <w:spacing w:before="0" w:beforeAutospacing="0" w:after="0" w:afterAutospacing="0"/>
      </w:pPr>
      <w:r w:rsidRPr="00743C73">
        <w:t>Transzkripció:</w:t>
      </w:r>
    </w:p>
    <w:p w:rsidR="00CB5917" w:rsidRPr="00743C73" w:rsidRDefault="00CB5917" w:rsidP="0005730A">
      <w:pPr>
        <w:pStyle w:val="NormlWeb"/>
        <w:numPr>
          <w:ilvl w:val="1"/>
          <w:numId w:val="711"/>
        </w:numPr>
        <w:spacing w:before="0" w:beforeAutospacing="0" w:after="0" w:afterAutospacing="0"/>
      </w:pPr>
      <w:r w:rsidRPr="00743C73">
        <w:t>DNS → mRNS</w:t>
      </w:r>
    </w:p>
    <w:p w:rsidR="00CB5917" w:rsidRPr="00743C73" w:rsidRDefault="00CB5917" w:rsidP="0005730A">
      <w:pPr>
        <w:pStyle w:val="NormlWeb"/>
        <w:numPr>
          <w:ilvl w:val="0"/>
          <w:numId w:val="711"/>
        </w:numPr>
        <w:spacing w:before="0" w:beforeAutospacing="0" w:after="0" w:afterAutospacing="0"/>
      </w:pPr>
      <w:r w:rsidRPr="00743C73">
        <w:t>Transzláció:</w:t>
      </w:r>
    </w:p>
    <w:p w:rsidR="00CB5917" w:rsidRPr="00743C73" w:rsidRDefault="00CB5917" w:rsidP="0005730A">
      <w:pPr>
        <w:pStyle w:val="NormlWeb"/>
        <w:numPr>
          <w:ilvl w:val="1"/>
          <w:numId w:val="711"/>
        </w:numPr>
        <w:spacing w:before="0" w:beforeAutospacing="0" w:after="0" w:afterAutospacing="0"/>
      </w:pPr>
      <w:r w:rsidRPr="00743C73">
        <w:t>mRNS → fehérje</w:t>
      </w:r>
    </w:p>
    <w:p w:rsidR="00CB5917" w:rsidRPr="00743C73" w:rsidRDefault="00CB5917" w:rsidP="0005730A">
      <w:pPr>
        <w:pStyle w:val="NormlWeb"/>
        <w:numPr>
          <w:ilvl w:val="0"/>
          <w:numId w:val="711"/>
        </w:numPr>
        <w:spacing w:before="0" w:beforeAutospacing="0" w:after="0" w:afterAutospacing="0"/>
      </w:pPr>
      <w:r w:rsidRPr="00743C73">
        <w:t>Sejtszintű szabályozás jelentősége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8E7641" w:rsidRDefault="00CB5917" w:rsidP="00743C7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E7641">
        <w:rPr>
          <w:rFonts w:ascii="Times New Roman" w:hAnsi="Times New Roman" w:cs="Times New Roman"/>
          <w:b/>
          <w:color w:val="auto"/>
          <w:sz w:val="24"/>
          <w:szCs w:val="24"/>
        </w:rPr>
        <w:t>IV. Géntechnológia – Beavatkozás az örökítőanyagba</w:t>
      </w: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1. Mit nevezünk géntechnológiának?</w:t>
      </w:r>
    </w:p>
    <w:p w:rsidR="00CB5917" w:rsidRPr="00743C73" w:rsidRDefault="00CB5917" w:rsidP="0005730A">
      <w:pPr>
        <w:pStyle w:val="NormlWeb"/>
        <w:numPr>
          <w:ilvl w:val="0"/>
          <w:numId w:val="712"/>
        </w:numPr>
        <w:spacing w:before="0" w:beforeAutospacing="0" w:after="0" w:afterAutospacing="0"/>
      </w:pPr>
      <w:r w:rsidRPr="00743C73">
        <w:t>Az örökítőanyag:</w:t>
      </w:r>
    </w:p>
    <w:p w:rsidR="00CB5917" w:rsidRPr="00743C73" w:rsidRDefault="00CB5917" w:rsidP="0005730A">
      <w:pPr>
        <w:pStyle w:val="NormlWeb"/>
        <w:numPr>
          <w:ilvl w:val="1"/>
          <w:numId w:val="712"/>
        </w:numPr>
        <w:spacing w:before="0" w:beforeAutospacing="0" w:after="0" w:afterAutospacing="0"/>
      </w:pPr>
      <w:r w:rsidRPr="00743C73">
        <w:t>vizsgálata</w:t>
      </w:r>
    </w:p>
    <w:p w:rsidR="00CB5917" w:rsidRPr="00743C73" w:rsidRDefault="00CB5917" w:rsidP="0005730A">
      <w:pPr>
        <w:pStyle w:val="NormlWeb"/>
        <w:numPr>
          <w:ilvl w:val="1"/>
          <w:numId w:val="712"/>
        </w:numPr>
        <w:spacing w:before="0" w:beforeAutospacing="0" w:after="0" w:afterAutospacing="0"/>
      </w:pPr>
      <w:r w:rsidRPr="00743C73">
        <w:t>módosítása</w:t>
      </w:r>
    </w:p>
    <w:p w:rsidR="00CB5917" w:rsidRPr="00743C73" w:rsidRDefault="00CB5917" w:rsidP="0005730A">
      <w:pPr>
        <w:pStyle w:val="NormlWeb"/>
        <w:numPr>
          <w:ilvl w:val="1"/>
          <w:numId w:val="712"/>
        </w:numPr>
        <w:spacing w:before="0" w:beforeAutospacing="0" w:after="0" w:afterAutospacing="0"/>
      </w:pPr>
      <w:r w:rsidRPr="00743C73">
        <w:t>mesterséges átvitele</w:t>
      </w:r>
    </w:p>
    <w:p w:rsidR="00CB5917" w:rsidRPr="00743C73" w:rsidRDefault="00CB5917" w:rsidP="0005730A">
      <w:pPr>
        <w:pStyle w:val="NormlWeb"/>
        <w:numPr>
          <w:ilvl w:val="0"/>
          <w:numId w:val="712"/>
        </w:numPr>
        <w:spacing w:before="0" w:beforeAutospacing="0" w:after="0" w:afterAutospacing="0"/>
      </w:pPr>
      <w:r w:rsidRPr="00743C73">
        <w:t>Alkalmazott eszközök:</w:t>
      </w:r>
    </w:p>
    <w:p w:rsidR="00CB5917" w:rsidRPr="00743C73" w:rsidRDefault="00CB5917" w:rsidP="0005730A">
      <w:pPr>
        <w:pStyle w:val="NormlWeb"/>
        <w:numPr>
          <w:ilvl w:val="1"/>
          <w:numId w:val="712"/>
        </w:numPr>
        <w:spacing w:before="0" w:beforeAutospacing="0" w:after="0" w:afterAutospacing="0"/>
      </w:pPr>
      <w:r w:rsidRPr="00743C73">
        <w:t>restrikciós enzimek</w:t>
      </w:r>
    </w:p>
    <w:p w:rsidR="00CB5917" w:rsidRPr="00743C73" w:rsidRDefault="00CB5917" w:rsidP="0005730A">
      <w:pPr>
        <w:pStyle w:val="NormlWeb"/>
        <w:numPr>
          <w:ilvl w:val="1"/>
          <w:numId w:val="712"/>
        </w:numPr>
        <w:spacing w:before="0" w:beforeAutospacing="0" w:after="0" w:afterAutospacing="0"/>
      </w:pPr>
      <w:r w:rsidRPr="00743C73">
        <w:t>ligázok</w:t>
      </w:r>
    </w:p>
    <w:p w:rsidR="00CB5917" w:rsidRPr="00743C73" w:rsidRDefault="00CB5917" w:rsidP="0005730A">
      <w:pPr>
        <w:pStyle w:val="NormlWeb"/>
        <w:numPr>
          <w:ilvl w:val="1"/>
          <w:numId w:val="712"/>
        </w:numPr>
        <w:spacing w:before="0" w:beforeAutospacing="0" w:after="0" w:afterAutospacing="0"/>
      </w:pPr>
      <w:r w:rsidRPr="00743C73">
        <w:t>vektorok (plazmidok)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2. Rekombináns DNS-technológia</w:t>
      </w:r>
    </w:p>
    <w:p w:rsidR="00CB5917" w:rsidRPr="00743C73" w:rsidRDefault="00CB5917" w:rsidP="0005730A">
      <w:pPr>
        <w:pStyle w:val="NormlWeb"/>
        <w:numPr>
          <w:ilvl w:val="0"/>
          <w:numId w:val="713"/>
        </w:numPr>
        <w:spacing w:before="0" w:beforeAutospacing="0" w:after="0" w:afterAutospacing="0"/>
      </w:pPr>
      <w:r w:rsidRPr="00743C73">
        <w:t>Baktériumok génmódosítása:</w:t>
      </w:r>
    </w:p>
    <w:p w:rsidR="00CB5917" w:rsidRPr="00743C73" w:rsidRDefault="00CB5917" w:rsidP="0005730A">
      <w:pPr>
        <w:pStyle w:val="NormlWeb"/>
        <w:numPr>
          <w:ilvl w:val="1"/>
          <w:numId w:val="713"/>
        </w:numPr>
        <w:spacing w:before="0" w:beforeAutospacing="0" w:after="0" w:afterAutospacing="0"/>
      </w:pPr>
      <w:r w:rsidRPr="00743C73">
        <w:t>humán inzulin előállítása (1982)</w:t>
      </w:r>
    </w:p>
    <w:p w:rsidR="00CB5917" w:rsidRPr="00743C73" w:rsidRDefault="00CB5917" w:rsidP="0005730A">
      <w:pPr>
        <w:pStyle w:val="NormlWeb"/>
        <w:numPr>
          <w:ilvl w:val="0"/>
          <w:numId w:val="713"/>
        </w:numPr>
        <w:spacing w:before="0" w:beforeAutospacing="0" w:after="0" w:afterAutospacing="0"/>
      </w:pPr>
      <w:r w:rsidRPr="00743C73">
        <w:t>Előny:</w:t>
      </w:r>
    </w:p>
    <w:p w:rsidR="00CB5917" w:rsidRPr="00743C73" w:rsidRDefault="00CB5917" w:rsidP="0005730A">
      <w:pPr>
        <w:pStyle w:val="NormlWeb"/>
        <w:numPr>
          <w:ilvl w:val="1"/>
          <w:numId w:val="713"/>
        </w:numPr>
        <w:spacing w:before="0" w:beforeAutospacing="0" w:after="0" w:afterAutospacing="0"/>
      </w:pPr>
      <w:r w:rsidRPr="00743C73">
        <w:t>tiszta</w:t>
      </w:r>
    </w:p>
    <w:p w:rsidR="00CB5917" w:rsidRPr="00743C73" w:rsidRDefault="00CB5917" w:rsidP="0005730A">
      <w:pPr>
        <w:pStyle w:val="NormlWeb"/>
        <w:numPr>
          <w:ilvl w:val="1"/>
          <w:numId w:val="713"/>
        </w:numPr>
        <w:spacing w:before="0" w:beforeAutospacing="0" w:after="0" w:afterAutospacing="0"/>
      </w:pPr>
      <w:r w:rsidRPr="00743C73">
        <w:t>nagy mennyiségű gyógyszer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3. CRISPR–Cas9 technológia</w:t>
      </w:r>
    </w:p>
    <w:p w:rsidR="00CB5917" w:rsidRPr="00743C73" w:rsidRDefault="00CB5917" w:rsidP="0005730A">
      <w:pPr>
        <w:pStyle w:val="NormlWeb"/>
        <w:numPr>
          <w:ilvl w:val="0"/>
          <w:numId w:val="714"/>
        </w:numPr>
        <w:spacing w:before="0" w:beforeAutospacing="0" w:after="0" w:afterAutospacing="0"/>
      </w:pPr>
      <w:r w:rsidRPr="00743C73">
        <w:t>Felfedezés:</w:t>
      </w:r>
    </w:p>
    <w:p w:rsidR="00CB5917" w:rsidRPr="00743C73" w:rsidRDefault="00CB5917" w:rsidP="0005730A">
      <w:pPr>
        <w:pStyle w:val="NormlWeb"/>
        <w:numPr>
          <w:ilvl w:val="1"/>
          <w:numId w:val="714"/>
        </w:numPr>
        <w:spacing w:before="0" w:beforeAutospacing="0" w:after="0" w:afterAutospacing="0"/>
      </w:pPr>
      <w:r w:rsidRPr="00743C73">
        <w:rPr>
          <w:rStyle w:val="Kiemels2"/>
        </w:rPr>
        <w:t>Jennifer Doudna, Emmanuelle Charpentier</w:t>
      </w:r>
    </w:p>
    <w:p w:rsidR="00CB5917" w:rsidRPr="00743C73" w:rsidRDefault="00CB5917" w:rsidP="0005730A">
      <w:pPr>
        <w:pStyle w:val="NormlWeb"/>
        <w:numPr>
          <w:ilvl w:val="1"/>
          <w:numId w:val="714"/>
        </w:numPr>
        <w:spacing w:before="0" w:beforeAutospacing="0" w:after="0" w:afterAutospacing="0"/>
      </w:pPr>
      <w:r w:rsidRPr="00743C73">
        <w:t>2012</w:t>
      </w:r>
    </w:p>
    <w:p w:rsidR="00CB5917" w:rsidRPr="00743C73" w:rsidRDefault="00CB5917" w:rsidP="0005730A">
      <w:pPr>
        <w:pStyle w:val="NormlWeb"/>
        <w:numPr>
          <w:ilvl w:val="0"/>
          <w:numId w:val="714"/>
        </w:numPr>
        <w:spacing w:before="0" w:beforeAutospacing="0" w:after="0" w:afterAutospacing="0"/>
      </w:pPr>
      <w:r w:rsidRPr="00743C73">
        <w:t>Nobel-díj:</w:t>
      </w:r>
    </w:p>
    <w:p w:rsidR="00CB5917" w:rsidRPr="00743C73" w:rsidRDefault="00CB5917" w:rsidP="0005730A">
      <w:pPr>
        <w:pStyle w:val="NormlWeb"/>
        <w:numPr>
          <w:ilvl w:val="1"/>
          <w:numId w:val="714"/>
        </w:numPr>
        <w:spacing w:before="0" w:beforeAutospacing="0" w:after="0" w:afterAutospacing="0"/>
      </w:pPr>
      <w:r w:rsidRPr="00743C73">
        <w:t>2020</w:t>
      </w:r>
    </w:p>
    <w:p w:rsidR="00CB5917" w:rsidRPr="00743C73" w:rsidRDefault="00CB5917" w:rsidP="0005730A">
      <w:pPr>
        <w:pStyle w:val="NormlWeb"/>
        <w:numPr>
          <w:ilvl w:val="0"/>
          <w:numId w:val="714"/>
        </w:numPr>
        <w:spacing w:before="0" w:beforeAutospacing="0" w:after="0" w:afterAutospacing="0"/>
      </w:pPr>
      <w:r w:rsidRPr="00743C73">
        <w:t>Jellemzők:</w:t>
      </w:r>
    </w:p>
    <w:p w:rsidR="00CB5917" w:rsidRPr="00743C73" w:rsidRDefault="00CB5917" w:rsidP="0005730A">
      <w:pPr>
        <w:pStyle w:val="NormlWeb"/>
        <w:numPr>
          <w:ilvl w:val="1"/>
          <w:numId w:val="714"/>
        </w:numPr>
        <w:spacing w:before="0" w:beforeAutospacing="0" w:after="0" w:afterAutospacing="0"/>
      </w:pPr>
      <w:r w:rsidRPr="00743C73">
        <w:t>precíz</w:t>
      </w:r>
    </w:p>
    <w:p w:rsidR="00CB5917" w:rsidRPr="00743C73" w:rsidRDefault="00CB5917" w:rsidP="0005730A">
      <w:pPr>
        <w:pStyle w:val="NormlWeb"/>
        <w:numPr>
          <w:ilvl w:val="1"/>
          <w:numId w:val="714"/>
        </w:numPr>
        <w:spacing w:before="0" w:beforeAutospacing="0" w:after="0" w:afterAutospacing="0"/>
      </w:pPr>
      <w:r w:rsidRPr="00743C73">
        <w:t>gyors</w:t>
      </w:r>
    </w:p>
    <w:p w:rsidR="00CB5917" w:rsidRPr="00743C73" w:rsidRDefault="00CB5917" w:rsidP="0005730A">
      <w:pPr>
        <w:pStyle w:val="NormlWeb"/>
        <w:numPr>
          <w:ilvl w:val="1"/>
          <w:numId w:val="714"/>
        </w:numPr>
        <w:spacing w:before="0" w:beforeAutospacing="0" w:after="0" w:afterAutospacing="0"/>
      </w:pPr>
      <w:r w:rsidRPr="00743C73">
        <w:t>viszonylag olcsó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8E7641">
        <w:rPr>
          <w:rFonts w:ascii="Times New Roman" w:hAnsi="Times New Roman" w:cs="Times New Roman"/>
          <w:b/>
          <w:color w:val="auto"/>
          <w:sz w:val="24"/>
          <w:szCs w:val="24"/>
        </w:rPr>
        <w:t>V. Génmódosítás – GMO-k és</w:t>
      </w:r>
      <w:r w:rsidRPr="00743C7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E7641">
        <w:rPr>
          <w:rFonts w:ascii="Times New Roman" w:hAnsi="Times New Roman" w:cs="Times New Roman"/>
          <w:b/>
          <w:color w:val="auto"/>
          <w:sz w:val="24"/>
          <w:szCs w:val="24"/>
        </w:rPr>
        <w:t>alkalmazásaik</w:t>
      </w:r>
      <w:r w:rsidRPr="00743C7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1. Mi a génmódosított szervezet (GMO)?</w:t>
      </w:r>
    </w:p>
    <w:p w:rsidR="00CB5917" w:rsidRPr="00743C73" w:rsidRDefault="00CB5917" w:rsidP="0005730A">
      <w:pPr>
        <w:pStyle w:val="NormlWeb"/>
        <w:numPr>
          <w:ilvl w:val="0"/>
          <w:numId w:val="715"/>
        </w:numPr>
        <w:spacing w:before="0" w:beforeAutospacing="0" w:after="0" w:afterAutospacing="0"/>
      </w:pPr>
      <w:r w:rsidRPr="00743C73">
        <w:t>Olyan élőlény, amelynek DNS-ét mesterségesen módosították</w:t>
      </w:r>
    </w:p>
    <w:p w:rsidR="00CB5917" w:rsidRPr="00743C73" w:rsidRDefault="00CB5917" w:rsidP="0005730A">
      <w:pPr>
        <w:pStyle w:val="NormlWeb"/>
        <w:numPr>
          <w:ilvl w:val="0"/>
          <w:numId w:val="715"/>
        </w:numPr>
        <w:spacing w:before="0" w:beforeAutospacing="0" w:after="0" w:afterAutospacing="0"/>
      </w:pPr>
      <w:r w:rsidRPr="00743C73">
        <w:t>Nem azonos a hagyományos nemesítéssel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2. GMO-k a mezőgazdaságban</w:t>
      </w:r>
    </w:p>
    <w:p w:rsidR="00CB5917" w:rsidRPr="00743C73" w:rsidRDefault="00CB5917" w:rsidP="0005730A">
      <w:pPr>
        <w:pStyle w:val="NormlWeb"/>
        <w:numPr>
          <w:ilvl w:val="0"/>
          <w:numId w:val="716"/>
        </w:numPr>
        <w:spacing w:before="0" w:beforeAutospacing="0" w:after="0" w:afterAutospacing="0"/>
      </w:pPr>
      <w:r w:rsidRPr="00743C73">
        <w:t>GMO-növények első termesztése:</w:t>
      </w:r>
    </w:p>
    <w:p w:rsidR="00CB5917" w:rsidRPr="00743C73" w:rsidRDefault="00CB5917" w:rsidP="0005730A">
      <w:pPr>
        <w:pStyle w:val="NormlWeb"/>
        <w:numPr>
          <w:ilvl w:val="1"/>
          <w:numId w:val="716"/>
        </w:numPr>
        <w:spacing w:before="0" w:beforeAutospacing="0" w:after="0" w:afterAutospacing="0"/>
      </w:pPr>
      <w:r w:rsidRPr="00743C73">
        <w:t>1996</w:t>
      </w:r>
    </w:p>
    <w:p w:rsidR="00CB5917" w:rsidRPr="00743C73" w:rsidRDefault="00CB5917" w:rsidP="0005730A">
      <w:pPr>
        <w:pStyle w:val="NormlWeb"/>
        <w:numPr>
          <w:ilvl w:val="0"/>
          <w:numId w:val="716"/>
        </w:numPr>
        <w:spacing w:before="0" w:beforeAutospacing="0" w:after="0" w:afterAutospacing="0"/>
      </w:pPr>
      <w:r w:rsidRPr="00743C73">
        <w:t>Leggyakoribb tulajdonságok:</w:t>
      </w:r>
    </w:p>
    <w:p w:rsidR="00CB5917" w:rsidRPr="00743C73" w:rsidRDefault="00CB5917" w:rsidP="0005730A">
      <w:pPr>
        <w:pStyle w:val="NormlWeb"/>
        <w:numPr>
          <w:ilvl w:val="1"/>
          <w:numId w:val="716"/>
        </w:numPr>
        <w:spacing w:before="0" w:beforeAutospacing="0" w:after="0" w:afterAutospacing="0"/>
      </w:pPr>
      <w:r w:rsidRPr="00743C73">
        <w:t>rovarrezisztencia (Bt-kukorica)</w:t>
      </w:r>
    </w:p>
    <w:p w:rsidR="00CB5917" w:rsidRPr="00743C73" w:rsidRDefault="00CB5917" w:rsidP="0005730A">
      <w:pPr>
        <w:pStyle w:val="NormlWeb"/>
        <w:numPr>
          <w:ilvl w:val="1"/>
          <w:numId w:val="716"/>
        </w:numPr>
        <w:spacing w:before="0" w:beforeAutospacing="0" w:after="0" w:afterAutospacing="0"/>
      </w:pPr>
      <w:r w:rsidRPr="00743C73">
        <w:t>gyomirtó-tolerancia</w:t>
      </w:r>
    </w:p>
    <w:p w:rsidR="00CB5917" w:rsidRPr="00743C73" w:rsidRDefault="00CB5917" w:rsidP="0005730A">
      <w:pPr>
        <w:pStyle w:val="NormlWeb"/>
        <w:numPr>
          <w:ilvl w:val="0"/>
          <w:numId w:val="716"/>
        </w:numPr>
        <w:spacing w:before="0" w:beforeAutospacing="0" w:after="0" w:afterAutospacing="0"/>
      </w:pPr>
      <w:r w:rsidRPr="00743C73">
        <w:t>Fő termelők:</w:t>
      </w:r>
    </w:p>
    <w:p w:rsidR="00CB5917" w:rsidRPr="00743C73" w:rsidRDefault="00CB5917" w:rsidP="0005730A">
      <w:pPr>
        <w:pStyle w:val="NormlWeb"/>
        <w:numPr>
          <w:ilvl w:val="1"/>
          <w:numId w:val="716"/>
        </w:numPr>
        <w:spacing w:before="0" w:beforeAutospacing="0" w:after="0" w:afterAutospacing="0"/>
      </w:pPr>
      <w:r w:rsidRPr="00743C73">
        <w:t>USA</w:t>
      </w:r>
    </w:p>
    <w:p w:rsidR="00CB5917" w:rsidRPr="00743C73" w:rsidRDefault="00CB5917" w:rsidP="0005730A">
      <w:pPr>
        <w:pStyle w:val="NormlWeb"/>
        <w:numPr>
          <w:ilvl w:val="1"/>
          <w:numId w:val="716"/>
        </w:numPr>
        <w:spacing w:before="0" w:beforeAutospacing="0" w:after="0" w:afterAutospacing="0"/>
      </w:pPr>
      <w:r w:rsidRPr="00743C73">
        <w:t>Brazília</w:t>
      </w:r>
    </w:p>
    <w:p w:rsidR="00CB5917" w:rsidRPr="00743C73" w:rsidRDefault="00CB5917" w:rsidP="0005730A">
      <w:pPr>
        <w:pStyle w:val="NormlWeb"/>
        <w:numPr>
          <w:ilvl w:val="1"/>
          <w:numId w:val="716"/>
        </w:numPr>
        <w:spacing w:before="0" w:beforeAutospacing="0" w:after="0" w:afterAutospacing="0"/>
      </w:pPr>
      <w:r w:rsidRPr="00743C73">
        <w:t>Argentína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lastRenderedPageBreak/>
        <w:t>3. Előnyök és viták</w:t>
      </w:r>
    </w:p>
    <w:p w:rsidR="00CB5917" w:rsidRPr="00743C73" w:rsidRDefault="00CB5917" w:rsidP="0005730A">
      <w:pPr>
        <w:pStyle w:val="NormlWeb"/>
        <w:numPr>
          <w:ilvl w:val="0"/>
          <w:numId w:val="717"/>
        </w:numPr>
        <w:spacing w:before="0" w:beforeAutospacing="0" w:after="0" w:afterAutospacing="0"/>
      </w:pPr>
      <w:r w:rsidRPr="00743C73">
        <w:t>Előnyök:</w:t>
      </w:r>
    </w:p>
    <w:p w:rsidR="00CB5917" w:rsidRPr="00743C73" w:rsidRDefault="00CB5917" w:rsidP="0005730A">
      <w:pPr>
        <w:pStyle w:val="NormlWeb"/>
        <w:numPr>
          <w:ilvl w:val="1"/>
          <w:numId w:val="717"/>
        </w:numPr>
        <w:spacing w:before="0" w:beforeAutospacing="0" w:after="0" w:afterAutospacing="0"/>
      </w:pPr>
      <w:r w:rsidRPr="00743C73">
        <w:t>nagyobb terméshozam</w:t>
      </w:r>
    </w:p>
    <w:p w:rsidR="00CB5917" w:rsidRPr="00743C73" w:rsidRDefault="00CB5917" w:rsidP="0005730A">
      <w:pPr>
        <w:pStyle w:val="NormlWeb"/>
        <w:numPr>
          <w:ilvl w:val="1"/>
          <w:numId w:val="717"/>
        </w:numPr>
        <w:spacing w:before="0" w:beforeAutospacing="0" w:after="0" w:afterAutospacing="0"/>
      </w:pPr>
      <w:r w:rsidRPr="00743C73">
        <w:t>kevesebb vegyszer</w:t>
      </w:r>
    </w:p>
    <w:p w:rsidR="00CB5917" w:rsidRPr="00743C73" w:rsidRDefault="00CB5917" w:rsidP="0005730A">
      <w:pPr>
        <w:pStyle w:val="NormlWeb"/>
        <w:numPr>
          <w:ilvl w:val="0"/>
          <w:numId w:val="717"/>
        </w:numPr>
        <w:spacing w:before="0" w:beforeAutospacing="0" w:after="0" w:afterAutospacing="0"/>
      </w:pPr>
      <w:r w:rsidRPr="00743C73">
        <w:t>Kockázatok:</w:t>
      </w:r>
    </w:p>
    <w:p w:rsidR="00CB5917" w:rsidRPr="00743C73" w:rsidRDefault="00CB5917" w:rsidP="0005730A">
      <w:pPr>
        <w:pStyle w:val="NormlWeb"/>
        <w:numPr>
          <w:ilvl w:val="1"/>
          <w:numId w:val="717"/>
        </w:numPr>
        <w:spacing w:before="0" w:beforeAutospacing="0" w:after="0" w:afterAutospacing="0"/>
      </w:pPr>
      <w:r w:rsidRPr="00743C73">
        <w:t>ökológiai hatások</w:t>
      </w:r>
    </w:p>
    <w:p w:rsidR="00CB5917" w:rsidRPr="00743C73" w:rsidRDefault="00CB5917" w:rsidP="0005730A">
      <w:pPr>
        <w:pStyle w:val="NormlWeb"/>
        <w:numPr>
          <w:ilvl w:val="1"/>
          <w:numId w:val="717"/>
        </w:numPr>
        <w:spacing w:before="0" w:beforeAutospacing="0" w:after="0" w:afterAutospacing="0"/>
      </w:pPr>
      <w:r w:rsidRPr="00743C73">
        <w:t>etikai kérdések</w:t>
      </w:r>
    </w:p>
    <w:p w:rsidR="00CB5917" w:rsidRPr="00743C73" w:rsidRDefault="00CB5917" w:rsidP="0005730A">
      <w:pPr>
        <w:pStyle w:val="NormlWeb"/>
        <w:numPr>
          <w:ilvl w:val="0"/>
          <w:numId w:val="717"/>
        </w:numPr>
        <w:spacing w:before="0" w:beforeAutospacing="0" w:after="0" w:afterAutospacing="0"/>
      </w:pPr>
      <w:r w:rsidRPr="00743C73">
        <w:t>EU:</w:t>
      </w:r>
    </w:p>
    <w:p w:rsidR="00CB5917" w:rsidRPr="00743C73" w:rsidRDefault="00CB5917" w:rsidP="0005730A">
      <w:pPr>
        <w:pStyle w:val="NormlWeb"/>
        <w:numPr>
          <w:ilvl w:val="1"/>
          <w:numId w:val="717"/>
        </w:numPr>
        <w:spacing w:before="0" w:beforeAutospacing="0" w:after="0" w:afterAutospacing="0"/>
      </w:pPr>
      <w:r w:rsidRPr="00743C73">
        <w:t>szigorú szabályozás</w:t>
      </w:r>
    </w:p>
    <w:p w:rsidR="00CB5917" w:rsidRPr="00743C73" w:rsidRDefault="00CB5917" w:rsidP="0005730A">
      <w:pPr>
        <w:pStyle w:val="NormlWeb"/>
        <w:numPr>
          <w:ilvl w:val="0"/>
          <w:numId w:val="717"/>
        </w:numPr>
        <w:spacing w:before="0" w:beforeAutospacing="0" w:after="0" w:afterAutospacing="0"/>
      </w:pPr>
      <w:r w:rsidRPr="00743C73">
        <w:t>Magyarország:</w:t>
      </w:r>
    </w:p>
    <w:p w:rsidR="00CB5917" w:rsidRPr="00743C73" w:rsidRDefault="00CB5917" w:rsidP="0005730A">
      <w:pPr>
        <w:pStyle w:val="NormlWeb"/>
        <w:numPr>
          <w:ilvl w:val="1"/>
          <w:numId w:val="717"/>
        </w:numPr>
        <w:spacing w:before="0" w:beforeAutospacing="0" w:after="0" w:afterAutospacing="0"/>
      </w:pPr>
      <w:r w:rsidRPr="00743C73">
        <w:t>Alaptörvény: GMO-mentesség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8E7641" w:rsidRDefault="00CB5917" w:rsidP="00743C7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E7641">
        <w:rPr>
          <w:rFonts w:ascii="Times New Roman" w:hAnsi="Times New Roman" w:cs="Times New Roman"/>
          <w:b/>
          <w:color w:val="auto"/>
          <w:sz w:val="24"/>
          <w:szCs w:val="24"/>
        </w:rPr>
        <w:t xml:space="preserve">VI. Géntérkép és genomkutatás </w:t>
      </w: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1. Mi a géntérkép?</w:t>
      </w:r>
    </w:p>
    <w:p w:rsidR="00CB5917" w:rsidRPr="00743C73" w:rsidRDefault="00CB5917" w:rsidP="0005730A">
      <w:pPr>
        <w:pStyle w:val="NormlWeb"/>
        <w:numPr>
          <w:ilvl w:val="0"/>
          <w:numId w:val="718"/>
        </w:numPr>
        <w:spacing w:before="0" w:beforeAutospacing="0" w:after="0" w:afterAutospacing="0"/>
      </w:pPr>
      <w:r w:rsidRPr="00743C73">
        <w:t>A gének elhelyezkedésének feltérképezése a kromoszómákon</w:t>
      </w:r>
    </w:p>
    <w:p w:rsidR="00CB5917" w:rsidRPr="00743C73" w:rsidRDefault="00CB5917" w:rsidP="0005730A">
      <w:pPr>
        <w:pStyle w:val="NormlWeb"/>
        <w:numPr>
          <w:ilvl w:val="0"/>
          <w:numId w:val="718"/>
        </w:numPr>
        <w:spacing w:before="0" w:beforeAutospacing="0" w:after="0" w:afterAutospacing="0"/>
      </w:pPr>
      <w:r w:rsidRPr="00743C73">
        <w:t>Fizikai és genetikai térképek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2. Humán Genom Projekt</w:t>
      </w:r>
    </w:p>
    <w:p w:rsidR="00CB5917" w:rsidRPr="00743C73" w:rsidRDefault="00CB5917" w:rsidP="0005730A">
      <w:pPr>
        <w:pStyle w:val="NormlWeb"/>
        <w:numPr>
          <w:ilvl w:val="0"/>
          <w:numId w:val="719"/>
        </w:numPr>
        <w:spacing w:before="0" w:beforeAutospacing="0" w:after="0" w:afterAutospacing="0"/>
      </w:pPr>
      <w:r w:rsidRPr="00743C73">
        <w:t>Időtartam:</w:t>
      </w:r>
    </w:p>
    <w:p w:rsidR="00CB5917" w:rsidRPr="00743C73" w:rsidRDefault="00CB5917" w:rsidP="0005730A">
      <w:pPr>
        <w:pStyle w:val="NormlWeb"/>
        <w:numPr>
          <w:ilvl w:val="1"/>
          <w:numId w:val="719"/>
        </w:numPr>
        <w:spacing w:before="0" w:beforeAutospacing="0" w:after="0" w:afterAutospacing="0"/>
      </w:pPr>
      <w:r w:rsidRPr="00743C73">
        <w:t>1990–2003</w:t>
      </w:r>
    </w:p>
    <w:p w:rsidR="00CB5917" w:rsidRPr="00743C73" w:rsidRDefault="00CB5917" w:rsidP="0005730A">
      <w:pPr>
        <w:pStyle w:val="NormlWeb"/>
        <w:numPr>
          <w:ilvl w:val="0"/>
          <w:numId w:val="719"/>
        </w:numPr>
        <w:spacing w:before="0" w:beforeAutospacing="0" w:after="0" w:afterAutospacing="0"/>
      </w:pPr>
      <w:r w:rsidRPr="00743C73">
        <w:t>Résztvevők:</w:t>
      </w:r>
    </w:p>
    <w:p w:rsidR="00CB5917" w:rsidRPr="00743C73" w:rsidRDefault="00CB5917" w:rsidP="0005730A">
      <w:pPr>
        <w:pStyle w:val="NormlWeb"/>
        <w:numPr>
          <w:ilvl w:val="1"/>
          <w:numId w:val="719"/>
        </w:numPr>
        <w:spacing w:before="0" w:beforeAutospacing="0" w:after="0" w:afterAutospacing="0"/>
      </w:pPr>
      <w:r w:rsidRPr="00743C73">
        <w:t>nemzetközi kutatócsoportok</w:t>
      </w:r>
    </w:p>
    <w:p w:rsidR="00CB5917" w:rsidRPr="00743C73" w:rsidRDefault="00CB5917" w:rsidP="0005730A">
      <w:pPr>
        <w:pStyle w:val="NormlWeb"/>
        <w:numPr>
          <w:ilvl w:val="0"/>
          <w:numId w:val="719"/>
        </w:numPr>
        <w:spacing w:before="0" w:beforeAutospacing="0" w:after="0" w:afterAutospacing="0"/>
      </w:pPr>
      <w:r w:rsidRPr="00743C73">
        <w:t>Eredmény:</w:t>
      </w:r>
    </w:p>
    <w:p w:rsidR="00CB5917" w:rsidRPr="00743C73" w:rsidRDefault="00CB5917" w:rsidP="0005730A">
      <w:pPr>
        <w:pStyle w:val="NormlWeb"/>
        <w:numPr>
          <w:ilvl w:val="1"/>
          <w:numId w:val="719"/>
        </w:numPr>
        <w:spacing w:before="0" w:beforeAutospacing="0" w:after="0" w:afterAutospacing="0"/>
      </w:pPr>
      <w:r w:rsidRPr="00743C73">
        <w:t>az emberi teljes DNS-szekvencia feltérképezése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3. Jelentőség</w:t>
      </w:r>
    </w:p>
    <w:p w:rsidR="00CB5917" w:rsidRPr="00743C73" w:rsidRDefault="00CB5917" w:rsidP="0005730A">
      <w:pPr>
        <w:pStyle w:val="NormlWeb"/>
        <w:numPr>
          <w:ilvl w:val="0"/>
          <w:numId w:val="720"/>
        </w:numPr>
        <w:spacing w:before="0" w:beforeAutospacing="0" w:after="0" w:afterAutospacing="0"/>
      </w:pPr>
      <w:r w:rsidRPr="00743C73">
        <w:t>Betegségek genetikai alapjai</w:t>
      </w:r>
    </w:p>
    <w:p w:rsidR="00CB5917" w:rsidRPr="00743C73" w:rsidRDefault="00CB5917" w:rsidP="0005730A">
      <w:pPr>
        <w:pStyle w:val="NormlWeb"/>
        <w:numPr>
          <w:ilvl w:val="0"/>
          <w:numId w:val="720"/>
        </w:numPr>
        <w:spacing w:before="0" w:beforeAutospacing="0" w:after="0" w:afterAutospacing="0"/>
      </w:pPr>
      <w:r w:rsidRPr="00743C73">
        <w:t>Személyre szabott orvoslás</w:t>
      </w:r>
    </w:p>
    <w:p w:rsidR="00CB5917" w:rsidRPr="00743C73" w:rsidRDefault="00CB5917" w:rsidP="0005730A">
      <w:pPr>
        <w:pStyle w:val="NormlWeb"/>
        <w:numPr>
          <w:ilvl w:val="0"/>
          <w:numId w:val="720"/>
        </w:numPr>
        <w:spacing w:before="0" w:beforeAutospacing="0" w:after="0" w:afterAutospacing="0"/>
      </w:pPr>
      <w:r w:rsidRPr="00743C73">
        <w:t>Evolúciós kutatások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8E7641" w:rsidRDefault="00CB5917" w:rsidP="00743C73">
      <w:pPr>
        <w:pStyle w:val="Cmsor2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 w:rsidRPr="008E764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VII. Jövőbeli kitekintés – Merre tart a géntechnológia? </w:t>
      </w: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1. Orvosi alkalmazások</w:t>
      </w:r>
    </w:p>
    <w:p w:rsidR="00CB5917" w:rsidRPr="00743C73" w:rsidRDefault="00CB5917" w:rsidP="0005730A">
      <w:pPr>
        <w:pStyle w:val="NormlWeb"/>
        <w:numPr>
          <w:ilvl w:val="0"/>
          <w:numId w:val="721"/>
        </w:numPr>
        <w:spacing w:before="0" w:beforeAutospacing="0" w:after="0" w:afterAutospacing="0"/>
      </w:pPr>
      <w:r w:rsidRPr="00743C73">
        <w:t>Génterápia:</w:t>
      </w:r>
    </w:p>
    <w:p w:rsidR="00CB5917" w:rsidRPr="00743C73" w:rsidRDefault="00CB5917" w:rsidP="0005730A">
      <w:pPr>
        <w:pStyle w:val="NormlWeb"/>
        <w:numPr>
          <w:ilvl w:val="1"/>
          <w:numId w:val="721"/>
        </w:numPr>
        <w:spacing w:before="0" w:beforeAutospacing="0" w:after="0" w:afterAutospacing="0"/>
      </w:pPr>
      <w:r w:rsidRPr="00743C73">
        <w:t>örökletes betegségek kezelése</w:t>
      </w:r>
    </w:p>
    <w:p w:rsidR="00CB5917" w:rsidRPr="00743C73" w:rsidRDefault="00CB5917" w:rsidP="0005730A">
      <w:pPr>
        <w:pStyle w:val="NormlWeb"/>
        <w:numPr>
          <w:ilvl w:val="0"/>
          <w:numId w:val="721"/>
        </w:numPr>
        <w:spacing w:before="0" w:beforeAutospacing="0" w:after="0" w:afterAutospacing="0"/>
      </w:pPr>
      <w:r w:rsidRPr="00743C73">
        <w:t>Rákterápia</w:t>
      </w:r>
    </w:p>
    <w:p w:rsidR="00CB5917" w:rsidRPr="00743C73" w:rsidRDefault="00CB5917" w:rsidP="0005730A">
      <w:pPr>
        <w:pStyle w:val="NormlWeb"/>
        <w:numPr>
          <w:ilvl w:val="0"/>
          <w:numId w:val="721"/>
        </w:numPr>
        <w:spacing w:before="0" w:beforeAutospacing="0" w:after="0" w:afterAutospacing="0"/>
      </w:pPr>
      <w:r w:rsidRPr="00743C73">
        <w:t>Vakcinák fejlesztése (pl. mRNS, 2020)</w:t>
      </w:r>
    </w:p>
    <w:p w:rsidR="00CB5917" w:rsidRPr="00743C73" w:rsidRDefault="00CB5917" w:rsidP="00743C73">
      <w:pPr>
        <w:rPr>
          <w:rFonts w:cs="Times New Roman"/>
          <w:szCs w:val="24"/>
        </w:rPr>
      </w:pPr>
    </w:p>
    <w:p w:rsidR="00CB5917" w:rsidRPr="00743C73" w:rsidRDefault="00CB5917" w:rsidP="00743C73">
      <w:pPr>
        <w:pStyle w:val="Cmsor3"/>
        <w:spacing w:before="0" w:beforeAutospacing="0" w:after="0" w:afterAutospacing="0"/>
        <w:rPr>
          <w:sz w:val="24"/>
          <w:szCs w:val="24"/>
        </w:rPr>
      </w:pPr>
      <w:r w:rsidRPr="00743C73">
        <w:rPr>
          <w:sz w:val="24"/>
          <w:szCs w:val="24"/>
        </w:rPr>
        <w:t>2. Etikai és társadalmi kérdések</w:t>
      </w:r>
    </w:p>
    <w:p w:rsidR="00CB5917" w:rsidRPr="00743C73" w:rsidRDefault="00CB5917" w:rsidP="0005730A">
      <w:pPr>
        <w:pStyle w:val="NormlWeb"/>
        <w:numPr>
          <w:ilvl w:val="0"/>
          <w:numId w:val="722"/>
        </w:numPr>
        <w:spacing w:before="0" w:beforeAutospacing="0" w:after="0" w:afterAutospacing="0"/>
      </w:pPr>
      <w:r w:rsidRPr="00743C73">
        <w:t>„Dizájnerbabák”</w:t>
      </w:r>
    </w:p>
    <w:p w:rsidR="00CB5917" w:rsidRPr="00743C73" w:rsidRDefault="00CB5917" w:rsidP="0005730A">
      <w:pPr>
        <w:pStyle w:val="NormlWeb"/>
        <w:numPr>
          <w:ilvl w:val="0"/>
          <w:numId w:val="722"/>
        </w:numPr>
        <w:spacing w:before="0" w:beforeAutospacing="0" w:after="0" w:afterAutospacing="0"/>
      </w:pPr>
      <w:r w:rsidRPr="00743C73">
        <w:t>Embriók génmódosítása</w:t>
      </w:r>
    </w:p>
    <w:p w:rsidR="00CB5917" w:rsidRPr="00743C73" w:rsidRDefault="00CB5917" w:rsidP="0005730A">
      <w:pPr>
        <w:pStyle w:val="NormlWeb"/>
        <w:numPr>
          <w:ilvl w:val="0"/>
          <w:numId w:val="722"/>
        </w:numPr>
        <w:spacing w:before="0" w:beforeAutospacing="0" w:after="0" w:afterAutospacing="0"/>
      </w:pPr>
      <w:r w:rsidRPr="00743C73">
        <w:t>Egyenlő hozzáférés kérdése</w:t>
      </w:r>
    </w:p>
    <w:p w:rsidR="00020493" w:rsidRPr="00BC642D" w:rsidRDefault="00020493" w:rsidP="00BC642D">
      <w:pPr>
        <w:pStyle w:val="NormlWeb"/>
        <w:spacing w:before="0" w:beforeAutospacing="0" w:after="0" w:afterAutospacing="0"/>
      </w:pPr>
    </w:p>
    <w:p w:rsidR="000D5BF4" w:rsidRDefault="000D5BF4">
      <w:pPr>
        <w:widowControl/>
        <w:spacing w:after="160" w:line="259" w:lineRule="auto"/>
        <w:jc w:val="left"/>
        <w:rPr>
          <w:rFonts w:eastAsia="Times New Roman" w:cs="Times New Roman"/>
          <w:szCs w:val="24"/>
          <w:lang w:val="hu-HU" w:eastAsia="hu-HU"/>
        </w:rPr>
      </w:pPr>
      <w:r>
        <w:br w:type="page"/>
      </w:r>
    </w:p>
    <w:p w:rsidR="000D5BF4" w:rsidRPr="003041A0" w:rsidRDefault="000D5BF4" w:rsidP="000D5BF4">
      <w:pPr>
        <w:pStyle w:val="Nincstrkz"/>
        <w:jc w:val="center"/>
        <w:rPr>
          <w:b/>
        </w:rPr>
      </w:pPr>
      <w:r w:rsidRPr="003041A0">
        <w:rPr>
          <w:b/>
        </w:rPr>
        <w:lastRenderedPageBreak/>
        <w:t>Természettudomány – 11. évfolyam</w:t>
      </w:r>
    </w:p>
    <w:p w:rsidR="000D5BF4" w:rsidRDefault="000D5BF4" w:rsidP="000D5BF4">
      <w:pPr>
        <w:pStyle w:val="Nincstrkz"/>
      </w:pPr>
    </w:p>
    <w:p w:rsidR="000D5BF4" w:rsidRDefault="000D5BF4" w:rsidP="000D5BF4">
      <w:pPr>
        <w:pStyle w:val="Nincstrkz"/>
      </w:pPr>
      <w:r>
        <w:t xml:space="preserve">Tankönyv: </w:t>
      </w:r>
      <w:hyperlink r:id="rId31" w:history="1">
        <w:r w:rsidRPr="00AB5C12">
          <w:rPr>
            <w:rStyle w:val="Hiperhivatkozs"/>
          </w:rPr>
          <w:t>file:///C:/Users/User/Downloads/OH-TER11TA__teljes.pdf</w:t>
        </w:r>
      </w:hyperlink>
      <w:r>
        <w:t xml:space="preserve"> </w:t>
      </w:r>
    </w:p>
    <w:p w:rsidR="000D5BF4" w:rsidRDefault="000D5BF4" w:rsidP="000D5BF4">
      <w:pPr>
        <w:pStyle w:val="Nincstrkz"/>
      </w:pPr>
    </w:p>
    <w:p w:rsidR="000D5BF4" w:rsidRDefault="000D5BF4" w:rsidP="000D5BF4">
      <w:pPr>
        <w:pStyle w:val="Nincstrkz"/>
      </w:pPr>
      <w:r>
        <w:t>Tanulói előadások időtartama: 30 perc, készített feladatlapok megoldása:15 perc</w:t>
      </w:r>
    </w:p>
    <w:p w:rsidR="000D5BF4" w:rsidRDefault="000D5BF4" w:rsidP="000D5BF4">
      <w:pPr>
        <w:pStyle w:val="Nincstrkz"/>
        <w:rPr>
          <w:i/>
          <w:u w:val="single"/>
        </w:rPr>
      </w:pPr>
    </w:p>
    <w:p w:rsidR="000D5BF4" w:rsidRPr="00737262" w:rsidRDefault="000D5BF4" w:rsidP="000D5BF4">
      <w:pPr>
        <w:pStyle w:val="Nincstrkz"/>
        <w:rPr>
          <w:i/>
          <w:u w:val="single"/>
        </w:rPr>
      </w:pPr>
      <w:r w:rsidRPr="00737262">
        <w:rPr>
          <w:i/>
          <w:u w:val="single"/>
        </w:rPr>
        <w:t xml:space="preserve">Prezentáció felépítése: </w:t>
      </w:r>
      <w:r>
        <w:rPr>
          <w:i/>
          <w:u w:val="single"/>
        </w:rPr>
        <w:t>- A képek, ábrák, videók, animációk stb. forrásának megadása kötelező!</w:t>
      </w:r>
    </w:p>
    <w:p w:rsidR="000D5BF4" w:rsidRDefault="000D5BF4" w:rsidP="000D5BF4">
      <w:pPr>
        <w:pStyle w:val="Nincstrkz"/>
      </w:pPr>
      <w:r>
        <w:t>1. dia: Előadás címe, helye és dátuma, előadó neve, elérhetősége</w:t>
      </w:r>
    </w:p>
    <w:p w:rsidR="000D5BF4" w:rsidRDefault="000D5BF4" w:rsidP="000D5BF4">
      <w:pPr>
        <w:pStyle w:val="Nincstrkz"/>
      </w:pPr>
      <w:r>
        <w:t xml:space="preserve">2. dia: Tartalomjegyzék </w:t>
      </w:r>
    </w:p>
    <w:p w:rsidR="000D5BF4" w:rsidRDefault="000D5BF4" w:rsidP="000D5BF4">
      <w:pPr>
        <w:pStyle w:val="Nincstrkz"/>
      </w:pPr>
      <w:r>
        <w:t>3-x dia: tartalom: minimális szöveg, összefüggő mondat nem lehet, kép, ábra, statisztika, rövid videó</w:t>
      </w:r>
    </w:p>
    <w:p w:rsidR="000D5BF4" w:rsidRDefault="000D5BF4" w:rsidP="000D5BF4">
      <w:pPr>
        <w:pStyle w:val="Nincstrkz"/>
      </w:pPr>
      <w:r>
        <w:t>utolsó előtti dia: személyes vélemény megfogalmazása</w:t>
      </w:r>
    </w:p>
    <w:p w:rsidR="000D5BF4" w:rsidRDefault="000D5BF4" w:rsidP="000D5BF4">
      <w:pPr>
        <w:pStyle w:val="Nincstrkz"/>
      </w:pPr>
      <w:r>
        <w:t xml:space="preserve">utolsó dia: elköszönés </w:t>
      </w:r>
    </w:p>
    <w:p w:rsidR="000D5BF4" w:rsidRPr="00115367" w:rsidRDefault="000D5BF4" w:rsidP="000D5BF4">
      <w:pPr>
        <w:pStyle w:val="Nincstrkz"/>
      </w:pPr>
    </w:p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2097"/>
        <w:gridCol w:w="736"/>
        <w:gridCol w:w="3683"/>
        <w:gridCol w:w="1086"/>
        <w:gridCol w:w="2883"/>
      </w:tblGrid>
      <w:tr w:rsidR="000D5BF4" w:rsidRPr="00115367" w:rsidTr="005B3EDE">
        <w:tc>
          <w:tcPr>
            <w:tcW w:w="2097" w:type="dxa"/>
          </w:tcPr>
          <w:p w:rsidR="000D5BF4" w:rsidRPr="00DC25CB" w:rsidRDefault="000D5BF4" w:rsidP="005B3EDE">
            <w:pPr>
              <w:pStyle w:val="Nincstrkz"/>
              <w:jc w:val="center"/>
              <w:rPr>
                <w:b/>
              </w:rPr>
            </w:pPr>
            <w:r w:rsidRPr="00DC25CB">
              <w:rPr>
                <w:b/>
              </w:rPr>
              <w:t>Témakör</w:t>
            </w:r>
          </w:p>
        </w:tc>
        <w:tc>
          <w:tcPr>
            <w:tcW w:w="736" w:type="dxa"/>
          </w:tcPr>
          <w:p w:rsidR="000D5BF4" w:rsidRPr="00DC25CB" w:rsidRDefault="000D5BF4" w:rsidP="005B3EDE">
            <w:pPr>
              <w:pStyle w:val="Nincstrkz"/>
              <w:jc w:val="center"/>
              <w:rPr>
                <w:b/>
              </w:rPr>
            </w:pPr>
            <w:r w:rsidRPr="00DC25CB">
              <w:rPr>
                <w:b/>
              </w:rPr>
              <w:t>Óra</w:t>
            </w:r>
            <w:r>
              <w:rPr>
                <w:b/>
              </w:rPr>
              <w:t>-</w:t>
            </w:r>
            <w:r w:rsidRPr="00DC25CB">
              <w:rPr>
                <w:b/>
              </w:rPr>
              <w:t>szám</w:t>
            </w:r>
          </w:p>
        </w:tc>
        <w:tc>
          <w:tcPr>
            <w:tcW w:w="3683" w:type="dxa"/>
          </w:tcPr>
          <w:p w:rsidR="000D5BF4" w:rsidRPr="00DC25CB" w:rsidRDefault="000D5BF4" w:rsidP="005B3EDE">
            <w:pPr>
              <w:pStyle w:val="Nincstrkz"/>
              <w:jc w:val="center"/>
              <w:rPr>
                <w:b/>
              </w:rPr>
            </w:pPr>
            <w:r w:rsidRPr="00DC25CB">
              <w:rPr>
                <w:b/>
              </w:rPr>
              <w:t>Téma</w:t>
            </w: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  <w:jc w:val="center"/>
              <w:rPr>
                <w:b/>
              </w:rPr>
            </w:pPr>
            <w:r w:rsidRPr="00DC25CB">
              <w:rPr>
                <w:b/>
              </w:rPr>
              <w:t>Előadás</w:t>
            </w:r>
          </w:p>
          <w:p w:rsidR="000D5BF4" w:rsidRPr="00DC25CB" w:rsidRDefault="000D5BF4" w:rsidP="005B3EDE">
            <w:pPr>
              <w:pStyle w:val="Nincstrkz"/>
              <w:jc w:val="center"/>
              <w:rPr>
                <w:b/>
              </w:rPr>
            </w:pPr>
            <w:r w:rsidRPr="00DC25CB">
              <w:rPr>
                <w:b/>
              </w:rPr>
              <w:t xml:space="preserve"> hete</w:t>
            </w:r>
          </w:p>
        </w:tc>
        <w:tc>
          <w:tcPr>
            <w:tcW w:w="2883" w:type="dxa"/>
          </w:tcPr>
          <w:p w:rsidR="000D5BF4" w:rsidRPr="00DC25CB" w:rsidRDefault="000D5BF4" w:rsidP="005B3EDE">
            <w:pPr>
              <w:pStyle w:val="Nincstrkz"/>
              <w:jc w:val="center"/>
              <w:rPr>
                <w:b/>
              </w:rPr>
            </w:pPr>
            <w:r w:rsidRPr="00DC25CB">
              <w:rPr>
                <w:b/>
              </w:rPr>
              <w:t>Előadó</w:t>
            </w:r>
          </w:p>
        </w:tc>
      </w:tr>
      <w:tr w:rsidR="000D5BF4" w:rsidRPr="00115367" w:rsidTr="005B3EDE">
        <w:tc>
          <w:tcPr>
            <w:tcW w:w="10485" w:type="dxa"/>
            <w:gridSpan w:val="5"/>
            <w:shd w:val="clear" w:color="auto" w:fill="BFBFBF" w:themeFill="background1" w:themeFillShade="BF"/>
          </w:tcPr>
          <w:p w:rsidR="000D5BF4" w:rsidRPr="00DC25CB" w:rsidRDefault="000D5BF4" w:rsidP="005B3EDE">
            <w:pPr>
              <w:pStyle w:val="Nincstrkz"/>
              <w:jc w:val="center"/>
              <w:rPr>
                <w:b/>
              </w:rPr>
            </w:pPr>
            <w:r>
              <w:rPr>
                <w:b/>
              </w:rPr>
              <w:t>I. félév</w:t>
            </w:r>
          </w:p>
        </w:tc>
      </w:tr>
      <w:tr w:rsidR="000D5BF4" w:rsidRPr="00115367" w:rsidTr="005B3EDE">
        <w:tc>
          <w:tcPr>
            <w:tcW w:w="2097" w:type="dxa"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  <w:r w:rsidRPr="00DC25CB">
              <w:rPr>
                <w:b/>
              </w:rPr>
              <w:t>Bevezetés</w:t>
            </w: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 w:rsidRPr="00115367">
              <w:t>1-2.</w:t>
            </w:r>
          </w:p>
        </w:tc>
        <w:tc>
          <w:tcPr>
            <w:tcW w:w="3683" w:type="dxa"/>
          </w:tcPr>
          <w:p w:rsidR="000D5BF4" w:rsidRPr="00115367" w:rsidRDefault="000D5BF4" w:rsidP="005B3EDE">
            <w:pPr>
              <w:pStyle w:val="Nincstrkz"/>
              <w:jc w:val="left"/>
            </w:pPr>
            <w:r w:rsidRPr="00115367">
              <w:t>Bevezetés a természettudományba</w:t>
            </w:r>
          </w:p>
        </w:tc>
        <w:tc>
          <w:tcPr>
            <w:tcW w:w="1086" w:type="dxa"/>
          </w:tcPr>
          <w:p w:rsidR="000D5BF4" w:rsidRPr="00115367" w:rsidRDefault="000D5BF4" w:rsidP="005B3EDE">
            <w:pPr>
              <w:pStyle w:val="Nincstrkz"/>
            </w:pPr>
            <w:r w:rsidRPr="00115367">
              <w:t>1.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  <w:r w:rsidRPr="00115367">
              <w:t>Horváth László</w:t>
            </w:r>
          </w:p>
        </w:tc>
      </w:tr>
      <w:tr w:rsidR="000D5BF4" w:rsidRPr="006E77E0" w:rsidTr="005B3EDE">
        <w:tc>
          <w:tcPr>
            <w:tcW w:w="10485" w:type="dxa"/>
            <w:gridSpan w:val="5"/>
          </w:tcPr>
          <w:p w:rsidR="000D5BF4" w:rsidRPr="008E6C14" w:rsidRDefault="000D5BF4" w:rsidP="005B3EDE">
            <w:pPr>
              <w:pStyle w:val="Nincstrkz"/>
              <w:jc w:val="left"/>
              <w:rPr>
                <w:b/>
              </w:rPr>
            </w:pPr>
            <w:r w:rsidRPr="008E6C14">
              <w:rPr>
                <w:b/>
              </w:rPr>
              <w:t>Természet megismerése:</w:t>
            </w:r>
          </w:p>
          <w:p w:rsidR="000D5BF4" w:rsidRPr="008E6C14" w:rsidRDefault="000D5BF4" w:rsidP="005B3EDE">
            <w:pPr>
              <w:pStyle w:val="Nincstrkz"/>
              <w:jc w:val="left"/>
              <w:rPr>
                <w:b/>
              </w:rPr>
            </w:pPr>
            <w:r w:rsidRPr="008E6C14">
              <w:rPr>
                <w:b/>
              </w:rPr>
              <w:t xml:space="preserve"> </w:t>
            </w:r>
            <w:hyperlink r:id="rId32" w:history="1">
              <w:r w:rsidRPr="008E6C14">
                <w:rPr>
                  <w:rStyle w:val="Hiperhivatkozs"/>
                  <w:b/>
                </w:rPr>
                <w:t>https://www.nkp.hu/tankonyv/termeszettudomany_11_nat2020/lecke_01_001</w:t>
              </w:r>
            </w:hyperlink>
            <w:r w:rsidRPr="008E6C14">
              <w:rPr>
                <w:b/>
              </w:rPr>
              <w:t xml:space="preserve"> </w:t>
            </w:r>
          </w:p>
        </w:tc>
      </w:tr>
      <w:tr w:rsidR="000D5BF4" w:rsidRPr="00115367" w:rsidTr="005B3EDE">
        <w:tc>
          <w:tcPr>
            <w:tcW w:w="2097" w:type="dxa"/>
            <w:vMerge w:val="restart"/>
          </w:tcPr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  <w:r w:rsidRPr="00DC25CB">
              <w:rPr>
                <w:b/>
              </w:rPr>
              <w:t>I. Természet megismerése</w:t>
            </w: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 w:rsidRPr="00115367">
              <w:t>3.</w:t>
            </w:r>
          </w:p>
        </w:tc>
        <w:tc>
          <w:tcPr>
            <w:tcW w:w="3683" w:type="dxa"/>
          </w:tcPr>
          <w:p w:rsidR="000D5BF4" w:rsidRDefault="000D5BF4" w:rsidP="005B3EDE">
            <w:pPr>
              <w:pStyle w:val="Nincstrkz"/>
              <w:jc w:val="left"/>
            </w:pPr>
            <w:r w:rsidRPr="00115367">
              <w:t xml:space="preserve">1. </w:t>
            </w:r>
            <w:r>
              <w:t>Természettudomány kialakulása, fejlődése, határai</w:t>
            </w:r>
          </w:p>
          <w:p w:rsidR="000D5BF4" w:rsidRDefault="000D5BF4" w:rsidP="005B3EDE">
            <w:pPr>
              <w:pStyle w:val="Nincstrkz"/>
              <w:jc w:val="left"/>
            </w:pPr>
          </w:p>
          <w:p w:rsidR="000D5BF4" w:rsidRDefault="000D5BF4" w:rsidP="005B3EDE">
            <w:pPr>
              <w:pStyle w:val="Nincstrkz"/>
              <w:jc w:val="left"/>
            </w:pPr>
            <w:r>
              <w:t>A hit és a tudomány viszonya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 w:rsidRPr="00115367">
              <w:t>2.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 w:rsidRPr="00115367">
              <w:t>4.</w:t>
            </w:r>
          </w:p>
        </w:tc>
        <w:tc>
          <w:tcPr>
            <w:tcW w:w="3683" w:type="dxa"/>
          </w:tcPr>
          <w:p w:rsidR="000D5BF4" w:rsidRDefault="000D5BF4" w:rsidP="005B3EDE">
            <w:pPr>
              <w:pStyle w:val="Nincstrkz"/>
              <w:jc w:val="left"/>
            </w:pPr>
            <w:r w:rsidRPr="00115367">
              <w:t>2.</w:t>
            </w:r>
            <w:r>
              <w:t xml:space="preserve"> Tudománytalan módszerek, eszközök, eljárások </w:t>
            </w:r>
          </w:p>
          <w:p w:rsidR="000D5BF4" w:rsidRDefault="000D5BF4" w:rsidP="005B3EDE">
            <w:pPr>
              <w:pStyle w:val="Nincstrkz"/>
              <w:jc w:val="left"/>
            </w:pPr>
          </w:p>
          <w:p w:rsidR="000D5BF4" w:rsidRDefault="000D5BF4" w:rsidP="005B3EDE">
            <w:pPr>
              <w:pStyle w:val="Nincstrkz"/>
              <w:jc w:val="left"/>
            </w:pPr>
            <w:r>
              <w:t>Asztrológia</w:t>
            </w:r>
          </w:p>
          <w:p w:rsidR="000D5BF4" w:rsidRDefault="000D5BF4" w:rsidP="005B3EDE">
            <w:pPr>
              <w:pStyle w:val="Nincstrkz"/>
              <w:jc w:val="left"/>
            </w:pPr>
          </w:p>
          <w:p w:rsidR="000D5BF4" w:rsidRDefault="000D5BF4" w:rsidP="005B3EDE">
            <w:pPr>
              <w:pStyle w:val="Nincstrkz"/>
              <w:jc w:val="left"/>
            </w:pPr>
            <w:r>
              <w:t>Horoszkópok hitelessége, összehasonlítása, ellentmondásaik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Default="000D5BF4" w:rsidP="005B3EDE">
            <w:pPr>
              <w:pStyle w:val="Nincstrkz"/>
            </w:pPr>
          </w:p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 w:rsidRPr="00115367">
              <w:t xml:space="preserve">2. hét 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 w:rsidRPr="00115367">
              <w:t>5.</w:t>
            </w:r>
          </w:p>
        </w:tc>
        <w:tc>
          <w:tcPr>
            <w:tcW w:w="3683" w:type="dxa"/>
          </w:tcPr>
          <w:p w:rsidR="000D5BF4" w:rsidRDefault="000D5BF4" w:rsidP="005B3EDE">
            <w:pPr>
              <w:pStyle w:val="Nincstrkz"/>
              <w:jc w:val="left"/>
            </w:pPr>
            <w:r w:rsidRPr="00115367">
              <w:t>3.</w:t>
            </w:r>
            <w:r>
              <w:t xml:space="preserve"> Tudomány és a társadalom: tudományos igazság keresése</w:t>
            </w:r>
          </w:p>
          <w:p w:rsidR="000D5BF4" w:rsidRDefault="000D5BF4" w:rsidP="005B3EDE">
            <w:pPr>
              <w:pStyle w:val="Nincstrkz"/>
              <w:jc w:val="left"/>
            </w:pPr>
          </w:p>
          <w:p w:rsidR="000D5BF4" w:rsidRDefault="000D5BF4" w:rsidP="005B3EDE">
            <w:pPr>
              <w:pStyle w:val="Nincstrkz"/>
              <w:jc w:val="left"/>
            </w:pPr>
            <w:r>
              <w:t xml:space="preserve">Tudomány és politika </w:t>
            </w:r>
          </w:p>
          <w:p w:rsidR="000D5BF4" w:rsidRDefault="000D5BF4" w:rsidP="005B3EDE">
            <w:pPr>
              <w:pStyle w:val="Nincstrkz"/>
              <w:jc w:val="left"/>
            </w:pPr>
          </w:p>
          <w:p w:rsidR="000D5BF4" w:rsidRPr="00115367" w:rsidRDefault="000D5BF4" w:rsidP="005B3EDE">
            <w:pPr>
              <w:pStyle w:val="Nincstrkz"/>
              <w:jc w:val="left"/>
            </w:pPr>
            <w:r>
              <w:t>A tudomány finanszírozása</w:t>
            </w: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 w:rsidRPr="00115367">
              <w:t>3.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 w:rsidRPr="00115367">
              <w:t>6.</w:t>
            </w:r>
          </w:p>
        </w:tc>
        <w:tc>
          <w:tcPr>
            <w:tcW w:w="3683" w:type="dxa"/>
          </w:tcPr>
          <w:p w:rsidR="000D5BF4" w:rsidRDefault="000D5BF4" w:rsidP="005B3EDE">
            <w:pPr>
              <w:pStyle w:val="Nincstrkz"/>
              <w:jc w:val="left"/>
            </w:pPr>
            <w:r w:rsidRPr="00115367">
              <w:t>4.</w:t>
            </w:r>
            <w:r>
              <w:t xml:space="preserve"> Csillagászati ismeretek fejlődése</w:t>
            </w:r>
          </w:p>
          <w:p w:rsidR="000D5BF4" w:rsidRDefault="000D5BF4" w:rsidP="005B3EDE">
            <w:pPr>
              <w:pStyle w:val="Nincstrkz"/>
              <w:jc w:val="left"/>
            </w:pP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Pr="00115367" w:rsidRDefault="000D5BF4" w:rsidP="005B3EDE">
            <w:pPr>
              <w:pStyle w:val="Nincstrkz"/>
            </w:pPr>
            <w:r w:rsidRPr="00115367">
              <w:t>3.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DF4266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 w:rsidRPr="00115367">
              <w:t>7.</w:t>
            </w:r>
          </w:p>
        </w:tc>
        <w:tc>
          <w:tcPr>
            <w:tcW w:w="3683" w:type="dxa"/>
          </w:tcPr>
          <w:p w:rsidR="000D5BF4" w:rsidRDefault="000D5BF4" w:rsidP="005B3EDE">
            <w:pPr>
              <w:pStyle w:val="Nincstrkz"/>
              <w:jc w:val="left"/>
            </w:pPr>
            <w:r w:rsidRPr="00115367">
              <w:t>5.</w:t>
            </w:r>
            <w:r>
              <w:t xml:space="preserve"> </w:t>
            </w:r>
            <w:r w:rsidRPr="002F45E7">
              <w:t>Hiedelmek és tudományosan nem igazolt tapasztalatok az orvoslásban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 w:rsidRPr="00115367">
              <w:t>4.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 w:rsidRPr="00115367">
              <w:t>8.</w:t>
            </w:r>
          </w:p>
        </w:tc>
        <w:tc>
          <w:tcPr>
            <w:tcW w:w="3683" w:type="dxa"/>
          </w:tcPr>
          <w:p w:rsidR="000D5BF4" w:rsidRDefault="000D5BF4" w:rsidP="005B3EDE">
            <w:pPr>
              <w:pStyle w:val="Nincstrkz"/>
              <w:jc w:val="left"/>
            </w:pPr>
            <w:r w:rsidRPr="00115367">
              <w:t>6.</w:t>
            </w:r>
            <w:r>
              <w:t xml:space="preserve"> A tudományos modellek fejlődése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 w:rsidRPr="00115367">
              <w:t>4.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  <w:rPr>
                <w:b/>
              </w:rPr>
            </w:pPr>
            <w:r w:rsidRPr="00115367">
              <w:rPr>
                <w:b/>
              </w:rPr>
              <w:t>9-10.</w:t>
            </w:r>
          </w:p>
        </w:tc>
        <w:tc>
          <w:tcPr>
            <w:tcW w:w="3683" w:type="dxa"/>
          </w:tcPr>
          <w:p w:rsidR="000D5BF4" w:rsidRPr="00115367" w:rsidRDefault="000D5BF4" w:rsidP="005B3EDE">
            <w:pPr>
              <w:pStyle w:val="Nincstrkz"/>
              <w:jc w:val="left"/>
              <w:rPr>
                <w:b/>
              </w:rPr>
            </w:pPr>
            <w:r w:rsidRPr="00115367">
              <w:rPr>
                <w:b/>
              </w:rPr>
              <w:t>Összefoglalás, számonkérés</w:t>
            </w:r>
          </w:p>
        </w:tc>
        <w:tc>
          <w:tcPr>
            <w:tcW w:w="1086" w:type="dxa"/>
          </w:tcPr>
          <w:p w:rsidR="000D5BF4" w:rsidRPr="00115367" w:rsidRDefault="000D5BF4" w:rsidP="005B3EDE">
            <w:pPr>
              <w:pStyle w:val="Nincstrkz"/>
              <w:rPr>
                <w:b/>
              </w:rPr>
            </w:pPr>
            <w:r w:rsidRPr="00115367">
              <w:rPr>
                <w:b/>
              </w:rPr>
              <w:t>5.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  <w:rPr>
                <w:b/>
              </w:rPr>
            </w:pPr>
          </w:p>
        </w:tc>
      </w:tr>
      <w:tr w:rsidR="000D5BF4" w:rsidRPr="008E6C14" w:rsidTr="005B3EDE">
        <w:tc>
          <w:tcPr>
            <w:tcW w:w="10485" w:type="dxa"/>
            <w:gridSpan w:val="5"/>
          </w:tcPr>
          <w:p w:rsidR="000D5BF4" w:rsidRPr="008E6C14" w:rsidRDefault="000D5BF4" w:rsidP="005B3EDE">
            <w:pPr>
              <w:pStyle w:val="Nincstrkz"/>
              <w:rPr>
                <w:b/>
              </w:rPr>
            </w:pPr>
            <w:r w:rsidRPr="008E6C14">
              <w:rPr>
                <w:b/>
              </w:rPr>
              <w:t xml:space="preserve">Az ember környezetformáló tevékenysége: </w:t>
            </w:r>
          </w:p>
          <w:p w:rsidR="000D5BF4" w:rsidRPr="008E6C14" w:rsidRDefault="000D5BF4" w:rsidP="005B3EDE">
            <w:pPr>
              <w:pStyle w:val="Nincstrkz"/>
              <w:rPr>
                <w:b/>
              </w:rPr>
            </w:pPr>
            <w:hyperlink r:id="rId33" w:history="1">
              <w:r w:rsidRPr="008E6C14">
                <w:rPr>
                  <w:rStyle w:val="Hiperhivatkozs"/>
                  <w:b/>
                </w:rPr>
                <w:t>https://www.nkp.hu/tankonyv/termeszettudomany_11_nat2020/lecke_02_001</w:t>
              </w:r>
            </w:hyperlink>
            <w:r w:rsidRPr="008E6C14">
              <w:rPr>
                <w:b/>
              </w:rPr>
              <w:t xml:space="preserve"> </w:t>
            </w:r>
          </w:p>
        </w:tc>
      </w:tr>
      <w:tr w:rsidR="000D5BF4" w:rsidRPr="00115367" w:rsidTr="005B3EDE">
        <w:tc>
          <w:tcPr>
            <w:tcW w:w="2097" w:type="dxa"/>
            <w:vMerge w:val="restart"/>
          </w:tcPr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  <w:r w:rsidRPr="00DC25CB">
              <w:rPr>
                <w:b/>
              </w:rPr>
              <w:t>II. Az ember környezetformáló tevékenysége</w:t>
            </w: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 w:rsidRPr="00115367">
              <w:t>11.</w:t>
            </w:r>
          </w:p>
        </w:tc>
        <w:tc>
          <w:tcPr>
            <w:tcW w:w="3683" w:type="dxa"/>
          </w:tcPr>
          <w:p w:rsidR="000D5BF4" w:rsidRPr="0000229D" w:rsidRDefault="000D5BF4" w:rsidP="005B3EDE">
            <w:pPr>
              <w:pStyle w:val="Nincstrkz"/>
              <w:jc w:val="left"/>
            </w:pPr>
            <w:r w:rsidRPr="00115367">
              <w:t xml:space="preserve">7. </w:t>
            </w:r>
            <w:r w:rsidRPr="0000229D">
              <w:t>A demográfiai átmenet modellje (népességnövekedés, népességrobbanás, népességfogyás)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 w:rsidRPr="00115367">
              <w:t>6.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 w:rsidRPr="00115367">
              <w:t>12.</w:t>
            </w:r>
          </w:p>
        </w:tc>
        <w:tc>
          <w:tcPr>
            <w:tcW w:w="3683" w:type="dxa"/>
          </w:tcPr>
          <w:p w:rsidR="000D5BF4" w:rsidRDefault="000D5BF4" w:rsidP="005B3EDE">
            <w:pPr>
              <w:pStyle w:val="Nincstrkz"/>
              <w:jc w:val="left"/>
            </w:pPr>
            <w:r w:rsidRPr="00115367">
              <w:t>8.</w:t>
            </w:r>
            <w:r>
              <w:t xml:space="preserve"> Terjeszkedő társadalmak (földművelés, bányászat, ipar, közlekedés, távközlés)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 w:rsidRPr="00115367">
              <w:t>6.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 w:rsidRPr="00115367">
              <w:t>13.</w:t>
            </w:r>
          </w:p>
        </w:tc>
        <w:tc>
          <w:tcPr>
            <w:tcW w:w="3683" w:type="dxa"/>
          </w:tcPr>
          <w:p w:rsidR="000D5BF4" w:rsidRDefault="000D5BF4" w:rsidP="005B3EDE">
            <w:pPr>
              <w:pStyle w:val="Nincstrkz"/>
            </w:pPr>
            <w:r w:rsidRPr="00115367">
              <w:t>9.</w:t>
            </w:r>
            <w:r>
              <w:t xml:space="preserve"> Árvíz</w:t>
            </w:r>
          </w:p>
          <w:p w:rsidR="000D5BF4" w:rsidRDefault="000D5BF4" w:rsidP="005B3EDE">
            <w:pPr>
              <w:pStyle w:val="Nincstrkz"/>
            </w:pPr>
          </w:p>
          <w:p w:rsidR="000D5BF4" w:rsidRDefault="000D5BF4" w:rsidP="005B3EDE">
            <w:pPr>
              <w:pStyle w:val="Nincstrkz"/>
            </w:pPr>
            <w:r>
              <w:t>Belvíz</w:t>
            </w:r>
          </w:p>
          <w:p w:rsidR="000D5BF4" w:rsidRDefault="000D5BF4" w:rsidP="005B3EDE">
            <w:pPr>
              <w:pStyle w:val="Nincstrkz"/>
            </w:pPr>
          </w:p>
          <w:p w:rsidR="000D5BF4" w:rsidRDefault="000D5BF4" w:rsidP="005B3EDE">
            <w:pPr>
              <w:pStyle w:val="Nincstrkz"/>
            </w:pPr>
            <w:r>
              <w:t>Vízszennyezés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Default="000D5BF4" w:rsidP="005B3EDE">
            <w:pPr>
              <w:pStyle w:val="Nincstrkz"/>
            </w:pPr>
          </w:p>
          <w:p w:rsidR="000D5BF4" w:rsidRDefault="000D5BF4" w:rsidP="005B3EDE">
            <w:pPr>
              <w:pStyle w:val="Nincstrkz"/>
            </w:pPr>
            <w:r w:rsidRPr="00115367">
              <w:t>7. hét</w:t>
            </w:r>
          </w:p>
          <w:p w:rsidR="000D5BF4" w:rsidRPr="00115367" w:rsidRDefault="000D5BF4" w:rsidP="005B3EDE">
            <w:pPr>
              <w:pStyle w:val="Nincstrkz"/>
            </w:pP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 w:rsidRPr="00115367">
              <w:t>14.</w:t>
            </w:r>
          </w:p>
        </w:tc>
        <w:tc>
          <w:tcPr>
            <w:tcW w:w="3683" w:type="dxa"/>
          </w:tcPr>
          <w:p w:rsidR="000D5BF4" w:rsidRDefault="000D5BF4" w:rsidP="005B3EDE">
            <w:pPr>
              <w:pStyle w:val="Nincstrkz"/>
            </w:pPr>
            <w:r w:rsidRPr="00115367">
              <w:t xml:space="preserve">10. </w:t>
            </w:r>
            <w:r>
              <w:t>Száhel-övezet, elsivatagosodás (Aral-tó)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 w:rsidRPr="00115367">
              <w:t>7.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 w:rsidRPr="00115367">
              <w:t>15.</w:t>
            </w:r>
          </w:p>
        </w:tc>
        <w:tc>
          <w:tcPr>
            <w:tcW w:w="3683" w:type="dxa"/>
          </w:tcPr>
          <w:p w:rsidR="000D5BF4" w:rsidRDefault="000D5BF4" w:rsidP="005B3EDE">
            <w:pPr>
              <w:pStyle w:val="Nincstrkz"/>
            </w:pPr>
            <w:r w:rsidRPr="00115367">
              <w:t>11.</w:t>
            </w:r>
            <w:r>
              <w:t xml:space="preserve"> Városszerkezet, városodás, városiasodás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 w:rsidRPr="00115367">
              <w:t>8.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 w:rsidRPr="00115367">
              <w:t>16.</w:t>
            </w:r>
          </w:p>
        </w:tc>
        <w:tc>
          <w:tcPr>
            <w:tcW w:w="3683" w:type="dxa"/>
          </w:tcPr>
          <w:p w:rsidR="000D5BF4" w:rsidRDefault="000D5BF4" w:rsidP="005B3EDE">
            <w:pPr>
              <w:pStyle w:val="Nincstrkz"/>
            </w:pPr>
            <w:r w:rsidRPr="00115367">
              <w:t>12.</w:t>
            </w:r>
            <w:r>
              <w:t xml:space="preserve"> Öko- és okosvárosok Európában és a világban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 w:rsidRPr="00115367">
              <w:t>8.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  <w:rPr>
                <w:b/>
              </w:rPr>
            </w:pPr>
            <w:r w:rsidRPr="00115367">
              <w:rPr>
                <w:b/>
              </w:rPr>
              <w:t>17-18.</w:t>
            </w:r>
          </w:p>
        </w:tc>
        <w:tc>
          <w:tcPr>
            <w:tcW w:w="3683" w:type="dxa"/>
          </w:tcPr>
          <w:p w:rsidR="000D5BF4" w:rsidRPr="00115367" w:rsidRDefault="000D5BF4" w:rsidP="005B3EDE">
            <w:pPr>
              <w:pStyle w:val="Nincstrkz"/>
              <w:jc w:val="left"/>
              <w:rPr>
                <w:b/>
              </w:rPr>
            </w:pPr>
            <w:r w:rsidRPr="00115367">
              <w:rPr>
                <w:b/>
              </w:rPr>
              <w:t>Összefoglalás, számonkérés</w:t>
            </w:r>
          </w:p>
        </w:tc>
        <w:tc>
          <w:tcPr>
            <w:tcW w:w="1086" w:type="dxa"/>
          </w:tcPr>
          <w:p w:rsidR="000D5BF4" w:rsidRPr="00115367" w:rsidRDefault="000D5BF4" w:rsidP="005B3EDE">
            <w:pPr>
              <w:pStyle w:val="Nincstrkz"/>
              <w:rPr>
                <w:b/>
              </w:rPr>
            </w:pPr>
            <w:r w:rsidRPr="00115367">
              <w:rPr>
                <w:b/>
              </w:rPr>
              <w:t>9.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  <w:rPr>
                <w:b/>
              </w:rPr>
            </w:pPr>
          </w:p>
        </w:tc>
      </w:tr>
      <w:tr w:rsidR="000D5BF4" w:rsidRPr="00DF4266" w:rsidTr="005B3EDE">
        <w:tc>
          <w:tcPr>
            <w:tcW w:w="10485" w:type="dxa"/>
            <w:gridSpan w:val="5"/>
          </w:tcPr>
          <w:p w:rsidR="000D5BF4" w:rsidRPr="003041A0" w:rsidRDefault="000D5BF4" w:rsidP="005B3EDE">
            <w:pPr>
              <w:pStyle w:val="Nincstrkz"/>
              <w:rPr>
                <w:b/>
              </w:rPr>
            </w:pPr>
            <w:r w:rsidRPr="003041A0">
              <w:rPr>
                <w:b/>
              </w:rPr>
              <w:t>Nyersanyagok, energiaforrások:</w:t>
            </w:r>
          </w:p>
          <w:p w:rsidR="000D5BF4" w:rsidRPr="00115367" w:rsidRDefault="000D5BF4" w:rsidP="005B3EDE">
            <w:pPr>
              <w:pStyle w:val="Nincstrkz"/>
            </w:pPr>
            <w:hyperlink r:id="rId34" w:history="1">
              <w:r w:rsidRPr="00AB5C12">
                <w:rPr>
                  <w:rStyle w:val="Hiperhivatkozs"/>
                </w:rPr>
                <w:t>https://www.nkp.hu/tankonyv/termeszettudomany_11_nat2020/lecke_03_001</w:t>
              </w:r>
            </w:hyperlink>
          </w:p>
        </w:tc>
      </w:tr>
      <w:tr w:rsidR="000D5BF4" w:rsidRPr="00DF4266" w:rsidTr="005B3EDE">
        <w:tc>
          <w:tcPr>
            <w:tcW w:w="2097" w:type="dxa"/>
            <w:vMerge w:val="restart"/>
          </w:tcPr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  <w:r w:rsidRPr="00DC25CB">
              <w:rPr>
                <w:b/>
              </w:rPr>
              <w:t>III. Nyersanyagok, energiaforrások</w:t>
            </w: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 w:rsidRPr="00115367">
              <w:t>19.</w:t>
            </w:r>
          </w:p>
        </w:tc>
        <w:tc>
          <w:tcPr>
            <w:tcW w:w="3683" w:type="dxa"/>
          </w:tcPr>
          <w:p w:rsidR="000D5BF4" w:rsidRDefault="000D5BF4" w:rsidP="005B3EDE">
            <w:pPr>
              <w:pStyle w:val="Nincstrkz"/>
              <w:jc w:val="left"/>
            </w:pPr>
            <w:r w:rsidRPr="00115367">
              <w:t>13.</w:t>
            </w:r>
            <w:r>
              <w:t xml:space="preserve"> </w:t>
            </w:r>
            <w:r w:rsidRPr="000A5616">
              <w:t>A nyersanyagok és energiahordozók csoportosítása</w:t>
            </w:r>
            <w:r>
              <w:t xml:space="preserve"> (elsődleges, másodlagos, fosszilis, megújuló)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 w:rsidRPr="00115367">
              <w:t>10.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 w:rsidRPr="00115367">
              <w:t>20.</w:t>
            </w:r>
          </w:p>
        </w:tc>
        <w:tc>
          <w:tcPr>
            <w:tcW w:w="3683" w:type="dxa"/>
          </w:tcPr>
          <w:p w:rsidR="000D5BF4" w:rsidRDefault="000D5BF4" w:rsidP="005B3EDE">
            <w:pPr>
              <w:pStyle w:val="Nincstrkz"/>
              <w:jc w:val="left"/>
            </w:pPr>
            <w:r w:rsidRPr="00115367">
              <w:t>14.</w:t>
            </w:r>
            <w:r>
              <w:t xml:space="preserve"> </w:t>
            </w:r>
            <w:r w:rsidRPr="00833FC6">
              <w:t>Az energiafaló IoT,</w:t>
            </w:r>
          </w:p>
          <w:p w:rsidR="000D5BF4" w:rsidRDefault="000D5BF4" w:rsidP="005B3EDE">
            <w:pPr>
              <w:pStyle w:val="Nincstrkz"/>
              <w:jc w:val="left"/>
            </w:pPr>
            <w:r w:rsidRPr="00833FC6">
              <w:t xml:space="preserve"> (Internet of Things)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 w:rsidRPr="00115367">
              <w:t>10.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 w:rsidRPr="00115367">
              <w:t>21.</w:t>
            </w:r>
          </w:p>
        </w:tc>
        <w:tc>
          <w:tcPr>
            <w:tcW w:w="3683" w:type="dxa"/>
          </w:tcPr>
          <w:p w:rsidR="000D5BF4" w:rsidRDefault="000D5BF4" w:rsidP="005B3EDE">
            <w:pPr>
              <w:pStyle w:val="Nincstrkz"/>
              <w:jc w:val="left"/>
            </w:pPr>
            <w:r w:rsidRPr="00115367">
              <w:t>15.</w:t>
            </w:r>
            <w:r>
              <w:t xml:space="preserve"> Zöldenergia</w:t>
            </w:r>
          </w:p>
          <w:p w:rsidR="000D5BF4" w:rsidRDefault="000D5BF4" w:rsidP="005B3EDE">
            <w:pPr>
              <w:pStyle w:val="Nincstrkz"/>
              <w:jc w:val="left"/>
            </w:pPr>
          </w:p>
          <w:p w:rsidR="000D5BF4" w:rsidRDefault="000D5BF4" w:rsidP="005B3EDE">
            <w:pPr>
              <w:pStyle w:val="Nincstrkz"/>
              <w:jc w:val="left"/>
            </w:pPr>
            <w:r>
              <w:t>Energiagazdálkodás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 w:rsidRPr="00115367">
              <w:t>11.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 w:rsidRPr="00115367">
              <w:t>22.</w:t>
            </w:r>
          </w:p>
        </w:tc>
        <w:tc>
          <w:tcPr>
            <w:tcW w:w="3683" w:type="dxa"/>
          </w:tcPr>
          <w:p w:rsidR="000D5BF4" w:rsidRDefault="000D5BF4" w:rsidP="005B3EDE">
            <w:pPr>
              <w:pStyle w:val="Nincstrkz"/>
              <w:jc w:val="left"/>
            </w:pPr>
            <w:r w:rsidRPr="00115367">
              <w:t xml:space="preserve">16. </w:t>
            </w:r>
            <w:r w:rsidRPr="00833FC6">
              <w:t xml:space="preserve">Globalizáció bemutatása egy termék előállításától a fogyasztásáig </w:t>
            </w:r>
          </w:p>
          <w:p w:rsidR="000D5BF4" w:rsidRDefault="000D5BF4" w:rsidP="005B3EDE">
            <w:pPr>
              <w:pStyle w:val="Nincstrkz"/>
              <w:jc w:val="left"/>
            </w:pPr>
            <w:r w:rsidRPr="00833FC6">
              <w:t>(Miért kopik a farmernadrág?)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 w:rsidRPr="00115367">
              <w:t>11.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 w:rsidRPr="00115367">
              <w:t>23.</w:t>
            </w:r>
          </w:p>
        </w:tc>
        <w:tc>
          <w:tcPr>
            <w:tcW w:w="3683" w:type="dxa"/>
          </w:tcPr>
          <w:p w:rsidR="000D5BF4" w:rsidRDefault="000D5BF4" w:rsidP="005B3EDE">
            <w:pPr>
              <w:pStyle w:val="Nincstrkz"/>
              <w:jc w:val="left"/>
            </w:pPr>
            <w:r w:rsidRPr="00115367">
              <w:t>17.</w:t>
            </w:r>
            <w:r>
              <w:t xml:space="preserve"> </w:t>
            </w:r>
            <w:r w:rsidRPr="00833FC6">
              <w:t xml:space="preserve">Ritka földfémek, </w:t>
            </w:r>
          </w:p>
          <w:p w:rsidR="000D5BF4" w:rsidRDefault="000D5BF4" w:rsidP="005B3EDE">
            <w:pPr>
              <w:pStyle w:val="Nincstrkz"/>
              <w:jc w:val="left"/>
            </w:pPr>
          </w:p>
          <w:p w:rsidR="000D5BF4" w:rsidRDefault="000D5BF4" w:rsidP="005B3EDE">
            <w:pPr>
              <w:pStyle w:val="Nincstrkz"/>
              <w:jc w:val="left"/>
            </w:pPr>
            <w:r>
              <w:t>E</w:t>
            </w:r>
            <w:r w:rsidRPr="00833FC6">
              <w:t>lektromos autógyártás</w:t>
            </w:r>
          </w:p>
          <w:p w:rsidR="000D5BF4" w:rsidRDefault="000D5BF4" w:rsidP="005B3EDE">
            <w:pPr>
              <w:pStyle w:val="Nincstrkz"/>
              <w:jc w:val="left"/>
            </w:pPr>
          </w:p>
          <w:p w:rsidR="000D5BF4" w:rsidRDefault="000D5BF4" w:rsidP="005B3EDE">
            <w:pPr>
              <w:pStyle w:val="Nincstrkz"/>
              <w:jc w:val="left"/>
            </w:pPr>
            <w:r>
              <w:t>A</w:t>
            </w:r>
            <w:r w:rsidRPr="00833FC6">
              <w:t>kkumulátorgyárak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 w:rsidRPr="00115367">
              <w:t>12.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 w:rsidRPr="00115367">
              <w:t>24.</w:t>
            </w:r>
          </w:p>
        </w:tc>
        <w:tc>
          <w:tcPr>
            <w:tcW w:w="3683" w:type="dxa"/>
          </w:tcPr>
          <w:p w:rsidR="000D5BF4" w:rsidRDefault="000D5BF4" w:rsidP="005B3EDE">
            <w:pPr>
              <w:pStyle w:val="Nincstrkz"/>
              <w:jc w:val="left"/>
            </w:pPr>
            <w:r w:rsidRPr="00115367">
              <w:t>18.</w:t>
            </w:r>
            <w:r>
              <w:t xml:space="preserve"> </w:t>
            </w:r>
            <w:r w:rsidRPr="00833FC6">
              <w:t>Hulladékgazdálkodás</w:t>
            </w:r>
            <w:r>
              <w:t xml:space="preserve"> </w:t>
            </w:r>
          </w:p>
          <w:p w:rsidR="000D5BF4" w:rsidRDefault="000D5BF4" w:rsidP="005B3EDE">
            <w:pPr>
              <w:pStyle w:val="Nincstrkz"/>
              <w:jc w:val="left"/>
            </w:pPr>
          </w:p>
          <w:p w:rsidR="000D5BF4" w:rsidRDefault="000D5BF4" w:rsidP="005B3EDE">
            <w:pPr>
              <w:pStyle w:val="Nincstrkz"/>
              <w:jc w:val="left"/>
            </w:pPr>
            <w:r>
              <w:lastRenderedPageBreak/>
              <w:t>E</w:t>
            </w:r>
            <w:r w:rsidRPr="00833FC6">
              <w:t>lektronikus hulladék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 w:rsidRPr="00115367">
              <w:t>12.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  <w:rPr>
                <w:b/>
              </w:rPr>
            </w:pPr>
            <w:r w:rsidRPr="00115367">
              <w:rPr>
                <w:b/>
              </w:rPr>
              <w:t>25- 26.</w:t>
            </w:r>
          </w:p>
        </w:tc>
        <w:tc>
          <w:tcPr>
            <w:tcW w:w="3683" w:type="dxa"/>
          </w:tcPr>
          <w:p w:rsidR="000D5BF4" w:rsidRPr="00115367" w:rsidRDefault="000D5BF4" w:rsidP="005B3EDE">
            <w:pPr>
              <w:pStyle w:val="Nincstrkz"/>
              <w:tabs>
                <w:tab w:val="center" w:pos="1053"/>
              </w:tabs>
              <w:jc w:val="left"/>
              <w:rPr>
                <w:b/>
              </w:rPr>
            </w:pPr>
            <w:r w:rsidRPr="00115367">
              <w:rPr>
                <w:b/>
              </w:rPr>
              <w:t>Összefoglalás, számonkérés</w:t>
            </w:r>
          </w:p>
        </w:tc>
        <w:tc>
          <w:tcPr>
            <w:tcW w:w="1086" w:type="dxa"/>
          </w:tcPr>
          <w:p w:rsidR="000D5BF4" w:rsidRPr="00115367" w:rsidRDefault="000D5BF4" w:rsidP="005B3EDE">
            <w:pPr>
              <w:pStyle w:val="Nincstrkz"/>
              <w:rPr>
                <w:b/>
              </w:rPr>
            </w:pPr>
            <w:r w:rsidRPr="00115367">
              <w:rPr>
                <w:b/>
              </w:rPr>
              <w:t>13.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  <w:rPr>
                <w:b/>
              </w:rPr>
            </w:pPr>
          </w:p>
        </w:tc>
      </w:tr>
      <w:tr w:rsidR="000D5BF4" w:rsidRPr="00833FC6" w:rsidTr="005B3EDE">
        <w:tc>
          <w:tcPr>
            <w:tcW w:w="10485" w:type="dxa"/>
            <w:gridSpan w:val="5"/>
          </w:tcPr>
          <w:p w:rsidR="000D5BF4" w:rsidRPr="00833FC6" w:rsidRDefault="000D5BF4" w:rsidP="005B3EDE">
            <w:pPr>
              <w:pStyle w:val="Nincstrkz"/>
              <w:rPr>
                <w:b/>
              </w:rPr>
            </w:pPr>
            <w:r w:rsidRPr="00833FC6">
              <w:rPr>
                <w:b/>
              </w:rPr>
              <w:t>Változó éghajlat:</w:t>
            </w:r>
          </w:p>
          <w:p w:rsidR="000D5BF4" w:rsidRDefault="000D5BF4" w:rsidP="005B3EDE">
            <w:pPr>
              <w:pStyle w:val="Nincstrkz"/>
              <w:rPr>
                <w:b/>
              </w:rPr>
            </w:pPr>
            <w:hyperlink r:id="rId35" w:history="1">
              <w:r w:rsidRPr="00833FC6">
                <w:rPr>
                  <w:rStyle w:val="Hiperhivatkozs"/>
                  <w:b/>
                </w:rPr>
                <w:t>https://www.nkp.hu/tankonyv/termeszettudomany_11_nat2020/lecke_04_001</w:t>
              </w:r>
            </w:hyperlink>
          </w:p>
          <w:p w:rsidR="000D5BF4" w:rsidRPr="00833FC6" w:rsidRDefault="000D5BF4" w:rsidP="005B3EDE">
            <w:pPr>
              <w:pStyle w:val="Nincstrkz"/>
              <w:rPr>
                <w:b/>
              </w:rPr>
            </w:pPr>
          </w:p>
        </w:tc>
      </w:tr>
      <w:tr w:rsidR="000D5BF4" w:rsidRPr="00115367" w:rsidTr="005B3EDE">
        <w:tc>
          <w:tcPr>
            <w:tcW w:w="2097" w:type="dxa"/>
            <w:vMerge w:val="restart"/>
          </w:tcPr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  <w:r w:rsidRPr="00DC25CB">
              <w:rPr>
                <w:b/>
              </w:rPr>
              <w:t>IV. Változó éghajlat</w:t>
            </w: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>
              <w:t>27.</w:t>
            </w:r>
          </w:p>
        </w:tc>
        <w:tc>
          <w:tcPr>
            <w:tcW w:w="3683" w:type="dxa"/>
          </w:tcPr>
          <w:p w:rsidR="000D5BF4" w:rsidRDefault="000D5BF4" w:rsidP="005B3EDE">
            <w:pPr>
              <w:pStyle w:val="Nincstrkz"/>
            </w:pPr>
            <w:r>
              <w:t>19.</w:t>
            </w:r>
            <w:r w:rsidRPr="0026683C">
              <w:t xml:space="preserve"> A szélrendszerek kialakulása</w:t>
            </w:r>
            <w:r>
              <w:t xml:space="preserve"> </w:t>
            </w:r>
          </w:p>
          <w:p w:rsidR="000D5BF4" w:rsidRDefault="000D5BF4" w:rsidP="005B3EDE">
            <w:pPr>
              <w:pStyle w:val="Nincstrkz"/>
            </w:pPr>
          </w:p>
          <w:p w:rsidR="000D5BF4" w:rsidRDefault="000D5BF4" w:rsidP="005B3EDE">
            <w:pPr>
              <w:pStyle w:val="Nincstrkz"/>
            </w:pPr>
            <w:r>
              <w:t>szuperviharok</w:t>
            </w:r>
          </w:p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>
              <w:t>A</w:t>
            </w:r>
            <w:r w:rsidRPr="00171C1D">
              <w:t xml:space="preserve"> tengeri áramlatok és az időjárás</w:t>
            </w: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>
              <w:t>14.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DF4266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>
              <w:t>28.</w:t>
            </w:r>
          </w:p>
        </w:tc>
        <w:tc>
          <w:tcPr>
            <w:tcW w:w="3683" w:type="dxa"/>
          </w:tcPr>
          <w:p w:rsidR="000D5BF4" w:rsidRDefault="000D5BF4" w:rsidP="005B3EDE">
            <w:pPr>
              <w:pStyle w:val="Nincstrkz"/>
              <w:jc w:val="left"/>
            </w:pPr>
            <w:r>
              <w:t>20. Az éghajlatváltozás okai és következményei</w:t>
            </w:r>
          </w:p>
          <w:p w:rsidR="000D5BF4" w:rsidRDefault="000D5BF4" w:rsidP="005B3EDE">
            <w:pPr>
              <w:pStyle w:val="Nincstrkz"/>
              <w:jc w:val="left"/>
            </w:pP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>
              <w:t>14.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>
              <w:t>29.</w:t>
            </w:r>
          </w:p>
        </w:tc>
        <w:tc>
          <w:tcPr>
            <w:tcW w:w="3683" w:type="dxa"/>
          </w:tcPr>
          <w:p w:rsidR="000D5BF4" w:rsidRDefault="000D5BF4" w:rsidP="005B3EDE">
            <w:pPr>
              <w:pStyle w:val="Nincstrkz"/>
              <w:jc w:val="left"/>
            </w:pPr>
            <w:r>
              <w:t>21. Földrajzi példák az éghajlatváltozás hatásaira</w:t>
            </w:r>
          </w:p>
          <w:p w:rsidR="000D5BF4" w:rsidRPr="00115367" w:rsidRDefault="000D5BF4" w:rsidP="005B3EDE">
            <w:pPr>
              <w:pStyle w:val="Nincstrkz"/>
              <w:tabs>
                <w:tab w:val="center" w:pos="1733"/>
              </w:tabs>
              <w:jc w:val="left"/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>
              <w:t>15.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>
              <w:t>30.</w:t>
            </w:r>
          </w:p>
        </w:tc>
        <w:tc>
          <w:tcPr>
            <w:tcW w:w="3683" w:type="dxa"/>
          </w:tcPr>
          <w:p w:rsidR="000D5BF4" w:rsidRDefault="000D5BF4" w:rsidP="005B3EDE">
            <w:pPr>
              <w:pStyle w:val="Nincstrkz"/>
              <w:jc w:val="left"/>
            </w:pPr>
            <w:r>
              <w:t>22.</w:t>
            </w:r>
            <w:r w:rsidRPr="00833FC6">
              <w:t xml:space="preserve"> Hogyan alkalmazkodnak a természetes életközösségek a változó éghajlathoz?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>
              <w:t>15.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DF4266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Default="000D5BF4" w:rsidP="005B3EDE">
            <w:pPr>
              <w:pStyle w:val="Nincstrkz"/>
            </w:pPr>
            <w:r>
              <w:t>31.</w:t>
            </w:r>
          </w:p>
        </w:tc>
        <w:tc>
          <w:tcPr>
            <w:tcW w:w="3683" w:type="dxa"/>
          </w:tcPr>
          <w:p w:rsidR="000D5BF4" w:rsidRDefault="000D5BF4" w:rsidP="005B3EDE">
            <w:pPr>
              <w:pStyle w:val="Nincstrkz"/>
            </w:pPr>
            <w:r>
              <w:t xml:space="preserve">23. </w:t>
            </w:r>
            <w:r w:rsidRPr="00171C1D">
              <w:t>Változó éghajlat – változó járványok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>
              <w:t>16.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Default="000D5BF4" w:rsidP="005B3EDE">
            <w:pPr>
              <w:pStyle w:val="Nincstrkz"/>
            </w:pPr>
            <w:r>
              <w:t>32.</w:t>
            </w:r>
          </w:p>
        </w:tc>
        <w:tc>
          <w:tcPr>
            <w:tcW w:w="3683" w:type="dxa"/>
          </w:tcPr>
          <w:p w:rsidR="000D5BF4" w:rsidRDefault="000D5BF4" w:rsidP="005B3EDE">
            <w:pPr>
              <w:pStyle w:val="Nincstrkz"/>
              <w:jc w:val="left"/>
            </w:pPr>
            <w:r>
              <w:t xml:space="preserve">24. </w:t>
            </w:r>
            <w:r w:rsidRPr="00833FC6">
              <w:t>Mi a teendő? – Megelőzés, mérséklés, alkalmazkodás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>
              <w:t>16.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DC25CB" w:rsidRDefault="000D5BF4" w:rsidP="005B3EDE">
            <w:pPr>
              <w:pStyle w:val="Nincstrkz"/>
              <w:rPr>
                <w:b/>
              </w:rPr>
            </w:pPr>
            <w:r w:rsidRPr="00DC25CB">
              <w:rPr>
                <w:b/>
              </w:rPr>
              <w:t>33-34.</w:t>
            </w:r>
          </w:p>
        </w:tc>
        <w:tc>
          <w:tcPr>
            <w:tcW w:w="3683" w:type="dxa"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  <w:r w:rsidRPr="00DC25CB">
              <w:rPr>
                <w:b/>
              </w:rPr>
              <w:t>Összefoglalás</w:t>
            </w:r>
            <w:r>
              <w:rPr>
                <w:b/>
              </w:rPr>
              <w:t>, számonkérés</w:t>
            </w:r>
          </w:p>
        </w:tc>
        <w:tc>
          <w:tcPr>
            <w:tcW w:w="1086" w:type="dxa"/>
          </w:tcPr>
          <w:p w:rsidR="000D5BF4" w:rsidRPr="00DC25CB" w:rsidRDefault="000D5BF4" w:rsidP="005B3EDE">
            <w:pPr>
              <w:pStyle w:val="Nincstrkz"/>
              <w:rPr>
                <w:b/>
              </w:rPr>
            </w:pPr>
            <w:r w:rsidRPr="00DC25CB">
              <w:rPr>
                <w:b/>
              </w:rPr>
              <w:t>17.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10485" w:type="dxa"/>
            <w:gridSpan w:val="5"/>
            <w:shd w:val="clear" w:color="auto" w:fill="BFBFBF" w:themeFill="background1" w:themeFillShade="BF"/>
          </w:tcPr>
          <w:p w:rsidR="000D5BF4" w:rsidRPr="00115367" w:rsidRDefault="000D5BF4" w:rsidP="005B3EDE">
            <w:pPr>
              <w:pStyle w:val="Nincstrkz"/>
              <w:jc w:val="center"/>
            </w:pPr>
            <w:r>
              <w:rPr>
                <w:b/>
              </w:rPr>
              <w:t>II. Félév</w:t>
            </w:r>
          </w:p>
        </w:tc>
      </w:tr>
      <w:tr w:rsidR="000D5BF4" w:rsidRPr="00833FC6" w:rsidTr="005B3EDE">
        <w:tc>
          <w:tcPr>
            <w:tcW w:w="10485" w:type="dxa"/>
            <w:gridSpan w:val="5"/>
            <w:shd w:val="clear" w:color="auto" w:fill="auto"/>
          </w:tcPr>
          <w:p w:rsidR="000D5BF4" w:rsidRPr="00833FC6" w:rsidRDefault="000D5BF4" w:rsidP="005B3EDE">
            <w:pPr>
              <w:pStyle w:val="Nincstrkz"/>
              <w:rPr>
                <w:b/>
              </w:rPr>
            </w:pPr>
            <w:r w:rsidRPr="00833FC6">
              <w:rPr>
                <w:b/>
              </w:rPr>
              <w:t>Az élővilág sokszínűsége</w:t>
            </w:r>
            <w:r>
              <w:rPr>
                <w:b/>
              </w:rPr>
              <w:t>:</w:t>
            </w:r>
          </w:p>
          <w:p w:rsidR="000D5BF4" w:rsidRPr="00833FC6" w:rsidRDefault="000D5BF4" w:rsidP="005B3EDE">
            <w:pPr>
              <w:pStyle w:val="Nincstrkz"/>
            </w:pPr>
            <w:hyperlink r:id="rId36" w:history="1">
              <w:r w:rsidRPr="00AB5C12">
                <w:rPr>
                  <w:rStyle w:val="Hiperhivatkozs"/>
                </w:rPr>
                <w:t>https://www.nkp.hu/tankonyv/termeszettudomany_11_nat2020/lecke_05_001</w:t>
              </w:r>
            </w:hyperlink>
          </w:p>
        </w:tc>
      </w:tr>
      <w:tr w:rsidR="000D5BF4" w:rsidRPr="00115367" w:rsidTr="005B3EDE">
        <w:tc>
          <w:tcPr>
            <w:tcW w:w="2097" w:type="dxa"/>
            <w:vMerge w:val="restart"/>
          </w:tcPr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  <w:r w:rsidRPr="00DC25CB">
              <w:rPr>
                <w:b/>
              </w:rPr>
              <w:t>V. Az élővilág sokszínűsége</w:t>
            </w: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>
              <w:t>35.</w:t>
            </w:r>
          </w:p>
        </w:tc>
        <w:tc>
          <w:tcPr>
            <w:tcW w:w="3683" w:type="dxa"/>
          </w:tcPr>
          <w:p w:rsidR="000D5BF4" w:rsidRDefault="000D5BF4" w:rsidP="005B3EDE">
            <w:pPr>
              <w:pStyle w:val="Nincstrkz"/>
              <w:jc w:val="left"/>
            </w:pPr>
            <w:r>
              <w:t>25. Az élővilág sokszínűségét kialakító biológiai mechanizmusok</w:t>
            </w:r>
          </w:p>
          <w:p w:rsidR="000D5BF4" w:rsidRDefault="000D5BF4" w:rsidP="005B3EDE">
            <w:pPr>
              <w:pStyle w:val="Nincstrkz"/>
              <w:jc w:val="left"/>
            </w:pP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>
              <w:t>18.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>
              <w:t>36.</w:t>
            </w:r>
          </w:p>
        </w:tc>
        <w:tc>
          <w:tcPr>
            <w:tcW w:w="3683" w:type="dxa"/>
          </w:tcPr>
          <w:p w:rsidR="000D5BF4" w:rsidRDefault="000D5BF4" w:rsidP="005B3EDE">
            <w:pPr>
              <w:pStyle w:val="Nincstrkz"/>
              <w:jc w:val="left"/>
            </w:pPr>
            <w:r>
              <w:t>26.Száazföldi biomok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>
              <w:t>18.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>
              <w:t>37.</w:t>
            </w:r>
          </w:p>
        </w:tc>
        <w:tc>
          <w:tcPr>
            <w:tcW w:w="3683" w:type="dxa"/>
          </w:tcPr>
          <w:p w:rsidR="000D5BF4" w:rsidRDefault="000D5BF4" w:rsidP="005B3EDE">
            <w:pPr>
              <w:pStyle w:val="Nincstrkz"/>
            </w:pPr>
            <w:r>
              <w:t>27. A tengerek élővilága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Pr="00115367" w:rsidRDefault="000D5BF4" w:rsidP="005B3EDE">
            <w:pPr>
              <w:pStyle w:val="Nincstrkz"/>
            </w:pPr>
            <w:r>
              <w:t>19.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>
              <w:t>38.</w:t>
            </w:r>
          </w:p>
        </w:tc>
        <w:tc>
          <w:tcPr>
            <w:tcW w:w="3683" w:type="dxa"/>
          </w:tcPr>
          <w:p w:rsidR="000D5BF4" w:rsidRPr="00115367" w:rsidRDefault="000D5BF4" w:rsidP="005B3EDE">
            <w:pPr>
              <w:pStyle w:val="Nincstrkz"/>
              <w:tabs>
                <w:tab w:val="left" w:pos="1040"/>
              </w:tabs>
            </w:pPr>
            <w:r>
              <w:t>28. Települések élővilága</w:t>
            </w:r>
          </w:p>
        </w:tc>
        <w:tc>
          <w:tcPr>
            <w:tcW w:w="1086" w:type="dxa"/>
          </w:tcPr>
          <w:p w:rsidR="000D5BF4" w:rsidRPr="00115367" w:rsidRDefault="000D5BF4" w:rsidP="005B3EDE">
            <w:pPr>
              <w:pStyle w:val="Nincstrkz"/>
            </w:pPr>
            <w:r>
              <w:t>19.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>
              <w:t>39.</w:t>
            </w:r>
          </w:p>
        </w:tc>
        <w:tc>
          <w:tcPr>
            <w:tcW w:w="3683" w:type="dxa"/>
          </w:tcPr>
          <w:p w:rsidR="000D5BF4" w:rsidRDefault="000D5BF4" w:rsidP="005B3EDE">
            <w:pPr>
              <w:pStyle w:val="Nincstrkz"/>
              <w:jc w:val="left"/>
            </w:pPr>
            <w:r>
              <w:t xml:space="preserve">29. </w:t>
            </w:r>
            <w:r w:rsidRPr="0050288D">
              <w:rPr>
                <w:szCs w:val="24"/>
                <w:lang w:eastAsia="hu-HU"/>
              </w:rPr>
              <w:t>Természetvédelem – Magyarország nemzeti parkjai I.</w:t>
            </w:r>
            <w:r>
              <w:rPr>
                <w:szCs w:val="24"/>
                <w:lang w:eastAsia="hu-HU"/>
              </w:rPr>
              <w:t xml:space="preserve"> (Hortobágyi, Kiskunsági Nemzeti Park)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Pr="00115367" w:rsidRDefault="000D5BF4" w:rsidP="005B3EDE">
            <w:pPr>
              <w:pStyle w:val="Nincstrkz"/>
            </w:pPr>
            <w:r>
              <w:t>20.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>
              <w:t>40.</w:t>
            </w:r>
          </w:p>
        </w:tc>
        <w:tc>
          <w:tcPr>
            <w:tcW w:w="3683" w:type="dxa"/>
          </w:tcPr>
          <w:p w:rsidR="000D5BF4" w:rsidRPr="0050288D" w:rsidRDefault="000D5BF4" w:rsidP="005B3EDE">
            <w:pPr>
              <w:pStyle w:val="Nincstrkz"/>
              <w:shd w:val="clear" w:color="auto" w:fill="FFFFFF" w:themeFill="background1"/>
              <w:jc w:val="left"/>
              <w:rPr>
                <w:szCs w:val="24"/>
                <w:lang w:eastAsia="hu-HU"/>
              </w:rPr>
            </w:pPr>
            <w:r w:rsidRPr="0050288D">
              <w:rPr>
                <w:szCs w:val="24"/>
                <w:lang w:eastAsia="hu-HU"/>
              </w:rPr>
              <w:t xml:space="preserve">30. Természetvédelem – Magyarország nemzeti parkjai </w:t>
            </w:r>
            <w:proofErr w:type="gramStart"/>
            <w:r w:rsidRPr="0050288D">
              <w:rPr>
                <w:szCs w:val="24"/>
                <w:lang w:eastAsia="hu-HU"/>
              </w:rPr>
              <w:t>II.</w:t>
            </w:r>
            <w:r>
              <w:rPr>
                <w:szCs w:val="24"/>
                <w:lang w:eastAsia="hu-HU"/>
              </w:rPr>
              <w:t>(</w:t>
            </w:r>
            <w:proofErr w:type="gramEnd"/>
            <w:r>
              <w:rPr>
                <w:szCs w:val="24"/>
                <w:lang w:eastAsia="hu-HU"/>
              </w:rPr>
              <w:t>Bükki, Aggteleki Nemzeti Park)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Pr="00115367" w:rsidRDefault="000D5BF4" w:rsidP="005B3EDE">
            <w:pPr>
              <w:pStyle w:val="Nincstrkz"/>
            </w:pPr>
            <w:r>
              <w:t>20.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DF4266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Default="000D5BF4" w:rsidP="005B3EDE">
            <w:pPr>
              <w:pStyle w:val="Nincstrkz"/>
            </w:pPr>
            <w:r>
              <w:t xml:space="preserve">41. </w:t>
            </w:r>
          </w:p>
        </w:tc>
        <w:tc>
          <w:tcPr>
            <w:tcW w:w="3683" w:type="dxa"/>
          </w:tcPr>
          <w:p w:rsidR="000D5BF4" w:rsidRPr="0050288D" w:rsidRDefault="000D5BF4" w:rsidP="005B3EDE">
            <w:pPr>
              <w:pStyle w:val="Nincstrkz"/>
              <w:shd w:val="clear" w:color="auto" w:fill="FFFFFF" w:themeFill="background1"/>
              <w:jc w:val="left"/>
              <w:rPr>
                <w:szCs w:val="24"/>
                <w:lang w:eastAsia="hu-HU"/>
              </w:rPr>
            </w:pPr>
            <w:r w:rsidRPr="0050288D">
              <w:rPr>
                <w:szCs w:val="24"/>
                <w:lang w:eastAsia="hu-HU"/>
              </w:rPr>
              <w:t>31. Természetvédelem – Magyarország nemzeti parkjai III.</w:t>
            </w:r>
            <w:r>
              <w:rPr>
                <w:szCs w:val="24"/>
                <w:lang w:eastAsia="hu-HU"/>
              </w:rPr>
              <w:t xml:space="preserve"> (Fertő-Hanság, Duna-Dráva Nemzeti Park)</w:t>
            </w:r>
          </w:p>
          <w:p w:rsidR="000D5BF4" w:rsidRPr="0050288D" w:rsidRDefault="000D5BF4" w:rsidP="005B3EDE">
            <w:pPr>
              <w:pStyle w:val="Nincstrkz"/>
              <w:shd w:val="clear" w:color="auto" w:fill="FFFFFF" w:themeFill="background1"/>
              <w:jc w:val="left"/>
              <w:rPr>
                <w:szCs w:val="24"/>
                <w:lang w:eastAsia="hu-HU"/>
              </w:rPr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  <w:r>
              <w:t>21.hét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DF4266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Default="000D5BF4" w:rsidP="005B3EDE">
            <w:pPr>
              <w:pStyle w:val="Nincstrkz"/>
            </w:pPr>
            <w:r>
              <w:t>42.</w:t>
            </w:r>
          </w:p>
        </w:tc>
        <w:tc>
          <w:tcPr>
            <w:tcW w:w="3683" w:type="dxa"/>
          </w:tcPr>
          <w:p w:rsidR="000D5BF4" w:rsidRPr="0050288D" w:rsidRDefault="000D5BF4" w:rsidP="005B3EDE">
            <w:pPr>
              <w:pStyle w:val="Nincstrkz"/>
              <w:shd w:val="clear" w:color="auto" w:fill="FFFFFF" w:themeFill="background1"/>
              <w:jc w:val="left"/>
              <w:rPr>
                <w:szCs w:val="24"/>
                <w:lang w:eastAsia="hu-HU"/>
              </w:rPr>
            </w:pPr>
            <w:r w:rsidRPr="0050288D">
              <w:rPr>
                <w:szCs w:val="24"/>
                <w:lang w:eastAsia="hu-HU"/>
              </w:rPr>
              <w:t xml:space="preserve">32. Természetvédelem – Magyarország nemzeti parkjai </w:t>
            </w:r>
            <w:proofErr w:type="gramStart"/>
            <w:r w:rsidRPr="0050288D">
              <w:rPr>
                <w:szCs w:val="24"/>
                <w:lang w:eastAsia="hu-HU"/>
              </w:rPr>
              <w:t>IV.</w:t>
            </w:r>
            <w:r>
              <w:rPr>
                <w:szCs w:val="24"/>
                <w:lang w:eastAsia="hu-HU"/>
              </w:rPr>
              <w:t>(</w:t>
            </w:r>
            <w:proofErr w:type="gramEnd"/>
            <w:r>
              <w:rPr>
                <w:szCs w:val="24"/>
                <w:lang w:eastAsia="hu-HU"/>
              </w:rPr>
              <w:t>Körös-Maros, Balaton-felvidéki Nemzeti.P.)</w:t>
            </w:r>
          </w:p>
          <w:p w:rsidR="000D5BF4" w:rsidRPr="0050288D" w:rsidRDefault="000D5BF4" w:rsidP="005B3EDE">
            <w:pPr>
              <w:pStyle w:val="Nincstrkz"/>
              <w:shd w:val="clear" w:color="auto" w:fill="FFFFFF" w:themeFill="background1"/>
              <w:jc w:val="left"/>
              <w:rPr>
                <w:szCs w:val="24"/>
                <w:lang w:eastAsia="hu-HU"/>
              </w:rPr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  <w:r>
              <w:t>21.hét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DF4266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Default="000D5BF4" w:rsidP="005B3EDE">
            <w:pPr>
              <w:pStyle w:val="Nincstrkz"/>
            </w:pPr>
            <w:r>
              <w:t>43.</w:t>
            </w:r>
          </w:p>
        </w:tc>
        <w:tc>
          <w:tcPr>
            <w:tcW w:w="3683" w:type="dxa"/>
          </w:tcPr>
          <w:p w:rsidR="000D5BF4" w:rsidRPr="0050288D" w:rsidRDefault="000D5BF4" w:rsidP="005B3EDE">
            <w:pPr>
              <w:pStyle w:val="Nincstrkz"/>
              <w:shd w:val="clear" w:color="auto" w:fill="FFFFFF" w:themeFill="background1"/>
              <w:jc w:val="left"/>
              <w:rPr>
                <w:szCs w:val="24"/>
                <w:lang w:eastAsia="hu-HU"/>
              </w:rPr>
            </w:pPr>
            <w:r w:rsidRPr="0050288D">
              <w:rPr>
                <w:szCs w:val="24"/>
                <w:lang w:eastAsia="hu-HU"/>
              </w:rPr>
              <w:t xml:space="preserve">33. Természetvédelem – Magyarország nemzeti parkjai </w:t>
            </w:r>
            <w:proofErr w:type="gramStart"/>
            <w:r w:rsidRPr="0050288D">
              <w:rPr>
                <w:szCs w:val="24"/>
                <w:lang w:eastAsia="hu-HU"/>
              </w:rPr>
              <w:t>V.</w:t>
            </w:r>
            <w:r>
              <w:rPr>
                <w:szCs w:val="24"/>
                <w:lang w:eastAsia="hu-HU"/>
              </w:rPr>
              <w:t>(</w:t>
            </w:r>
            <w:proofErr w:type="gramEnd"/>
            <w:r>
              <w:rPr>
                <w:szCs w:val="24"/>
                <w:lang w:eastAsia="hu-HU"/>
              </w:rPr>
              <w:t>Duna-Ipoly, Őrségi Nemzeti Park)</w:t>
            </w:r>
          </w:p>
          <w:p w:rsidR="000D5BF4" w:rsidRPr="0050288D" w:rsidRDefault="000D5BF4" w:rsidP="005B3EDE">
            <w:pPr>
              <w:pStyle w:val="Nincstrkz"/>
              <w:shd w:val="clear" w:color="auto" w:fill="FFFFFF" w:themeFill="background1"/>
              <w:jc w:val="left"/>
              <w:rPr>
                <w:szCs w:val="24"/>
                <w:lang w:eastAsia="hu-HU"/>
              </w:rPr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  <w:r>
              <w:t>22.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DC25CB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DC25CB" w:rsidRDefault="000D5BF4" w:rsidP="005B3EDE">
            <w:pPr>
              <w:pStyle w:val="Nincstrkz"/>
              <w:rPr>
                <w:b/>
              </w:rPr>
            </w:pPr>
            <w:r w:rsidRPr="00DC25CB">
              <w:rPr>
                <w:b/>
              </w:rPr>
              <w:t>4</w:t>
            </w:r>
            <w:r>
              <w:rPr>
                <w:b/>
              </w:rPr>
              <w:t>4</w:t>
            </w:r>
            <w:r w:rsidRPr="00DC25CB">
              <w:rPr>
                <w:b/>
              </w:rPr>
              <w:t>-4</w:t>
            </w:r>
            <w:r>
              <w:rPr>
                <w:b/>
              </w:rPr>
              <w:t>5</w:t>
            </w:r>
            <w:r w:rsidRPr="00DC25CB">
              <w:rPr>
                <w:b/>
              </w:rPr>
              <w:t>.</w:t>
            </w:r>
          </w:p>
        </w:tc>
        <w:tc>
          <w:tcPr>
            <w:tcW w:w="3683" w:type="dxa"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  <w:r w:rsidRPr="00DC25CB">
              <w:rPr>
                <w:b/>
              </w:rPr>
              <w:t>Összefoglalás, számonkérés</w:t>
            </w:r>
          </w:p>
        </w:tc>
        <w:tc>
          <w:tcPr>
            <w:tcW w:w="1086" w:type="dxa"/>
          </w:tcPr>
          <w:p w:rsidR="000D5BF4" w:rsidRPr="00DC25CB" w:rsidRDefault="000D5BF4" w:rsidP="005B3EDE">
            <w:pPr>
              <w:pStyle w:val="Nincstrkz"/>
              <w:rPr>
                <w:b/>
              </w:rPr>
            </w:pPr>
            <w:r w:rsidRPr="00DC25CB">
              <w:rPr>
                <w:b/>
              </w:rPr>
              <w:t>2</w:t>
            </w:r>
            <w:r>
              <w:rPr>
                <w:b/>
              </w:rPr>
              <w:t>3</w:t>
            </w:r>
            <w:r w:rsidRPr="00DC25CB">
              <w:rPr>
                <w:b/>
              </w:rPr>
              <w:t>. hét</w:t>
            </w:r>
          </w:p>
        </w:tc>
        <w:tc>
          <w:tcPr>
            <w:tcW w:w="2883" w:type="dxa"/>
          </w:tcPr>
          <w:p w:rsidR="000D5BF4" w:rsidRPr="00DC25CB" w:rsidRDefault="000D5BF4" w:rsidP="005B3EDE">
            <w:pPr>
              <w:pStyle w:val="Nincstrkz"/>
              <w:rPr>
                <w:b/>
              </w:rPr>
            </w:pPr>
          </w:p>
        </w:tc>
      </w:tr>
      <w:tr w:rsidR="000D5BF4" w:rsidRPr="000911E2" w:rsidTr="005B3EDE">
        <w:tc>
          <w:tcPr>
            <w:tcW w:w="10485" w:type="dxa"/>
            <w:gridSpan w:val="5"/>
          </w:tcPr>
          <w:p w:rsidR="000D5BF4" w:rsidRPr="000911E2" w:rsidRDefault="000D5BF4" w:rsidP="005B3EDE">
            <w:pPr>
              <w:pStyle w:val="Nincstrkz"/>
              <w:rPr>
                <w:b/>
              </w:rPr>
            </w:pPr>
            <w:r w:rsidRPr="000911E2">
              <w:rPr>
                <w:b/>
              </w:rPr>
              <w:t>Környezet és egészség</w:t>
            </w:r>
            <w:r>
              <w:rPr>
                <w:b/>
              </w:rPr>
              <w:t>:</w:t>
            </w:r>
          </w:p>
          <w:p w:rsidR="000D5BF4" w:rsidRPr="00115367" w:rsidRDefault="000D5BF4" w:rsidP="005B3EDE">
            <w:pPr>
              <w:pStyle w:val="Nincstrkz"/>
            </w:pPr>
            <w:hyperlink r:id="rId37" w:history="1">
              <w:r w:rsidRPr="00AB5C12">
                <w:rPr>
                  <w:rStyle w:val="Hiperhivatkozs"/>
                </w:rPr>
                <w:t>https://www.nkp.hu/tankonyv/termeszettudomany_11_nat2020/lecke_06_001</w:t>
              </w:r>
            </w:hyperlink>
          </w:p>
        </w:tc>
      </w:tr>
      <w:tr w:rsidR="000D5BF4" w:rsidRPr="00115367" w:rsidTr="005B3EDE">
        <w:tc>
          <w:tcPr>
            <w:tcW w:w="2097" w:type="dxa"/>
            <w:vMerge w:val="restart"/>
          </w:tcPr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  <w:r w:rsidRPr="00DC25CB">
              <w:rPr>
                <w:b/>
              </w:rPr>
              <w:t>VI. Környezet és egészség</w:t>
            </w: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>
              <w:t>46.</w:t>
            </w:r>
          </w:p>
        </w:tc>
        <w:tc>
          <w:tcPr>
            <w:tcW w:w="3683" w:type="dxa"/>
          </w:tcPr>
          <w:p w:rsidR="000D5BF4" w:rsidRDefault="000D5BF4" w:rsidP="005B3EDE">
            <w:pPr>
              <w:pStyle w:val="Nincstrkz"/>
              <w:jc w:val="left"/>
            </w:pPr>
            <w:r>
              <w:t xml:space="preserve">34. </w:t>
            </w:r>
            <w:r w:rsidRPr="002A472B">
              <w:t>Levegőszennyezés, levegővédelem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>
              <w:t>24.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>
              <w:t>47.</w:t>
            </w:r>
          </w:p>
        </w:tc>
        <w:tc>
          <w:tcPr>
            <w:tcW w:w="3683" w:type="dxa"/>
          </w:tcPr>
          <w:p w:rsidR="000D5BF4" w:rsidRDefault="000D5BF4" w:rsidP="005B3EDE">
            <w:pPr>
              <w:pStyle w:val="Nincstrkz"/>
              <w:jc w:val="left"/>
            </w:pPr>
            <w:r>
              <w:t xml:space="preserve">35. </w:t>
            </w:r>
            <w:r w:rsidRPr="00957437">
              <w:t>Vízszennyezés, vízvédelem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Pr="00115367" w:rsidRDefault="000D5BF4" w:rsidP="005B3EDE">
            <w:pPr>
              <w:pStyle w:val="Nincstrkz"/>
            </w:pPr>
            <w:r>
              <w:t>24.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>
              <w:t>48.</w:t>
            </w:r>
          </w:p>
        </w:tc>
        <w:tc>
          <w:tcPr>
            <w:tcW w:w="3683" w:type="dxa"/>
          </w:tcPr>
          <w:p w:rsidR="000D5BF4" w:rsidRDefault="000D5BF4" w:rsidP="005B3EDE">
            <w:pPr>
              <w:pStyle w:val="Nincstrkz"/>
              <w:jc w:val="left"/>
            </w:pPr>
            <w:r>
              <w:t xml:space="preserve">36. </w:t>
            </w:r>
            <w:r w:rsidRPr="00957437">
              <w:t>Talajszennyezés, talajvédelem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Pr="00115367" w:rsidRDefault="000D5BF4" w:rsidP="005B3EDE">
            <w:pPr>
              <w:pStyle w:val="Nincstrkz"/>
            </w:pPr>
            <w:r>
              <w:t>25.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666712" w:rsidTr="005B3EDE">
        <w:tc>
          <w:tcPr>
            <w:tcW w:w="2097" w:type="dxa"/>
            <w:vMerge/>
          </w:tcPr>
          <w:p w:rsidR="000D5BF4" w:rsidRPr="00666712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666712" w:rsidRDefault="000D5BF4" w:rsidP="005B3EDE">
            <w:pPr>
              <w:pStyle w:val="Nincstrkz"/>
              <w:rPr>
                <w:b/>
              </w:rPr>
            </w:pPr>
            <w:r w:rsidRPr="00666712">
              <w:rPr>
                <w:b/>
              </w:rPr>
              <w:t>49-50.</w:t>
            </w:r>
          </w:p>
        </w:tc>
        <w:tc>
          <w:tcPr>
            <w:tcW w:w="3683" w:type="dxa"/>
          </w:tcPr>
          <w:p w:rsidR="000D5BF4" w:rsidRPr="00666712" w:rsidRDefault="000D5BF4" w:rsidP="005B3EDE">
            <w:pPr>
              <w:pStyle w:val="Nincstrkz"/>
              <w:jc w:val="left"/>
              <w:rPr>
                <w:b/>
              </w:rPr>
            </w:pPr>
            <w:r w:rsidRPr="00666712">
              <w:rPr>
                <w:b/>
              </w:rPr>
              <w:t>Összefoglalás, számonkérés</w:t>
            </w:r>
          </w:p>
        </w:tc>
        <w:tc>
          <w:tcPr>
            <w:tcW w:w="1086" w:type="dxa"/>
          </w:tcPr>
          <w:p w:rsidR="000D5BF4" w:rsidRPr="00666712" w:rsidRDefault="000D5BF4" w:rsidP="005B3EDE">
            <w:pPr>
              <w:pStyle w:val="Nincstrkz"/>
              <w:rPr>
                <w:b/>
              </w:rPr>
            </w:pPr>
            <w:r w:rsidRPr="00666712">
              <w:rPr>
                <w:b/>
              </w:rPr>
              <w:t>2</w:t>
            </w:r>
            <w:r>
              <w:rPr>
                <w:b/>
              </w:rPr>
              <w:t>6</w:t>
            </w:r>
            <w:r w:rsidRPr="00666712">
              <w:rPr>
                <w:b/>
              </w:rPr>
              <w:t>. hét</w:t>
            </w:r>
          </w:p>
        </w:tc>
        <w:tc>
          <w:tcPr>
            <w:tcW w:w="2883" w:type="dxa"/>
          </w:tcPr>
          <w:p w:rsidR="000D5BF4" w:rsidRPr="00666712" w:rsidRDefault="000D5BF4" w:rsidP="005B3EDE">
            <w:pPr>
              <w:pStyle w:val="Nincstrkz"/>
              <w:rPr>
                <w:b/>
              </w:rPr>
            </w:pPr>
          </w:p>
        </w:tc>
      </w:tr>
      <w:tr w:rsidR="000D5BF4" w:rsidRPr="00957437" w:rsidTr="005B3EDE">
        <w:tc>
          <w:tcPr>
            <w:tcW w:w="10485" w:type="dxa"/>
            <w:gridSpan w:val="5"/>
          </w:tcPr>
          <w:p w:rsidR="000D5BF4" w:rsidRPr="00957437" w:rsidRDefault="000D5BF4" w:rsidP="005B3EDE">
            <w:pPr>
              <w:pStyle w:val="Nincstrkz"/>
              <w:rPr>
                <w:b/>
              </w:rPr>
            </w:pPr>
            <w:r w:rsidRPr="00957437">
              <w:rPr>
                <w:b/>
              </w:rPr>
              <w:t>Kozmikus környezetünk:</w:t>
            </w:r>
          </w:p>
          <w:p w:rsidR="000D5BF4" w:rsidRPr="00957437" w:rsidRDefault="000D5BF4" w:rsidP="005B3EDE">
            <w:pPr>
              <w:pStyle w:val="Nincstrkz"/>
              <w:rPr>
                <w:b/>
              </w:rPr>
            </w:pPr>
            <w:hyperlink r:id="rId38" w:history="1">
              <w:r w:rsidRPr="00957437">
                <w:rPr>
                  <w:rStyle w:val="Hiperhivatkozs"/>
                  <w:b/>
                </w:rPr>
                <w:t>https://www.nkp.hu/tankonyv/termeszettudomany_11_nat2020/lecke_07_001</w:t>
              </w:r>
            </w:hyperlink>
          </w:p>
        </w:tc>
      </w:tr>
      <w:tr w:rsidR="000D5BF4" w:rsidRPr="00115367" w:rsidTr="005B3EDE">
        <w:tc>
          <w:tcPr>
            <w:tcW w:w="2097" w:type="dxa"/>
            <w:vMerge w:val="restart"/>
          </w:tcPr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  <w:r w:rsidRPr="00DC25CB">
              <w:rPr>
                <w:b/>
              </w:rPr>
              <w:t>VII. Kozmikus környezetünk</w:t>
            </w: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>
              <w:t>51.</w:t>
            </w:r>
          </w:p>
        </w:tc>
        <w:tc>
          <w:tcPr>
            <w:tcW w:w="3683" w:type="dxa"/>
          </w:tcPr>
          <w:p w:rsidR="000D5BF4" w:rsidRPr="0050288D" w:rsidRDefault="000D5BF4" w:rsidP="005B3EDE">
            <w:pPr>
              <w:pStyle w:val="Nincstrkz"/>
              <w:shd w:val="clear" w:color="auto" w:fill="FFFFFF" w:themeFill="background1"/>
              <w:jc w:val="left"/>
              <w:rPr>
                <w:szCs w:val="24"/>
                <w:lang w:eastAsia="hu-HU"/>
              </w:rPr>
            </w:pPr>
            <w:r w:rsidRPr="0050288D">
              <w:rPr>
                <w:szCs w:val="24"/>
                <w:lang w:eastAsia="hu-HU"/>
              </w:rPr>
              <w:t>37. Kepler törvényei, a Nap jellemzői, sugárzás a Naprendszerben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Default="000D5BF4" w:rsidP="005B3EDE">
            <w:pPr>
              <w:pStyle w:val="Nincstrkz"/>
            </w:pPr>
          </w:p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>
              <w:t>27.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>
              <w:t>52.</w:t>
            </w:r>
          </w:p>
        </w:tc>
        <w:tc>
          <w:tcPr>
            <w:tcW w:w="3683" w:type="dxa"/>
          </w:tcPr>
          <w:p w:rsidR="000D5BF4" w:rsidRPr="0050288D" w:rsidRDefault="000D5BF4" w:rsidP="005B3EDE">
            <w:pPr>
              <w:pStyle w:val="Nincstrkz"/>
              <w:shd w:val="clear" w:color="auto" w:fill="FFFFFF" w:themeFill="background1"/>
              <w:jc w:val="left"/>
              <w:rPr>
                <w:szCs w:val="24"/>
                <w:lang w:eastAsia="hu-HU"/>
              </w:rPr>
            </w:pPr>
            <w:r w:rsidRPr="0050288D">
              <w:rPr>
                <w:szCs w:val="24"/>
                <w:lang w:eastAsia="hu-HU"/>
              </w:rPr>
              <w:t>38. Naprendszerünk égitestei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>
              <w:t>27.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>
              <w:t>53.</w:t>
            </w:r>
          </w:p>
        </w:tc>
        <w:tc>
          <w:tcPr>
            <w:tcW w:w="3683" w:type="dxa"/>
          </w:tcPr>
          <w:p w:rsidR="000D5BF4" w:rsidRPr="0050288D" w:rsidRDefault="000D5BF4" w:rsidP="005B3EDE">
            <w:pPr>
              <w:pStyle w:val="Nincstrkz"/>
              <w:shd w:val="clear" w:color="auto" w:fill="FFFFFF" w:themeFill="background1"/>
              <w:jc w:val="left"/>
              <w:rPr>
                <w:szCs w:val="24"/>
                <w:lang w:eastAsia="hu-HU"/>
              </w:rPr>
            </w:pPr>
            <w:r w:rsidRPr="0050288D">
              <w:rPr>
                <w:szCs w:val="24"/>
                <w:lang w:eastAsia="hu-HU"/>
              </w:rPr>
              <w:t>39. Turistakalauz a Naprendszerben bolygói között utazóknak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Default="000D5BF4" w:rsidP="005B3EDE">
            <w:pPr>
              <w:pStyle w:val="Nincstrkz"/>
            </w:pPr>
          </w:p>
          <w:p w:rsidR="000D5BF4" w:rsidRDefault="000D5BF4" w:rsidP="005B3EDE">
            <w:pPr>
              <w:pStyle w:val="Nincstrkz"/>
            </w:pPr>
          </w:p>
          <w:p w:rsidR="000D5BF4" w:rsidRDefault="000D5BF4" w:rsidP="005B3EDE">
            <w:pPr>
              <w:pStyle w:val="Nincstrkz"/>
            </w:pPr>
          </w:p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>
              <w:t>28.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>
              <w:t>54.</w:t>
            </w:r>
          </w:p>
        </w:tc>
        <w:tc>
          <w:tcPr>
            <w:tcW w:w="3683" w:type="dxa"/>
          </w:tcPr>
          <w:p w:rsidR="000D5BF4" w:rsidRPr="0050288D" w:rsidRDefault="000D5BF4" w:rsidP="005B3EDE">
            <w:pPr>
              <w:pStyle w:val="NormlWeb"/>
              <w:shd w:val="clear" w:color="auto" w:fill="FFFFFF" w:themeFill="background1"/>
              <w:spacing w:before="0" w:beforeAutospacing="0" w:after="0" w:afterAutospacing="0"/>
            </w:pPr>
            <w:r w:rsidRPr="0050288D">
              <w:t>40. Űrkutatás múltja, jelene és jövője, híres magyar csillagászok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Pr="00115367" w:rsidRDefault="000D5BF4" w:rsidP="005B3EDE">
            <w:pPr>
              <w:pStyle w:val="Nincstrkz"/>
            </w:pPr>
            <w:r>
              <w:t>28.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666712" w:rsidTr="005B3EDE">
        <w:tc>
          <w:tcPr>
            <w:tcW w:w="2097" w:type="dxa"/>
            <w:vMerge/>
          </w:tcPr>
          <w:p w:rsidR="000D5BF4" w:rsidRPr="00666712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666712" w:rsidRDefault="000D5BF4" w:rsidP="005B3EDE">
            <w:pPr>
              <w:pStyle w:val="Nincstrkz"/>
              <w:rPr>
                <w:b/>
              </w:rPr>
            </w:pPr>
            <w:r w:rsidRPr="00666712">
              <w:rPr>
                <w:b/>
              </w:rPr>
              <w:t>5</w:t>
            </w:r>
            <w:r>
              <w:rPr>
                <w:b/>
              </w:rPr>
              <w:t>5</w:t>
            </w:r>
            <w:r w:rsidRPr="00666712">
              <w:rPr>
                <w:b/>
              </w:rPr>
              <w:t>-5</w:t>
            </w:r>
            <w:r>
              <w:rPr>
                <w:b/>
              </w:rPr>
              <w:t>6</w:t>
            </w:r>
            <w:r w:rsidRPr="00666712">
              <w:rPr>
                <w:b/>
              </w:rPr>
              <w:t xml:space="preserve">. </w:t>
            </w:r>
          </w:p>
        </w:tc>
        <w:tc>
          <w:tcPr>
            <w:tcW w:w="3683" w:type="dxa"/>
          </w:tcPr>
          <w:p w:rsidR="000D5BF4" w:rsidRPr="00666712" w:rsidRDefault="000D5BF4" w:rsidP="005B3EDE">
            <w:pPr>
              <w:pStyle w:val="Nincstrkz"/>
              <w:jc w:val="left"/>
              <w:rPr>
                <w:b/>
              </w:rPr>
            </w:pPr>
            <w:r w:rsidRPr="00666712">
              <w:rPr>
                <w:b/>
              </w:rPr>
              <w:t>Összefoglalás, számonkérés</w:t>
            </w:r>
          </w:p>
        </w:tc>
        <w:tc>
          <w:tcPr>
            <w:tcW w:w="1086" w:type="dxa"/>
          </w:tcPr>
          <w:p w:rsidR="000D5BF4" w:rsidRPr="00666712" w:rsidRDefault="000D5BF4" w:rsidP="005B3EDE">
            <w:pPr>
              <w:pStyle w:val="Nincstrkz"/>
              <w:rPr>
                <w:b/>
              </w:rPr>
            </w:pPr>
            <w:r>
              <w:rPr>
                <w:b/>
              </w:rPr>
              <w:t>29. hét</w:t>
            </w:r>
          </w:p>
        </w:tc>
        <w:tc>
          <w:tcPr>
            <w:tcW w:w="2883" w:type="dxa"/>
          </w:tcPr>
          <w:p w:rsidR="000D5BF4" w:rsidRPr="00666712" w:rsidRDefault="000D5BF4" w:rsidP="005B3EDE">
            <w:pPr>
              <w:pStyle w:val="Nincstrkz"/>
              <w:rPr>
                <w:b/>
              </w:rPr>
            </w:pPr>
          </w:p>
        </w:tc>
      </w:tr>
      <w:tr w:rsidR="000D5BF4" w:rsidRPr="00957437" w:rsidTr="005B3EDE">
        <w:tc>
          <w:tcPr>
            <w:tcW w:w="10485" w:type="dxa"/>
            <w:gridSpan w:val="5"/>
          </w:tcPr>
          <w:p w:rsidR="000D5BF4" w:rsidRDefault="000D5BF4" w:rsidP="005B3EDE">
            <w:pPr>
              <w:pStyle w:val="Nincstrkz"/>
              <w:rPr>
                <w:b/>
              </w:rPr>
            </w:pPr>
            <w:r>
              <w:rPr>
                <w:b/>
              </w:rPr>
              <w:t>Jövőképek:</w:t>
            </w:r>
          </w:p>
          <w:p w:rsidR="000D5BF4" w:rsidRPr="00957437" w:rsidRDefault="000D5BF4" w:rsidP="005B3EDE">
            <w:pPr>
              <w:pStyle w:val="Nincstrkz"/>
            </w:pPr>
            <w:hyperlink r:id="rId39" w:history="1">
              <w:r w:rsidRPr="00AB5C12">
                <w:rPr>
                  <w:rStyle w:val="Hiperhivatkozs"/>
                </w:rPr>
                <w:t>https://www.nkp.hu/tankonyv/termeszettudomany_11_nat2020/lecke_08_001</w:t>
              </w:r>
            </w:hyperlink>
          </w:p>
        </w:tc>
      </w:tr>
      <w:tr w:rsidR="000D5BF4" w:rsidRPr="00115367" w:rsidTr="005B3EDE">
        <w:tc>
          <w:tcPr>
            <w:tcW w:w="2097" w:type="dxa"/>
            <w:vMerge w:val="restart"/>
          </w:tcPr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Default="000D5BF4" w:rsidP="005B3EDE">
            <w:pPr>
              <w:pStyle w:val="Nincstrkz"/>
              <w:jc w:val="left"/>
              <w:rPr>
                <w:b/>
              </w:rPr>
            </w:pPr>
          </w:p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  <w:r w:rsidRPr="00DC25CB">
              <w:rPr>
                <w:b/>
              </w:rPr>
              <w:t>VIII. Jövőképek</w:t>
            </w: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>
              <w:t>59.</w:t>
            </w:r>
          </w:p>
        </w:tc>
        <w:tc>
          <w:tcPr>
            <w:tcW w:w="3683" w:type="dxa"/>
          </w:tcPr>
          <w:p w:rsidR="000D5BF4" w:rsidRPr="0050288D" w:rsidRDefault="000D5BF4" w:rsidP="005B3EDE">
            <w:pPr>
              <w:pStyle w:val="NormlWeb"/>
              <w:shd w:val="clear" w:color="auto" w:fill="FFFFFF" w:themeFill="background1"/>
              <w:spacing w:before="0" w:beforeAutospacing="0" w:after="0" w:afterAutospacing="0"/>
            </w:pPr>
            <w:r w:rsidRPr="0050288D">
              <w:t>41. Internet, hálózatok, globális kommunikációs hálózat, mesterséges intelligencia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>
              <w:t>30.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>
              <w:t>60.</w:t>
            </w:r>
          </w:p>
        </w:tc>
        <w:tc>
          <w:tcPr>
            <w:tcW w:w="3683" w:type="dxa"/>
          </w:tcPr>
          <w:p w:rsidR="000D5BF4" w:rsidRPr="0050288D" w:rsidRDefault="000D5BF4" w:rsidP="005B3EDE">
            <w:pPr>
              <w:pStyle w:val="NormlWeb"/>
              <w:shd w:val="clear" w:color="auto" w:fill="FFFFFF" w:themeFill="background1"/>
              <w:spacing w:before="0" w:beforeAutospacing="0" w:after="0" w:afterAutospacing="0"/>
            </w:pPr>
            <w:r w:rsidRPr="0050288D">
              <w:t>42. A gépek evolúciója és a társadalom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>
              <w:t>30.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>
              <w:t>61.</w:t>
            </w:r>
          </w:p>
        </w:tc>
        <w:tc>
          <w:tcPr>
            <w:tcW w:w="3683" w:type="dxa"/>
          </w:tcPr>
          <w:p w:rsidR="000D5BF4" w:rsidRPr="0050288D" w:rsidRDefault="000D5BF4" w:rsidP="005B3EDE">
            <w:pPr>
              <w:pStyle w:val="NormlWeb"/>
              <w:shd w:val="clear" w:color="auto" w:fill="FFFFFF" w:themeFill="background1"/>
              <w:spacing w:before="0" w:beforeAutospacing="0" w:after="0" w:afterAutospacing="0"/>
            </w:pPr>
            <w:r w:rsidRPr="0050288D">
              <w:t>43. A társadalom globális hálózatai, big data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>
              <w:t>31.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>
              <w:t>62.</w:t>
            </w:r>
          </w:p>
        </w:tc>
        <w:tc>
          <w:tcPr>
            <w:tcW w:w="3683" w:type="dxa"/>
          </w:tcPr>
          <w:p w:rsidR="000D5BF4" w:rsidRPr="0050288D" w:rsidRDefault="000D5BF4" w:rsidP="005B3EDE">
            <w:pPr>
              <w:pStyle w:val="NormlWeb"/>
              <w:shd w:val="clear" w:color="auto" w:fill="FFFFFF" w:themeFill="background1"/>
              <w:spacing w:before="0" w:beforeAutospacing="0" w:after="0" w:afterAutospacing="0"/>
            </w:pPr>
            <w:r w:rsidRPr="0050288D">
              <w:t>44. Műanyagok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>
              <w:t>31.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115367" w:rsidRDefault="000D5BF4" w:rsidP="005B3EDE">
            <w:pPr>
              <w:pStyle w:val="Nincstrkz"/>
            </w:pPr>
            <w:r>
              <w:t>63.</w:t>
            </w:r>
          </w:p>
        </w:tc>
        <w:tc>
          <w:tcPr>
            <w:tcW w:w="3683" w:type="dxa"/>
          </w:tcPr>
          <w:p w:rsidR="000D5BF4" w:rsidRPr="0050288D" w:rsidRDefault="000D5BF4" w:rsidP="005B3EDE">
            <w:pPr>
              <w:pStyle w:val="NormlWeb"/>
              <w:shd w:val="clear" w:color="auto" w:fill="FFFFFF" w:themeFill="background1"/>
              <w:spacing w:before="0" w:beforeAutospacing="0" w:after="0" w:afterAutospacing="0"/>
            </w:pPr>
            <w:r w:rsidRPr="0050288D">
              <w:t>45. Önvezérelt autók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Pr="00115367" w:rsidRDefault="000D5BF4" w:rsidP="005B3EDE">
            <w:pPr>
              <w:pStyle w:val="Nincstrkz"/>
            </w:pPr>
            <w:r>
              <w:t>32.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115367" w:rsidTr="005B3EDE">
        <w:tc>
          <w:tcPr>
            <w:tcW w:w="2097" w:type="dxa"/>
            <w:vMerge/>
          </w:tcPr>
          <w:p w:rsidR="000D5BF4" w:rsidRPr="00DC25CB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Default="000D5BF4" w:rsidP="005B3EDE">
            <w:pPr>
              <w:pStyle w:val="Nincstrkz"/>
            </w:pPr>
            <w:r>
              <w:t xml:space="preserve">64. </w:t>
            </w:r>
          </w:p>
        </w:tc>
        <w:tc>
          <w:tcPr>
            <w:tcW w:w="3683" w:type="dxa"/>
          </w:tcPr>
          <w:p w:rsidR="000D5BF4" w:rsidRPr="0050288D" w:rsidRDefault="000D5BF4" w:rsidP="005B3EDE">
            <w:pPr>
              <w:pStyle w:val="NormlWeb"/>
              <w:shd w:val="clear" w:color="auto" w:fill="FFFFFF" w:themeFill="background1"/>
              <w:spacing w:before="0" w:beforeAutospacing="0" w:after="0" w:afterAutospacing="0"/>
            </w:pPr>
            <w:r w:rsidRPr="0050288D">
              <w:t xml:space="preserve">46. Géntechnológia, génszerkezet, génmódosítás, géntérkép </w:t>
            </w:r>
          </w:p>
          <w:p w:rsidR="000D5BF4" w:rsidRPr="00115367" w:rsidRDefault="000D5BF4" w:rsidP="005B3EDE">
            <w:pPr>
              <w:pStyle w:val="Nincstrkz"/>
              <w:jc w:val="left"/>
            </w:pPr>
          </w:p>
        </w:tc>
        <w:tc>
          <w:tcPr>
            <w:tcW w:w="1086" w:type="dxa"/>
          </w:tcPr>
          <w:p w:rsidR="000D5BF4" w:rsidRDefault="000D5BF4" w:rsidP="005B3EDE">
            <w:pPr>
              <w:pStyle w:val="Nincstrkz"/>
            </w:pPr>
          </w:p>
          <w:p w:rsidR="000D5BF4" w:rsidRDefault="000D5BF4" w:rsidP="005B3EDE">
            <w:pPr>
              <w:pStyle w:val="Nincstrkz"/>
            </w:pPr>
            <w:r>
              <w:t>32. hét</w:t>
            </w:r>
          </w:p>
        </w:tc>
        <w:tc>
          <w:tcPr>
            <w:tcW w:w="2883" w:type="dxa"/>
          </w:tcPr>
          <w:p w:rsidR="000D5BF4" w:rsidRPr="00115367" w:rsidRDefault="000D5BF4" w:rsidP="005B3EDE">
            <w:pPr>
              <w:pStyle w:val="Nincstrkz"/>
            </w:pPr>
          </w:p>
        </w:tc>
      </w:tr>
      <w:tr w:rsidR="000D5BF4" w:rsidRPr="00666712" w:rsidTr="005B3EDE">
        <w:tc>
          <w:tcPr>
            <w:tcW w:w="2097" w:type="dxa"/>
            <w:vMerge/>
          </w:tcPr>
          <w:p w:rsidR="000D5BF4" w:rsidRPr="00666712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666712" w:rsidRDefault="000D5BF4" w:rsidP="005B3EDE">
            <w:pPr>
              <w:pStyle w:val="Nincstrkz"/>
              <w:rPr>
                <w:b/>
              </w:rPr>
            </w:pPr>
            <w:r w:rsidRPr="00666712">
              <w:rPr>
                <w:b/>
              </w:rPr>
              <w:t>6</w:t>
            </w:r>
            <w:r>
              <w:rPr>
                <w:b/>
              </w:rPr>
              <w:t>5</w:t>
            </w:r>
            <w:r w:rsidRPr="00666712">
              <w:rPr>
                <w:b/>
              </w:rPr>
              <w:t>-6</w:t>
            </w:r>
            <w:r>
              <w:rPr>
                <w:b/>
              </w:rPr>
              <w:t>6</w:t>
            </w:r>
          </w:p>
        </w:tc>
        <w:tc>
          <w:tcPr>
            <w:tcW w:w="3683" w:type="dxa"/>
          </w:tcPr>
          <w:p w:rsidR="000D5BF4" w:rsidRPr="00666712" w:rsidRDefault="000D5BF4" w:rsidP="005B3EDE">
            <w:pPr>
              <w:pStyle w:val="Nincstrkz"/>
              <w:jc w:val="left"/>
              <w:rPr>
                <w:b/>
              </w:rPr>
            </w:pPr>
            <w:r w:rsidRPr="00666712">
              <w:rPr>
                <w:b/>
              </w:rPr>
              <w:t>Összefoglalás, számonkérés</w:t>
            </w:r>
          </w:p>
        </w:tc>
        <w:tc>
          <w:tcPr>
            <w:tcW w:w="1086" w:type="dxa"/>
          </w:tcPr>
          <w:p w:rsidR="000D5BF4" w:rsidRPr="00666712" w:rsidRDefault="000D5BF4" w:rsidP="005B3EDE">
            <w:pPr>
              <w:pStyle w:val="Nincstrkz"/>
              <w:rPr>
                <w:b/>
              </w:rPr>
            </w:pPr>
            <w:r w:rsidRPr="00666712">
              <w:rPr>
                <w:b/>
              </w:rPr>
              <w:t>33. hét</w:t>
            </w:r>
          </w:p>
        </w:tc>
        <w:tc>
          <w:tcPr>
            <w:tcW w:w="2883" w:type="dxa"/>
          </w:tcPr>
          <w:p w:rsidR="000D5BF4" w:rsidRPr="00666712" w:rsidRDefault="000D5BF4" w:rsidP="005B3EDE">
            <w:pPr>
              <w:pStyle w:val="Nincstrkz"/>
              <w:rPr>
                <w:b/>
              </w:rPr>
            </w:pPr>
          </w:p>
        </w:tc>
      </w:tr>
      <w:tr w:rsidR="000D5BF4" w:rsidRPr="00666712" w:rsidTr="005B3EDE">
        <w:tc>
          <w:tcPr>
            <w:tcW w:w="10485" w:type="dxa"/>
            <w:gridSpan w:val="5"/>
            <w:shd w:val="clear" w:color="auto" w:fill="BFBFBF" w:themeFill="background1" w:themeFillShade="BF"/>
          </w:tcPr>
          <w:p w:rsidR="000D5BF4" w:rsidRPr="00666712" w:rsidRDefault="000D5BF4" w:rsidP="005B3EDE">
            <w:pPr>
              <w:pStyle w:val="Nincstrkz"/>
              <w:jc w:val="center"/>
              <w:rPr>
                <w:b/>
              </w:rPr>
            </w:pPr>
            <w:r>
              <w:rPr>
                <w:b/>
              </w:rPr>
              <w:t>Év végi ismétlés</w:t>
            </w:r>
          </w:p>
        </w:tc>
      </w:tr>
      <w:tr w:rsidR="000D5BF4" w:rsidRPr="00666712" w:rsidTr="005B3EDE">
        <w:tc>
          <w:tcPr>
            <w:tcW w:w="2097" w:type="dxa"/>
          </w:tcPr>
          <w:p w:rsidR="000D5BF4" w:rsidRPr="00666712" w:rsidRDefault="000D5BF4" w:rsidP="005B3EDE">
            <w:pPr>
              <w:pStyle w:val="Nincstrkz"/>
              <w:jc w:val="left"/>
              <w:rPr>
                <w:b/>
              </w:rPr>
            </w:pPr>
          </w:p>
        </w:tc>
        <w:tc>
          <w:tcPr>
            <w:tcW w:w="736" w:type="dxa"/>
          </w:tcPr>
          <w:p w:rsidR="000D5BF4" w:rsidRPr="00666712" w:rsidRDefault="000D5BF4" w:rsidP="005B3EDE">
            <w:pPr>
              <w:pStyle w:val="Nincstrkz"/>
              <w:rPr>
                <w:b/>
              </w:rPr>
            </w:pPr>
            <w:r w:rsidRPr="00666712">
              <w:rPr>
                <w:b/>
              </w:rPr>
              <w:t>67-72</w:t>
            </w:r>
          </w:p>
        </w:tc>
        <w:tc>
          <w:tcPr>
            <w:tcW w:w="3683" w:type="dxa"/>
          </w:tcPr>
          <w:p w:rsidR="000D5BF4" w:rsidRPr="00666712" w:rsidRDefault="000D5BF4" w:rsidP="005B3EDE">
            <w:pPr>
              <w:pStyle w:val="Nincstrkz"/>
              <w:rPr>
                <w:b/>
              </w:rPr>
            </w:pPr>
            <w:r w:rsidRPr="00666712">
              <w:rPr>
                <w:b/>
              </w:rPr>
              <w:t>-</w:t>
            </w:r>
          </w:p>
        </w:tc>
        <w:tc>
          <w:tcPr>
            <w:tcW w:w="1086" w:type="dxa"/>
          </w:tcPr>
          <w:p w:rsidR="000D5BF4" w:rsidRPr="00666712" w:rsidRDefault="000D5BF4" w:rsidP="005B3EDE">
            <w:pPr>
              <w:pStyle w:val="Nincstrkz"/>
              <w:rPr>
                <w:b/>
              </w:rPr>
            </w:pPr>
            <w:r w:rsidRPr="00666712">
              <w:rPr>
                <w:b/>
              </w:rPr>
              <w:t xml:space="preserve">34-36. hét </w:t>
            </w:r>
          </w:p>
        </w:tc>
        <w:tc>
          <w:tcPr>
            <w:tcW w:w="2883" w:type="dxa"/>
          </w:tcPr>
          <w:p w:rsidR="000D5BF4" w:rsidRPr="00666712" w:rsidRDefault="000D5BF4" w:rsidP="005B3EDE">
            <w:pPr>
              <w:pStyle w:val="Nincstrkz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0D5BF4" w:rsidRDefault="000D5BF4" w:rsidP="000D5BF4">
      <w:pPr>
        <w:pStyle w:val="Nincstrkz"/>
      </w:pPr>
    </w:p>
    <w:p w:rsidR="000D5BF4" w:rsidRDefault="000D5BF4" w:rsidP="000D5BF4">
      <w:pPr>
        <w:pStyle w:val="Nincstrkz"/>
      </w:pPr>
    </w:p>
    <w:p w:rsidR="000D5BF4" w:rsidRDefault="000D5BF4" w:rsidP="000D5BF4">
      <w:pPr>
        <w:pStyle w:val="Nincstrkz"/>
      </w:pPr>
      <w:bookmarkStart w:id="9" w:name="_GoBack"/>
      <w:bookmarkEnd w:id="9"/>
    </w:p>
    <w:p w:rsidR="00020493" w:rsidRPr="00BC642D" w:rsidRDefault="00020493" w:rsidP="00BC642D">
      <w:pPr>
        <w:pStyle w:val="NormlWeb"/>
        <w:spacing w:before="0" w:beforeAutospacing="0" w:after="0" w:afterAutospacing="0"/>
      </w:pPr>
    </w:p>
    <w:p w:rsidR="00020493" w:rsidRPr="00BC642D" w:rsidRDefault="00020493" w:rsidP="00BC642D">
      <w:pPr>
        <w:pStyle w:val="NormlWeb"/>
        <w:spacing w:before="0" w:beforeAutospacing="0" w:after="0" w:afterAutospacing="0"/>
      </w:pPr>
    </w:p>
    <w:bookmarkEnd w:id="0"/>
    <w:p w:rsidR="00020493" w:rsidRPr="00BC642D" w:rsidRDefault="00020493" w:rsidP="00BC642D">
      <w:pPr>
        <w:pStyle w:val="NormlWeb"/>
        <w:spacing w:before="0" w:beforeAutospacing="0" w:after="0" w:afterAutospacing="0"/>
      </w:pPr>
    </w:p>
    <w:sectPr w:rsidR="00020493" w:rsidRPr="00BC642D" w:rsidSect="00C10194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30A" w:rsidRDefault="0005730A" w:rsidP="00066050">
      <w:r>
        <w:separator/>
      </w:r>
    </w:p>
  </w:endnote>
  <w:endnote w:type="continuationSeparator" w:id="0">
    <w:p w:rsidR="0005730A" w:rsidRDefault="0005730A" w:rsidP="0006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917" w:rsidRDefault="00CB591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917" w:rsidRPr="001E4E03" w:rsidRDefault="00CB5917" w:rsidP="00E44327">
    <w:pPr>
      <w:pStyle w:val="llb"/>
      <w:pBdr>
        <w:top w:val="single" w:sz="4" w:space="1" w:color="auto"/>
      </w:pBdr>
      <w:tabs>
        <w:tab w:val="clear" w:pos="9072"/>
        <w:tab w:val="right" w:pos="10348"/>
      </w:tabs>
      <w:rPr>
        <w:b/>
        <w:sz w:val="20"/>
        <w:szCs w:val="20"/>
      </w:rPr>
    </w:pPr>
    <w:r w:rsidRPr="001E4E03">
      <w:rPr>
        <w:b/>
        <w:sz w:val="20"/>
        <w:szCs w:val="20"/>
        <w:lang w:val="hu-HU"/>
      </w:rPr>
      <w:t>Összeállította: Horváth László, Zalaegerszeg, 2025/2026</w:t>
    </w:r>
    <w:r>
      <w:rPr>
        <w:b/>
        <w:sz w:val="20"/>
        <w:szCs w:val="20"/>
        <w:lang w:val="hu-HU"/>
      </w:rPr>
      <w:tab/>
    </w:r>
    <w:sdt>
      <w:sdtPr>
        <w:id w:val="820315692"/>
        <w:docPartObj>
          <w:docPartGallery w:val="Page Numbers (Bottom of Page)"/>
          <w:docPartUnique/>
        </w:docPartObj>
      </w:sdtPr>
      <w:sdtEndPr>
        <w:rPr>
          <w:b/>
          <w:sz w:val="20"/>
          <w:szCs w:val="20"/>
        </w:rPr>
      </w:sdtEndPr>
      <w:sdtContent>
        <w:r w:rsidRPr="001E4E03">
          <w:rPr>
            <w:b/>
            <w:sz w:val="20"/>
            <w:szCs w:val="20"/>
          </w:rPr>
          <w:fldChar w:fldCharType="begin"/>
        </w:r>
        <w:r w:rsidRPr="001E4E03">
          <w:rPr>
            <w:b/>
            <w:sz w:val="20"/>
            <w:szCs w:val="20"/>
          </w:rPr>
          <w:instrText>PAGE   \* MERGEFORMAT</w:instrText>
        </w:r>
        <w:r w:rsidRPr="001E4E03">
          <w:rPr>
            <w:b/>
            <w:sz w:val="20"/>
            <w:szCs w:val="20"/>
          </w:rPr>
          <w:fldChar w:fldCharType="separate"/>
        </w:r>
        <w:r w:rsidRPr="001E4E03">
          <w:rPr>
            <w:b/>
            <w:sz w:val="20"/>
            <w:szCs w:val="20"/>
            <w:lang w:val="hu-HU"/>
          </w:rPr>
          <w:t>2</w:t>
        </w:r>
        <w:r w:rsidRPr="001E4E03">
          <w:rPr>
            <w:b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917" w:rsidRDefault="00CB591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30A" w:rsidRDefault="0005730A" w:rsidP="00066050">
      <w:r>
        <w:separator/>
      </w:r>
    </w:p>
  </w:footnote>
  <w:footnote w:type="continuationSeparator" w:id="0">
    <w:p w:rsidR="0005730A" w:rsidRDefault="0005730A" w:rsidP="00066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917" w:rsidRDefault="00CB591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917" w:rsidRPr="001E4E03" w:rsidRDefault="00CB5917" w:rsidP="00E44327">
    <w:pPr>
      <w:pStyle w:val="lfej"/>
      <w:pBdr>
        <w:bottom w:val="single" w:sz="4" w:space="1" w:color="auto"/>
      </w:pBdr>
      <w:jc w:val="center"/>
      <w:rPr>
        <w:b/>
        <w:sz w:val="19"/>
        <w:szCs w:val="19"/>
        <w:lang w:val="hu-HU"/>
      </w:rPr>
    </w:pPr>
    <w:r w:rsidRPr="001E4E03">
      <w:rPr>
        <w:b/>
        <w:sz w:val="19"/>
        <w:szCs w:val="19"/>
        <w:lang w:val="hu-HU"/>
      </w:rPr>
      <w:t>Tanári és tanulói segédlet a Természettudomány tantárgy, Természettudomány modul 11. tankönyv (Raktári szám: OH-TER11TA) tanórai tananyag tanításához és a tanulói előadások elkészítéséhez a Zalaegerszegi Kölcsey Ferenc Gimnáziumban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917" w:rsidRDefault="00CB591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470B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802A6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7A644E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7D7591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A5650C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AD15AE"/>
    <w:multiLevelType w:val="multilevel"/>
    <w:tmpl w:val="E0E4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0E56E49"/>
    <w:multiLevelType w:val="multilevel"/>
    <w:tmpl w:val="6C7E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0F73A7F"/>
    <w:multiLevelType w:val="multilevel"/>
    <w:tmpl w:val="D93E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001092"/>
    <w:multiLevelType w:val="multilevel"/>
    <w:tmpl w:val="ECE4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141C82"/>
    <w:multiLevelType w:val="multilevel"/>
    <w:tmpl w:val="B51E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2925A3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4014C2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16A6353"/>
    <w:multiLevelType w:val="multilevel"/>
    <w:tmpl w:val="5F1E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1DC1577"/>
    <w:multiLevelType w:val="multilevel"/>
    <w:tmpl w:val="62C6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1F703B5"/>
    <w:multiLevelType w:val="multilevel"/>
    <w:tmpl w:val="B58E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26A51BD"/>
    <w:multiLevelType w:val="multilevel"/>
    <w:tmpl w:val="0142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2896624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2A40C29"/>
    <w:multiLevelType w:val="multilevel"/>
    <w:tmpl w:val="5B80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2C86D0E"/>
    <w:multiLevelType w:val="multilevel"/>
    <w:tmpl w:val="F946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2DA253D"/>
    <w:multiLevelType w:val="multilevel"/>
    <w:tmpl w:val="A4A0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2E00133"/>
    <w:multiLevelType w:val="multilevel"/>
    <w:tmpl w:val="45BE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31A35C6"/>
    <w:multiLevelType w:val="multilevel"/>
    <w:tmpl w:val="6BCA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3337BD7"/>
    <w:multiLevelType w:val="multilevel"/>
    <w:tmpl w:val="8352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341775F"/>
    <w:multiLevelType w:val="multilevel"/>
    <w:tmpl w:val="6E9A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3521AA6"/>
    <w:multiLevelType w:val="multilevel"/>
    <w:tmpl w:val="EAC6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37F5F64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3B56B78"/>
    <w:multiLevelType w:val="multilevel"/>
    <w:tmpl w:val="61E2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3BD1972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42D5621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4375F79"/>
    <w:multiLevelType w:val="hybridMultilevel"/>
    <w:tmpl w:val="02E0C43A"/>
    <w:lvl w:ilvl="0" w:tplc="899ED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3C9B0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4849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C6499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30BA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C2614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12E7E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D6C40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F832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44B4EC0"/>
    <w:multiLevelType w:val="multilevel"/>
    <w:tmpl w:val="BB1A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4740B11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49275F6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50F4DC3"/>
    <w:multiLevelType w:val="multilevel"/>
    <w:tmpl w:val="D4CA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5287F39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55969D3"/>
    <w:multiLevelType w:val="multilevel"/>
    <w:tmpl w:val="4116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9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5774E6B"/>
    <w:multiLevelType w:val="multilevel"/>
    <w:tmpl w:val="4C04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5B8059F"/>
    <w:multiLevelType w:val="multilevel"/>
    <w:tmpl w:val="8C86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6145136"/>
    <w:multiLevelType w:val="multilevel"/>
    <w:tmpl w:val="808E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63D78C3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6784AE4"/>
    <w:multiLevelType w:val="multilevel"/>
    <w:tmpl w:val="8EBC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6C2762C"/>
    <w:multiLevelType w:val="multilevel"/>
    <w:tmpl w:val="A3EC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6C60F26"/>
    <w:multiLevelType w:val="multilevel"/>
    <w:tmpl w:val="D30A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6F644FC"/>
    <w:multiLevelType w:val="multilevel"/>
    <w:tmpl w:val="665C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6F809CE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7167606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72718F6"/>
    <w:multiLevelType w:val="multilevel"/>
    <w:tmpl w:val="7C4A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7347B43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7573A76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7724A3B"/>
    <w:multiLevelType w:val="multilevel"/>
    <w:tmpl w:val="0BA0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7ED2EEB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8222E78"/>
    <w:multiLevelType w:val="multilevel"/>
    <w:tmpl w:val="E370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8347457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8497CE4"/>
    <w:multiLevelType w:val="multilevel"/>
    <w:tmpl w:val="FE52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8891A40"/>
    <w:multiLevelType w:val="multilevel"/>
    <w:tmpl w:val="5966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8C23832"/>
    <w:multiLevelType w:val="multilevel"/>
    <w:tmpl w:val="2C2A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8CB71A8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8CD49F8"/>
    <w:multiLevelType w:val="multilevel"/>
    <w:tmpl w:val="C7A0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8E144D0"/>
    <w:multiLevelType w:val="multilevel"/>
    <w:tmpl w:val="55621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95D6732"/>
    <w:multiLevelType w:val="multilevel"/>
    <w:tmpl w:val="477A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97869AF"/>
    <w:multiLevelType w:val="multilevel"/>
    <w:tmpl w:val="6068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9814005"/>
    <w:multiLevelType w:val="multilevel"/>
    <w:tmpl w:val="9462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A3E2C2F"/>
    <w:multiLevelType w:val="multilevel"/>
    <w:tmpl w:val="630A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A4A7C11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A755FD9"/>
    <w:multiLevelType w:val="multilevel"/>
    <w:tmpl w:val="C8BE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A7A08A5"/>
    <w:multiLevelType w:val="multilevel"/>
    <w:tmpl w:val="971E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A830452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A923083"/>
    <w:multiLevelType w:val="multilevel"/>
    <w:tmpl w:val="7896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A9E0703"/>
    <w:multiLevelType w:val="multilevel"/>
    <w:tmpl w:val="602A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AAD3215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AF91845"/>
    <w:multiLevelType w:val="multilevel"/>
    <w:tmpl w:val="A766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AFD3ABF"/>
    <w:multiLevelType w:val="multilevel"/>
    <w:tmpl w:val="C53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B340634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B4468E9"/>
    <w:multiLevelType w:val="multilevel"/>
    <w:tmpl w:val="1EA0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C012B6D"/>
    <w:multiLevelType w:val="multilevel"/>
    <w:tmpl w:val="7ECE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C0A15A9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C427246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C5F3819"/>
    <w:multiLevelType w:val="multilevel"/>
    <w:tmpl w:val="9CCC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0C69530B"/>
    <w:multiLevelType w:val="multilevel"/>
    <w:tmpl w:val="0E40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0C7635EB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0C8204D7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0C9D0E15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0CCB70E0"/>
    <w:multiLevelType w:val="multilevel"/>
    <w:tmpl w:val="1BDC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0D146B25"/>
    <w:multiLevelType w:val="multilevel"/>
    <w:tmpl w:val="6AE2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0D286075"/>
    <w:multiLevelType w:val="multilevel"/>
    <w:tmpl w:val="8BB6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0D355118"/>
    <w:multiLevelType w:val="multilevel"/>
    <w:tmpl w:val="AC66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0D73235F"/>
    <w:multiLevelType w:val="multilevel"/>
    <w:tmpl w:val="4724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0D8D126E"/>
    <w:multiLevelType w:val="multilevel"/>
    <w:tmpl w:val="9616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0DBE580D"/>
    <w:multiLevelType w:val="multilevel"/>
    <w:tmpl w:val="67D4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0DF511EC"/>
    <w:multiLevelType w:val="multilevel"/>
    <w:tmpl w:val="8662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0E2F5916"/>
    <w:multiLevelType w:val="multilevel"/>
    <w:tmpl w:val="BE28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0E3E13F8"/>
    <w:multiLevelType w:val="multilevel"/>
    <w:tmpl w:val="8084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0E586D70"/>
    <w:multiLevelType w:val="multilevel"/>
    <w:tmpl w:val="6F6A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0E59155C"/>
    <w:multiLevelType w:val="multilevel"/>
    <w:tmpl w:val="56F8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0E6F6F3B"/>
    <w:multiLevelType w:val="multilevel"/>
    <w:tmpl w:val="F47A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0E8D6043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0E8D64C8"/>
    <w:multiLevelType w:val="multilevel"/>
    <w:tmpl w:val="3D2E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0E8E149F"/>
    <w:multiLevelType w:val="multilevel"/>
    <w:tmpl w:val="A75E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0E9F17E2"/>
    <w:multiLevelType w:val="multilevel"/>
    <w:tmpl w:val="F2B6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0EA8045B"/>
    <w:multiLevelType w:val="multilevel"/>
    <w:tmpl w:val="7A90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0EFF7818"/>
    <w:multiLevelType w:val="hybridMultilevel"/>
    <w:tmpl w:val="F31658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0F696248"/>
    <w:multiLevelType w:val="multilevel"/>
    <w:tmpl w:val="459E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05667E3"/>
    <w:multiLevelType w:val="multilevel"/>
    <w:tmpl w:val="6B7C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08914C6"/>
    <w:multiLevelType w:val="multilevel"/>
    <w:tmpl w:val="6160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0B650EF"/>
    <w:multiLevelType w:val="multilevel"/>
    <w:tmpl w:val="3766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15235F1"/>
    <w:multiLevelType w:val="multilevel"/>
    <w:tmpl w:val="1CD6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1856177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19D5897"/>
    <w:multiLevelType w:val="multilevel"/>
    <w:tmpl w:val="D6B2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1AE60DD"/>
    <w:multiLevelType w:val="multilevel"/>
    <w:tmpl w:val="90BA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21E4DC7"/>
    <w:multiLevelType w:val="multilevel"/>
    <w:tmpl w:val="0FB8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23F3781"/>
    <w:multiLevelType w:val="multilevel"/>
    <w:tmpl w:val="F820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24C3123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27E3182"/>
    <w:multiLevelType w:val="multilevel"/>
    <w:tmpl w:val="2F20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2AB6D1E"/>
    <w:multiLevelType w:val="multilevel"/>
    <w:tmpl w:val="E034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2BB4595"/>
    <w:multiLevelType w:val="multilevel"/>
    <w:tmpl w:val="45D6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2C965FF"/>
    <w:multiLevelType w:val="multilevel"/>
    <w:tmpl w:val="8956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2ED41D2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31A6FE8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4745C7C"/>
    <w:multiLevelType w:val="multilevel"/>
    <w:tmpl w:val="7CD2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4C3416C"/>
    <w:multiLevelType w:val="multilevel"/>
    <w:tmpl w:val="2E7A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4E54F11"/>
    <w:multiLevelType w:val="multilevel"/>
    <w:tmpl w:val="0BC4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4F36A57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5173EB5"/>
    <w:multiLevelType w:val="multilevel"/>
    <w:tmpl w:val="C260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56D3B1B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5B31FB6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5BC7276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5C43200"/>
    <w:multiLevelType w:val="multilevel"/>
    <w:tmpl w:val="E2F8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6100A98"/>
    <w:multiLevelType w:val="multilevel"/>
    <w:tmpl w:val="1AAC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610183C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6296424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62D62A4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6491103"/>
    <w:multiLevelType w:val="multilevel"/>
    <w:tmpl w:val="85B4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6777AB9"/>
    <w:multiLevelType w:val="multilevel"/>
    <w:tmpl w:val="A3C4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6B0148E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6B666FC"/>
    <w:multiLevelType w:val="multilevel"/>
    <w:tmpl w:val="2908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6B72754"/>
    <w:multiLevelType w:val="hybridMultilevel"/>
    <w:tmpl w:val="EF6458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6D81921"/>
    <w:multiLevelType w:val="multilevel"/>
    <w:tmpl w:val="6106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1726320B"/>
    <w:multiLevelType w:val="multilevel"/>
    <w:tmpl w:val="FC92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1730482B"/>
    <w:multiLevelType w:val="multilevel"/>
    <w:tmpl w:val="A3E8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173D2265"/>
    <w:multiLevelType w:val="multilevel"/>
    <w:tmpl w:val="7C14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17537E71"/>
    <w:multiLevelType w:val="multilevel"/>
    <w:tmpl w:val="FEC09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17A24B51"/>
    <w:multiLevelType w:val="multilevel"/>
    <w:tmpl w:val="657E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17D6309D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18227C1A"/>
    <w:multiLevelType w:val="multilevel"/>
    <w:tmpl w:val="7C90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187338BC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191B6763"/>
    <w:multiLevelType w:val="multilevel"/>
    <w:tmpl w:val="3F04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193A04A6"/>
    <w:multiLevelType w:val="multilevel"/>
    <w:tmpl w:val="010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195E5CCF"/>
    <w:multiLevelType w:val="multilevel"/>
    <w:tmpl w:val="6D04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195E6CF0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19700780"/>
    <w:multiLevelType w:val="multilevel"/>
    <w:tmpl w:val="D280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19B55F37"/>
    <w:multiLevelType w:val="multilevel"/>
    <w:tmpl w:val="0BA0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19CE2586"/>
    <w:multiLevelType w:val="multilevel"/>
    <w:tmpl w:val="8618E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19D37C7D"/>
    <w:multiLevelType w:val="multilevel"/>
    <w:tmpl w:val="4E38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19D81A7F"/>
    <w:multiLevelType w:val="multilevel"/>
    <w:tmpl w:val="60DA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19F61EF5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19FA3626"/>
    <w:multiLevelType w:val="multilevel"/>
    <w:tmpl w:val="0DC6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19FA4013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1A241DC3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1A57214E"/>
    <w:multiLevelType w:val="multilevel"/>
    <w:tmpl w:val="D4B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1AA317F7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1AB71B08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1AF97D4D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1AFF5ABF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1B0F54B8"/>
    <w:multiLevelType w:val="multilevel"/>
    <w:tmpl w:val="D520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1B2E7A32"/>
    <w:multiLevelType w:val="multilevel"/>
    <w:tmpl w:val="5676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1BC762CC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1BCC1406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1C645BB6"/>
    <w:multiLevelType w:val="multilevel"/>
    <w:tmpl w:val="3DEE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1C7E37D4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1C9D68BD"/>
    <w:multiLevelType w:val="multilevel"/>
    <w:tmpl w:val="C6C2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1CD1419F"/>
    <w:multiLevelType w:val="multilevel"/>
    <w:tmpl w:val="5E44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1CD30C65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1CD70B32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1CD70D50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1CFD3E71"/>
    <w:multiLevelType w:val="multilevel"/>
    <w:tmpl w:val="7E50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1D463327"/>
    <w:multiLevelType w:val="multilevel"/>
    <w:tmpl w:val="3B30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1D5034B2"/>
    <w:multiLevelType w:val="multilevel"/>
    <w:tmpl w:val="910C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1D615712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1D742394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1D8533FC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1D8D59EB"/>
    <w:multiLevelType w:val="multilevel"/>
    <w:tmpl w:val="C76C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1DA20911"/>
    <w:multiLevelType w:val="multilevel"/>
    <w:tmpl w:val="E7F4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1DB31EF9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1E031947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1E08484E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1E0E3E5D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1E100D1A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1E585023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1E6C439E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1ECD5B75"/>
    <w:multiLevelType w:val="multilevel"/>
    <w:tmpl w:val="A6AA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1ED63120"/>
    <w:multiLevelType w:val="multilevel"/>
    <w:tmpl w:val="B24E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1EFC5A37"/>
    <w:multiLevelType w:val="multilevel"/>
    <w:tmpl w:val="5BF8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1F27487B"/>
    <w:multiLevelType w:val="multilevel"/>
    <w:tmpl w:val="B16E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1F2E57D6"/>
    <w:multiLevelType w:val="multilevel"/>
    <w:tmpl w:val="C9A6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1F7E4F81"/>
    <w:multiLevelType w:val="multilevel"/>
    <w:tmpl w:val="7B6C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1F820547"/>
    <w:multiLevelType w:val="multilevel"/>
    <w:tmpl w:val="266E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0267687"/>
    <w:multiLevelType w:val="multilevel"/>
    <w:tmpl w:val="DE60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0A92DDD"/>
    <w:multiLevelType w:val="multilevel"/>
    <w:tmpl w:val="4416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20D008C1"/>
    <w:multiLevelType w:val="multilevel"/>
    <w:tmpl w:val="1004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20F0473B"/>
    <w:multiLevelType w:val="multilevel"/>
    <w:tmpl w:val="E74C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212076C8"/>
    <w:multiLevelType w:val="multilevel"/>
    <w:tmpl w:val="7312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21683803"/>
    <w:multiLevelType w:val="multilevel"/>
    <w:tmpl w:val="FFA2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217546C8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217838B6"/>
    <w:multiLevelType w:val="multilevel"/>
    <w:tmpl w:val="C5EE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21AB4EF9"/>
    <w:multiLevelType w:val="multilevel"/>
    <w:tmpl w:val="CFC6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21BD1090"/>
    <w:multiLevelType w:val="multilevel"/>
    <w:tmpl w:val="527E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21C835E5"/>
    <w:multiLevelType w:val="multilevel"/>
    <w:tmpl w:val="988E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21E75EF6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22030223"/>
    <w:multiLevelType w:val="multilevel"/>
    <w:tmpl w:val="32D4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220C4D24"/>
    <w:multiLevelType w:val="multilevel"/>
    <w:tmpl w:val="3F96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221F3E65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22251EF4"/>
    <w:multiLevelType w:val="multilevel"/>
    <w:tmpl w:val="620E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22734D7F"/>
    <w:multiLevelType w:val="multilevel"/>
    <w:tmpl w:val="752C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22C3436B"/>
    <w:multiLevelType w:val="multilevel"/>
    <w:tmpl w:val="65B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230A7617"/>
    <w:multiLevelType w:val="multilevel"/>
    <w:tmpl w:val="5706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23151A4B"/>
    <w:multiLevelType w:val="multilevel"/>
    <w:tmpl w:val="AD72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233D1744"/>
    <w:multiLevelType w:val="multilevel"/>
    <w:tmpl w:val="91DE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237B6F31"/>
    <w:multiLevelType w:val="multilevel"/>
    <w:tmpl w:val="0B00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23C15606"/>
    <w:multiLevelType w:val="multilevel"/>
    <w:tmpl w:val="F4D0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23EF3766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23F64690"/>
    <w:multiLevelType w:val="multilevel"/>
    <w:tmpl w:val="7AA6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23FD4D51"/>
    <w:multiLevelType w:val="multilevel"/>
    <w:tmpl w:val="C5CA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245E6846"/>
    <w:multiLevelType w:val="multilevel"/>
    <w:tmpl w:val="3BD8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24911945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24A80048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24C5528D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24FE6F7C"/>
    <w:multiLevelType w:val="multilevel"/>
    <w:tmpl w:val="7E04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255C69A4"/>
    <w:multiLevelType w:val="multilevel"/>
    <w:tmpl w:val="F110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25670BC6"/>
    <w:multiLevelType w:val="multilevel"/>
    <w:tmpl w:val="A0E05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2590328F"/>
    <w:multiLevelType w:val="multilevel"/>
    <w:tmpl w:val="9B72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25B2547B"/>
    <w:multiLevelType w:val="multilevel"/>
    <w:tmpl w:val="5EA4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25B84301"/>
    <w:multiLevelType w:val="multilevel"/>
    <w:tmpl w:val="6AB2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26651FB2"/>
    <w:multiLevelType w:val="multilevel"/>
    <w:tmpl w:val="4024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26B35715"/>
    <w:multiLevelType w:val="multilevel"/>
    <w:tmpl w:val="FB3E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26E71B92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27191A43"/>
    <w:multiLevelType w:val="multilevel"/>
    <w:tmpl w:val="44B4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273B402F"/>
    <w:multiLevelType w:val="multilevel"/>
    <w:tmpl w:val="3546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27407B15"/>
    <w:multiLevelType w:val="multilevel"/>
    <w:tmpl w:val="3E0C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274D63DA"/>
    <w:multiLevelType w:val="multilevel"/>
    <w:tmpl w:val="CBC8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275647CB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2776243E"/>
    <w:multiLevelType w:val="multilevel"/>
    <w:tmpl w:val="4B96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277C6CF3"/>
    <w:multiLevelType w:val="multilevel"/>
    <w:tmpl w:val="0FD8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27C9780F"/>
    <w:multiLevelType w:val="multilevel"/>
    <w:tmpl w:val="6EE4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280047B4"/>
    <w:multiLevelType w:val="multilevel"/>
    <w:tmpl w:val="285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28DE0F92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29316A25"/>
    <w:multiLevelType w:val="multilevel"/>
    <w:tmpl w:val="C78E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29EE5D68"/>
    <w:multiLevelType w:val="multilevel"/>
    <w:tmpl w:val="39F2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2A151848"/>
    <w:multiLevelType w:val="multilevel"/>
    <w:tmpl w:val="6AEE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2A466D76"/>
    <w:multiLevelType w:val="multilevel"/>
    <w:tmpl w:val="1B28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2A4E1B9F"/>
    <w:multiLevelType w:val="multilevel"/>
    <w:tmpl w:val="A71E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2A6469D5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2A720830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2A761FD8"/>
    <w:multiLevelType w:val="multilevel"/>
    <w:tmpl w:val="BCAE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2A8A3768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2A8B4505"/>
    <w:multiLevelType w:val="multilevel"/>
    <w:tmpl w:val="119A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2B0E769C"/>
    <w:multiLevelType w:val="multilevel"/>
    <w:tmpl w:val="0DB8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2B3D0834"/>
    <w:multiLevelType w:val="multilevel"/>
    <w:tmpl w:val="A5D2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2B6466E3"/>
    <w:multiLevelType w:val="multilevel"/>
    <w:tmpl w:val="D4D8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2B9525F9"/>
    <w:multiLevelType w:val="multilevel"/>
    <w:tmpl w:val="D1E2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2B9E1597"/>
    <w:multiLevelType w:val="multilevel"/>
    <w:tmpl w:val="FDFE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2BA522B0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2BAF058A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2BEF27E3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2C3C2D57"/>
    <w:multiLevelType w:val="multilevel"/>
    <w:tmpl w:val="2778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2C5324CA"/>
    <w:multiLevelType w:val="multilevel"/>
    <w:tmpl w:val="35BE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2C7A6DC1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2CD05038"/>
    <w:multiLevelType w:val="multilevel"/>
    <w:tmpl w:val="62DE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2D1957B5"/>
    <w:multiLevelType w:val="multilevel"/>
    <w:tmpl w:val="2202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2D61230F"/>
    <w:multiLevelType w:val="multilevel"/>
    <w:tmpl w:val="5D06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2D846E1B"/>
    <w:multiLevelType w:val="multilevel"/>
    <w:tmpl w:val="AEBA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2DDD391A"/>
    <w:multiLevelType w:val="multilevel"/>
    <w:tmpl w:val="8D62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2DEF745E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2DFD0E8C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2E227F45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2E3031E7"/>
    <w:multiLevelType w:val="multilevel"/>
    <w:tmpl w:val="48F6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2E787861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2EA80DB7"/>
    <w:multiLevelType w:val="multilevel"/>
    <w:tmpl w:val="9FD2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2EBF1463"/>
    <w:multiLevelType w:val="multilevel"/>
    <w:tmpl w:val="8FEC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2F1E5FF3"/>
    <w:multiLevelType w:val="multilevel"/>
    <w:tmpl w:val="8068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2F6E480C"/>
    <w:multiLevelType w:val="multilevel"/>
    <w:tmpl w:val="9350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2FA17745"/>
    <w:multiLevelType w:val="multilevel"/>
    <w:tmpl w:val="AAB0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30143C5F"/>
    <w:multiLevelType w:val="multilevel"/>
    <w:tmpl w:val="7E66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30240281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307D6674"/>
    <w:multiLevelType w:val="multilevel"/>
    <w:tmpl w:val="5762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307E084C"/>
    <w:multiLevelType w:val="multilevel"/>
    <w:tmpl w:val="1AD8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309A470B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30B55CD6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30D6302B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310422F4"/>
    <w:multiLevelType w:val="multilevel"/>
    <w:tmpl w:val="548A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311A7152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315A7FB7"/>
    <w:multiLevelType w:val="multilevel"/>
    <w:tmpl w:val="EC6E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31610D47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317171A6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319B4636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31F0711B"/>
    <w:multiLevelType w:val="multilevel"/>
    <w:tmpl w:val="EBD0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320A77E8"/>
    <w:multiLevelType w:val="multilevel"/>
    <w:tmpl w:val="93F2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327C057F"/>
    <w:multiLevelType w:val="multilevel"/>
    <w:tmpl w:val="2932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3288418C"/>
    <w:multiLevelType w:val="multilevel"/>
    <w:tmpl w:val="BC0E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32994DFE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32CE3F82"/>
    <w:multiLevelType w:val="multilevel"/>
    <w:tmpl w:val="297E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330A4E2B"/>
    <w:multiLevelType w:val="multilevel"/>
    <w:tmpl w:val="0330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333D583E"/>
    <w:multiLevelType w:val="multilevel"/>
    <w:tmpl w:val="338CD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33527C91"/>
    <w:multiLevelType w:val="multilevel"/>
    <w:tmpl w:val="3C0A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339D4E6B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33FA4BBF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344F0207"/>
    <w:multiLevelType w:val="multilevel"/>
    <w:tmpl w:val="E52C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35152D0D"/>
    <w:multiLevelType w:val="multilevel"/>
    <w:tmpl w:val="FD24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355361D3"/>
    <w:multiLevelType w:val="multilevel"/>
    <w:tmpl w:val="7142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36122193"/>
    <w:multiLevelType w:val="multilevel"/>
    <w:tmpl w:val="85D0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36290E10"/>
    <w:multiLevelType w:val="multilevel"/>
    <w:tmpl w:val="38F6B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363B2AF5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365467BE"/>
    <w:multiLevelType w:val="multilevel"/>
    <w:tmpl w:val="7810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368D7DED"/>
    <w:multiLevelType w:val="multilevel"/>
    <w:tmpl w:val="9DC0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38084865"/>
    <w:multiLevelType w:val="multilevel"/>
    <w:tmpl w:val="FA2E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38276AB5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38571147"/>
    <w:multiLevelType w:val="multilevel"/>
    <w:tmpl w:val="295E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386E02D2"/>
    <w:multiLevelType w:val="multilevel"/>
    <w:tmpl w:val="9C7A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387762B7"/>
    <w:multiLevelType w:val="multilevel"/>
    <w:tmpl w:val="BF22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38DE64C0"/>
    <w:multiLevelType w:val="multilevel"/>
    <w:tmpl w:val="C104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38FE381B"/>
    <w:multiLevelType w:val="multilevel"/>
    <w:tmpl w:val="688E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3908362F"/>
    <w:multiLevelType w:val="multilevel"/>
    <w:tmpl w:val="B240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396527B1"/>
    <w:multiLevelType w:val="hybridMultilevel"/>
    <w:tmpl w:val="E214D35E"/>
    <w:lvl w:ilvl="0" w:tplc="341A54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838610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2474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4BA4A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1ECDA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4D67F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4048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E088E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3C60A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3A051A1A"/>
    <w:multiLevelType w:val="multilevel"/>
    <w:tmpl w:val="04C2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3A1C079A"/>
    <w:multiLevelType w:val="multilevel"/>
    <w:tmpl w:val="933E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3A2E3D63"/>
    <w:multiLevelType w:val="multilevel"/>
    <w:tmpl w:val="6750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3A4B0673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3A4F16DE"/>
    <w:multiLevelType w:val="multilevel"/>
    <w:tmpl w:val="F1BE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3A5469F3"/>
    <w:multiLevelType w:val="multilevel"/>
    <w:tmpl w:val="A064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3ABD11F0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3AD4186D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3AE7734F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3BAB579A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3BAF7970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3BC40F5F"/>
    <w:multiLevelType w:val="multilevel"/>
    <w:tmpl w:val="C46C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3BD80DC3"/>
    <w:multiLevelType w:val="multilevel"/>
    <w:tmpl w:val="4288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3BDA4BFB"/>
    <w:multiLevelType w:val="multilevel"/>
    <w:tmpl w:val="2318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3C234589"/>
    <w:multiLevelType w:val="multilevel"/>
    <w:tmpl w:val="A4CE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3C444B28"/>
    <w:multiLevelType w:val="multilevel"/>
    <w:tmpl w:val="FA9A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3CC354E4"/>
    <w:multiLevelType w:val="multilevel"/>
    <w:tmpl w:val="D2D6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3CE152C6"/>
    <w:multiLevelType w:val="multilevel"/>
    <w:tmpl w:val="6A12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3CFC6104"/>
    <w:multiLevelType w:val="multilevel"/>
    <w:tmpl w:val="20C4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3D2C03EF"/>
    <w:multiLevelType w:val="multilevel"/>
    <w:tmpl w:val="26EE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3D301F29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3D6212A8"/>
    <w:multiLevelType w:val="hybridMultilevel"/>
    <w:tmpl w:val="B22A6A80"/>
    <w:lvl w:ilvl="0" w:tplc="136448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5825F5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C697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B073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29227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F0CD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C238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6F264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DCAB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3DC56B9E"/>
    <w:multiLevelType w:val="multilevel"/>
    <w:tmpl w:val="BEC6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3DD55E49"/>
    <w:multiLevelType w:val="multilevel"/>
    <w:tmpl w:val="E182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3DDD029E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3DE2397B"/>
    <w:multiLevelType w:val="multilevel"/>
    <w:tmpl w:val="A7CC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3DEE090E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3E2D057D"/>
    <w:multiLevelType w:val="multilevel"/>
    <w:tmpl w:val="5E6C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3EB97497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3EBE4D61"/>
    <w:multiLevelType w:val="multilevel"/>
    <w:tmpl w:val="7F32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3F5F4FCC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3FF4431B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40513251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40721211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40A77D84"/>
    <w:multiLevelType w:val="multilevel"/>
    <w:tmpl w:val="F7B8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40BF26E9"/>
    <w:multiLevelType w:val="multilevel"/>
    <w:tmpl w:val="0722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40F95551"/>
    <w:multiLevelType w:val="multilevel"/>
    <w:tmpl w:val="83EA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410D44A4"/>
    <w:multiLevelType w:val="multilevel"/>
    <w:tmpl w:val="31CA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412E4771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41E93A7C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42701488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42840ECD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430676B2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430C5930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43217B70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43351B21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43611812"/>
    <w:multiLevelType w:val="multilevel"/>
    <w:tmpl w:val="5F98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43630237"/>
    <w:multiLevelType w:val="multilevel"/>
    <w:tmpl w:val="33B0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43641D43"/>
    <w:multiLevelType w:val="multilevel"/>
    <w:tmpl w:val="8B2E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43D346E6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442B650F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443C7E2D"/>
    <w:multiLevelType w:val="multilevel"/>
    <w:tmpl w:val="C4D8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444D0186"/>
    <w:multiLevelType w:val="multilevel"/>
    <w:tmpl w:val="4EA4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44884F44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44B342B1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44E24FCA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44FC33D7"/>
    <w:multiLevelType w:val="multilevel"/>
    <w:tmpl w:val="FB30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45023255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45365F64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453D0410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45AF1F37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45CF53FF"/>
    <w:multiLevelType w:val="multilevel"/>
    <w:tmpl w:val="3082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45E7656D"/>
    <w:multiLevelType w:val="multilevel"/>
    <w:tmpl w:val="948E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46394464"/>
    <w:multiLevelType w:val="multilevel"/>
    <w:tmpl w:val="E652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46700BF3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46C12087"/>
    <w:multiLevelType w:val="multilevel"/>
    <w:tmpl w:val="48C0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46D47308"/>
    <w:multiLevelType w:val="multilevel"/>
    <w:tmpl w:val="9966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472F0AA7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475D0A42"/>
    <w:multiLevelType w:val="multilevel"/>
    <w:tmpl w:val="6EE4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478867C2"/>
    <w:multiLevelType w:val="multilevel"/>
    <w:tmpl w:val="B806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478B53BF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478F7059"/>
    <w:multiLevelType w:val="multilevel"/>
    <w:tmpl w:val="CA26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48192994"/>
    <w:multiLevelType w:val="multilevel"/>
    <w:tmpl w:val="9770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482B676D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48412F5F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48785B7D"/>
    <w:multiLevelType w:val="multilevel"/>
    <w:tmpl w:val="1D8E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488E2449"/>
    <w:multiLevelType w:val="multilevel"/>
    <w:tmpl w:val="7374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489375F9"/>
    <w:multiLevelType w:val="multilevel"/>
    <w:tmpl w:val="6A1C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48A22F48"/>
    <w:multiLevelType w:val="multilevel"/>
    <w:tmpl w:val="10FE4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48B21008"/>
    <w:multiLevelType w:val="multilevel"/>
    <w:tmpl w:val="6DC8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48C32D75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492C5BCB"/>
    <w:multiLevelType w:val="multilevel"/>
    <w:tmpl w:val="8D64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49516A6F"/>
    <w:multiLevelType w:val="hybridMultilevel"/>
    <w:tmpl w:val="05363E22"/>
    <w:lvl w:ilvl="0" w:tplc="D9122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9E9B50">
      <w:start w:val="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4ECD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5007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C672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2B2B7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3E8A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8808B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F3C9E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49586FA6"/>
    <w:multiLevelType w:val="multilevel"/>
    <w:tmpl w:val="021E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496A36EE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4972545F"/>
    <w:multiLevelType w:val="multilevel"/>
    <w:tmpl w:val="2464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49B9091B"/>
    <w:multiLevelType w:val="multilevel"/>
    <w:tmpl w:val="24F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49C9611F"/>
    <w:multiLevelType w:val="multilevel"/>
    <w:tmpl w:val="4F40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49D4106D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49FB6F32"/>
    <w:multiLevelType w:val="multilevel"/>
    <w:tmpl w:val="3EA8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4A3231D4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4A7E08CD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4A9154D3"/>
    <w:multiLevelType w:val="multilevel"/>
    <w:tmpl w:val="C7D0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4ACB127D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4B0074AB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4B066E36"/>
    <w:multiLevelType w:val="multilevel"/>
    <w:tmpl w:val="9AE6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4B5700DF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4BA66AB4"/>
    <w:multiLevelType w:val="multilevel"/>
    <w:tmpl w:val="7462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4C4A042B"/>
    <w:multiLevelType w:val="multilevel"/>
    <w:tmpl w:val="1DAA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4C5C30FA"/>
    <w:multiLevelType w:val="multilevel"/>
    <w:tmpl w:val="3FE6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4C8B30A1"/>
    <w:multiLevelType w:val="multilevel"/>
    <w:tmpl w:val="83FA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4D352D15"/>
    <w:multiLevelType w:val="multilevel"/>
    <w:tmpl w:val="7B04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4DAB573B"/>
    <w:multiLevelType w:val="multilevel"/>
    <w:tmpl w:val="5F32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4E3E5F2B"/>
    <w:multiLevelType w:val="multilevel"/>
    <w:tmpl w:val="9E6C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4E4A29B3"/>
    <w:multiLevelType w:val="multilevel"/>
    <w:tmpl w:val="E5A8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4E4C79D4"/>
    <w:multiLevelType w:val="multilevel"/>
    <w:tmpl w:val="20C0F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4E597448"/>
    <w:multiLevelType w:val="multilevel"/>
    <w:tmpl w:val="86C8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4E682437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4EAB4F01"/>
    <w:multiLevelType w:val="hybridMultilevel"/>
    <w:tmpl w:val="05363E22"/>
    <w:lvl w:ilvl="0" w:tplc="5EC8A5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084D60">
      <w:start w:val="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5C99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3A4C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8C624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40BF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D2658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AE020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AED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4EC82639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4EC9403B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4ED87488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4EF01DEF"/>
    <w:multiLevelType w:val="multilevel"/>
    <w:tmpl w:val="3A98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4F565064"/>
    <w:multiLevelType w:val="multilevel"/>
    <w:tmpl w:val="B4C2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4F652418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4F831735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4FE66434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4FEF4FB5"/>
    <w:multiLevelType w:val="multilevel"/>
    <w:tmpl w:val="4DE8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 w15:restartNumberingAfterBreak="0">
    <w:nsid w:val="4FF703A4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504D5D3C"/>
    <w:multiLevelType w:val="multilevel"/>
    <w:tmpl w:val="15D0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50587A64"/>
    <w:multiLevelType w:val="multilevel"/>
    <w:tmpl w:val="360A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505D3D0F"/>
    <w:multiLevelType w:val="multilevel"/>
    <w:tmpl w:val="6E2A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50BD27EC"/>
    <w:multiLevelType w:val="multilevel"/>
    <w:tmpl w:val="8742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50C8491C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50CA2220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51097ACF"/>
    <w:multiLevelType w:val="multilevel"/>
    <w:tmpl w:val="696C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51195FAA"/>
    <w:multiLevelType w:val="multilevel"/>
    <w:tmpl w:val="8FD4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513B7F9C"/>
    <w:multiLevelType w:val="multilevel"/>
    <w:tmpl w:val="B1E8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51445609"/>
    <w:multiLevelType w:val="multilevel"/>
    <w:tmpl w:val="AA14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51491358"/>
    <w:multiLevelType w:val="multilevel"/>
    <w:tmpl w:val="B308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51697710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5190524A"/>
    <w:multiLevelType w:val="multilevel"/>
    <w:tmpl w:val="6FD2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51F02D05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51F85273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520967D4"/>
    <w:multiLevelType w:val="multilevel"/>
    <w:tmpl w:val="05E8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52240743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52414A2F"/>
    <w:multiLevelType w:val="multilevel"/>
    <w:tmpl w:val="5592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5260790E"/>
    <w:multiLevelType w:val="multilevel"/>
    <w:tmpl w:val="C534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52875A07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52E908A6"/>
    <w:multiLevelType w:val="multilevel"/>
    <w:tmpl w:val="039A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533972EA"/>
    <w:multiLevelType w:val="multilevel"/>
    <w:tmpl w:val="B160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53506F9D"/>
    <w:multiLevelType w:val="multilevel"/>
    <w:tmpl w:val="4C80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536C1F72"/>
    <w:multiLevelType w:val="multilevel"/>
    <w:tmpl w:val="FAC8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539C3F81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53AB0783"/>
    <w:multiLevelType w:val="multilevel"/>
    <w:tmpl w:val="96BA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53CE3E98"/>
    <w:multiLevelType w:val="multilevel"/>
    <w:tmpl w:val="3E76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53DF68D8"/>
    <w:multiLevelType w:val="multilevel"/>
    <w:tmpl w:val="D09E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53EE0F0E"/>
    <w:multiLevelType w:val="hybridMultilevel"/>
    <w:tmpl w:val="05363E22"/>
    <w:lvl w:ilvl="0" w:tplc="8AE4F7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92D512">
      <w:start w:val="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E8A02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68B4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5326B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4CAE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A3C79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EA73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64B7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553100FD"/>
    <w:multiLevelType w:val="multilevel"/>
    <w:tmpl w:val="1CC0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554D273A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55AB557E"/>
    <w:multiLevelType w:val="multilevel"/>
    <w:tmpl w:val="2ADA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55D20F88"/>
    <w:multiLevelType w:val="multilevel"/>
    <w:tmpl w:val="FF14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56594ED2"/>
    <w:multiLevelType w:val="multilevel"/>
    <w:tmpl w:val="46B6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565B1D90"/>
    <w:multiLevelType w:val="multilevel"/>
    <w:tmpl w:val="A984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56617DA2"/>
    <w:multiLevelType w:val="multilevel"/>
    <w:tmpl w:val="E8B0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568B48C4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56E130DF"/>
    <w:multiLevelType w:val="multilevel"/>
    <w:tmpl w:val="31FC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56EE3DD4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57F80A72"/>
    <w:multiLevelType w:val="multilevel"/>
    <w:tmpl w:val="E6F4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580B794B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580F77D8"/>
    <w:multiLevelType w:val="multilevel"/>
    <w:tmpl w:val="D9C6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580F7C58"/>
    <w:multiLevelType w:val="multilevel"/>
    <w:tmpl w:val="4210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58AC0F6F"/>
    <w:multiLevelType w:val="multilevel"/>
    <w:tmpl w:val="B436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58DF3701"/>
    <w:multiLevelType w:val="multilevel"/>
    <w:tmpl w:val="B640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59450483"/>
    <w:multiLevelType w:val="multilevel"/>
    <w:tmpl w:val="65C4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59514694"/>
    <w:multiLevelType w:val="multilevel"/>
    <w:tmpl w:val="C7BE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59637FB3"/>
    <w:multiLevelType w:val="multilevel"/>
    <w:tmpl w:val="782A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5974710E"/>
    <w:multiLevelType w:val="multilevel"/>
    <w:tmpl w:val="C954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59920025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59AC5810"/>
    <w:multiLevelType w:val="multilevel"/>
    <w:tmpl w:val="36AA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5A0C36C0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5A106904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5A2348C5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5A2B5F1F"/>
    <w:multiLevelType w:val="multilevel"/>
    <w:tmpl w:val="DDD4A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 w15:restartNumberingAfterBreak="0">
    <w:nsid w:val="5A4260A7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5A4C4D55"/>
    <w:multiLevelType w:val="multilevel"/>
    <w:tmpl w:val="D15A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5AA41E57"/>
    <w:multiLevelType w:val="multilevel"/>
    <w:tmpl w:val="409C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5AAD5704"/>
    <w:multiLevelType w:val="multilevel"/>
    <w:tmpl w:val="D5FC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5AD43EC4"/>
    <w:multiLevelType w:val="multilevel"/>
    <w:tmpl w:val="39A2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5ADC79BC"/>
    <w:multiLevelType w:val="multilevel"/>
    <w:tmpl w:val="FA86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5B0B76B8"/>
    <w:multiLevelType w:val="multilevel"/>
    <w:tmpl w:val="82AEE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3" w15:restartNumberingAfterBreak="0">
    <w:nsid w:val="5B33074C"/>
    <w:multiLevelType w:val="multilevel"/>
    <w:tmpl w:val="2BF6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5B6461B9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5B743386"/>
    <w:multiLevelType w:val="multilevel"/>
    <w:tmpl w:val="9156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5B8C5F95"/>
    <w:multiLevelType w:val="multilevel"/>
    <w:tmpl w:val="53DC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5B9534E2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5BC2779F"/>
    <w:multiLevelType w:val="multilevel"/>
    <w:tmpl w:val="A212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5C306825"/>
    <w:multiLevelType w:val="multilevel"/>
    <w:tmpl w:val="46FCA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5C6B44CC"/>
    <w:multiLevelType w:val="multilevel"/>
    <w:tmpl w:val="F334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5CA01D69"/>
    <w:multiLevelType w:val="multilevel"/>
    <w:tmpl w:val="ECBE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5CA43C40"/>
    <w:multiLevelType w:val="multilevel"/>
    <w:tmpl w:val="2F68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5CCF3424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5D3D2F2C"/>
    <w:multiLevelType w:val="multilevel"/>
    <w:tmpl w:val="D0B0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5D607544"/>
    <w:multiLevelType w:val="multilevel"/>
    <w:tmpl w:val="2744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5DF13CEC"/>
    <w:multiLevelType w:val="multilevel"/>
    <w:tmpl w:val="DC82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5E041455"/>
    <w:multiLevelType w:val="multilevel"/>
    <w:tmpl w:val="680C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5E4D0A42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5E5227A4"/>
    <w:multiLevelType w:val="multilevel"/>
    <w:tmpl w:val="FED8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5E551F16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5E745078"/>
    <w:multiLevelType w:val="multilevel"/>
    <w:tmpl w:val="93BA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5EB87514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5FA63771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5FA9318C"/>
    <w:multiLevelType w:val="multilevel"/>
    <w:tmpl w:val="058C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5FB856B3"/>
    <w:multiLevelType w:val="multilevel"/>
    <w:tmpl w:val="9064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5FEC3D81"/>
    <w:multiLevelType w:val="multilevel"/>
    <w:tmpl w:val="8FE6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600C065F"/>
    <w:multiLevelType w:val="hybridMultilevel"/>
    <w:tmpl w:val="92DEBE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60350B47"/>
    <w:multiLevelType w:val="multilevel"/>
    <w:tmpl w:val="A914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60557A32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606140B5"/>
    <w:multiLevelType w:val="multilevel"/>
    <w:tmpl w:val="1D2E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606D034A"/>
    <w:multiLevelType w:val="multilevel"/>
    <w:tmpl w:val="C1F4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60835695"/>
    <w:multiLevelType w:val="multilevel"/>
    <w:tmpl w:val="AA10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60A55412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6182727E"/>
    <w:multiLevelType w:val="multilevel"/>
    <w:tmpl w:val="4244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61AA7DEB"/>
    <w:multiLevelType w:val="multilevel"/>
    <w:tmpl w:val="DF0C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61C934D7"/>
    <w:multiLevelType w:val="multilevel"/>
    <w:tmpl w:val="D71E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61F77958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622B6391"/>
    <w:multiLevelType w:val="multilevel"/>
    <w:tmpl w:val="02C0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6256529B"/>
    <w:multiLevelType w:val="multilevel"/>
    <w:tmpl w:val="97B8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627C785B"/>
    <w:multiLevelType w:val="multilevel"/>
    <w:tmpl w:val="3398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62AE0084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62B505F7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62B572B2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62DD1700"/>
    <w:multiLevelType w:val="multilevel"/>
    <w:tmpl w:val="132E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62E701A3"/>
    <w:multiLevelType w:val="multilevel"/>
    <w:tmpl w:val="071A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63697C4B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64026CF5"/>
    <w:multiLevelType w:val="multilevel"/>
    <w:tmpl w:val="89A2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64084BAA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643B7D78"/>
    <w:multiLevelType w:val="multilevel"/>
    <w:tmpl w:val="4E28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64A30178"/>
    <w:multiLevelType w:val="multilevel"/>
    <w:tmpl w:val="1266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9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64CF1D8D"/>
    <w:multiLevelType w:val="multilevel"/>
    <w:tmpl w:val="D752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64DF09CA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651067DD"/>
    <w:multiLevelType w:val="multilevel"/>
    <w:tmpl w:val="87AA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4" w15:restartNumberingAfterBreak="0">
    <w:nsid w:val="654F4303"/>
    <w:multiLevelType w:val="multilevel"/>
    <w:tmpl w:val="176C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65595168"/>
    <w:multiLevelType w:val="multilevel"/>
    <w:tmpl w:val="B2C8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6" w15:restartNumberingAfterBreak="0">
    <w:nsid w:val="655E19A4"/>
    <w:multiLevelType w:val="multilevel"/>
    <w:tmpl w:val="9770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65EA1F42"/>
    <w:multiLevelType w:val="multilevel"/>
    <w:tmpl w:val="BF70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65ED03F3"/>
    <w:multiLevelType w:val="multilevel"/>
    <w:tmpl w:val="5DB0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9" w15:restartNumberingAfterBreak="0">
    <w:nsid w:val="66092758"/>
    <w:multiLevelType w:val="multilevel"/>
    <w:tmpl w:val="365C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660D3BF8"/>
    <w:multiLevelType w:val="multilevel"/>
    <w:tmpl w:val="D5C0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1" w15:restartNumberingAfterBreak="0">
    <w:nsid w:val="665053FA"/>
    <w:multiLevelType w:val="multilevel"/>
    <w:tmpl w:val="E950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2" w15:restartNumberingAfterBreak="0">
    <w:nsid w:val="665C370D"/>
    <w:multiLevelType w:val="multilevel"/>
    <w:tmpl w:val="3BC8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3" w15:restartNumberingAfterBreak="0">
    <w:nsid w:val="66B60E53"/>
    <w:multiLevelType w:val="multilevel"/>
    <w:tmpl w:val="4C72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4" w15:restartNumberingAfterBreak="0">
    <w:nsid w:val="66DF47C6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5" w15:restartNumberingAfterBreak="0">
    <w:nsid w:val="66F16A1F"/>
    <w:multiLevelType w:val="multilevel"/>
    <w:tmpl w:val="0FAA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66F81603"/>
    <w:multiLevelType w:val="multilevel"/>
    <w:tmpl w:val="68DE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672E1C26"/>
    <w:multiLevelType w:val="multilevel"/>
    <w:tmpl w:val="1D60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67612FD2"/>
    <w:multiLevelType w:val="multilevel"/>
    <w:tmpl w:val="8A347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67876214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0" w15:restartNumberingAfterBreak="0">
    <w:nsid w:val="67D0512F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1" w15:restartNumberingAfterBreak="0">
    <w:nsid w:val="67EC1329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2" w15:restartNumberingAfterBreak="0">
    <w:nsid w:val="681A7F3B"/>
    <w:multiLevelType w:val="multilevel"/>
    <w:tmpl w:val="BB5E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3" w15:restartNumberingAfterBreak="0">
    <w:nsid w:val="684E49A0"/>
    <w:multiLevelType w:val="multilevel"/>
    <w:tmpl w:val="875A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4" w15:restartNumberingAfterBreak="0">
    <w:nsid w:val="68832825"/>
    <w:multiLevelType w:val="multilevel"/>
    <w:tmpl w:val="8DEA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5" w15:restartNumberingAfterBreak="0">
    <w:nsid w:val="68B668FF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6" w15:restartNumberingAfterBreak="0">
    <w:nsid w:val="692616B3"/>
    <w:multiLevelType w:val="multilevel"/>
    <w:tmpl w:val="2FFC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7" w15:restartNumberingAfterBreak="0">
    <w:nsid w:val="693E4332"/>
    <w:multiLevelType w:val="multilevel"/>
    <w:tmpl w:val="2152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8" w15:restartNumberingAfterBreak="0">
    <w:nsid w:val="69595214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9" w15:restartNumberingAfterBreak="0">
    <w:nsid w:val="698B3614"/>
    <w:multiLevelType w:val="multilevel"/>
    <w:tmpl w:val="A20E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0" w15:restartNumberingAfterBreak="0">
    <w:nsid w:val="69E82F7F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1" w15:restartNumberingAfterBreak="0">
    <w:nsid w:val="6A3964A5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2" w15:restartNumberingAfterBreak="0">
    <w:nsid w:val="6A7265F7"/>
    <w:multiLevelType w:val="multilevel"/>
    <w:tmpl w:val="E288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3" w15:restartNumberingAfterBreak="0">
    <w:nsid w:val="6A9B1C58"/>
    <w:multiLevelType w:val="multilevel"/>
    <w:tmpl w:val="3250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4" w15:restartNumberingAfterBreak="0">
    <w:nsid w:val="6AC84D19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5" w15:restartNumberingAfterBreak="0">
    <w:nsid w:val="6B2535F6"/>
    <w:multiLevelType w:val="multilevel"/>
    <w:tmpl w:val="DC402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6" w15:restartNumberingAfterBreak="0">
    <w:nsid w:val="6B277490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7" w15:restartNumberingAfterBreak="0">
    <w:nsid w:val="6B642F55"/>
    <w:multiLevelType w:val="multilevel"/>
    <w:tmpl w:val="13C2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8" w15:restartNumberingAfterBreak="0">
    <w:nsid w:val="6BA017A5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9" w15:restartNumberingAfterBreak="0">
    <w:nsid w:val="6BBA156D"/>
    <w:multiLevelType w:val="multilevel"/>
    <w:tmpl w:val="4592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0" w15:restartNumberingAfterBreak="0">
    <w:nsid w:val="6BC83269"/>
    <w:multiLevelType w:val="multilevel"/>
    <w:tmpl w:val="58C8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1" w15:restartNumberingAfterBreak="0">
    <w:nsid w:val="6BDA6317"/>
    <w:multiLevelType w:val="multilevel"/>
    <w:tmpl w:val="8290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2" w15:restartNumberingAfterBreak="0">
    <w:nsid w:val="6C024BBD"/>
    <w:multiLevelType w:val="multilevel"/>
    <w:tmpl w:val="9A2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3" w15:restartNumberingAfterBreak="0">
    <w:nsid w:val="6CAB1BB1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4" w15:restartNumberingAfterBreak="0">
    <w:nsid w:val="6CCA5163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5" w15:restartNumberingAfterBreak="0">
    <w:nsid w:val="6CD27285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6" w15:restartNumberingAfterBreak="0">
    <w:nsid w:val="6CF36DA2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7" w15:restartNumberingAfterBreak="0">
    <w:nsid w:val="6D232D02"/>
    <w:multiLevelType w:val="multilevel"/>
    <w:tmpl w:val="B7A8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8" w15:restartNumberingAfterBreak="0">
    <w:nsid w:val="6D2A2CB8"/>
    <w:multiLevelType w:val="multilevel"/>
    <w:tmpl w:val="7E60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9" w15:restartNumberingAfterBreak="0">
    <w:nsid w:val="6D2A3621"/>
    <w:multiLevelType w:val="multilevel"/>
    <w:tmpl w:val="AEA0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0" w15:restartNumberingAfterBreak="0">
    <w:nsid w:val="6D3E32EF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1" w15:restartNumberingAfterBreak="0">
    <w:nsid w:val="6D715F3A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2" w15:restartNumberingAfterBreak="0">
    <w:nsid w:val="6DA52567"/>
    <w:multiLevelType w:val="multilevel"/>
    <w:tmpl w:val="225C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3" w15:restartNumberingAfterBreak="0">
    <w:nsid w:val="6DD43CAF"/>
    <w:multiLevelType w:val="multilevel"/>
    <w:tmpl w:val="978A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4" w15:restartNumberingAfterBreak="0">
    <w:nsid w:val="6DF63FFA"/>
    <w:multiLevelType w:val="multilevel"/>
    <w:tmpl w:val="56C4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5" w15:restartNumberingAfterBreak="0">
    <w:nsid w:val="6E186EBE"/>
    <w:multiLevelType w:val="multilevel"/>
    <w:tmpl w:val="8A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6" w15:restartNumberingAfterBreak="0">
    <w:nsid w:val="6E241F0D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7" w15:restartNumberingAfterBreak="0">
    <w:nsid w:val="6E6C76E8"/>
    <w:multiLevelType w:val="multilevel"/>
    <w:tmpl w:val="F3128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8" w15:restartNumberingAfterBreak="0">
    <w:nsid w:val="6EDD6345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9" w15:restartNumberingAfterBreak="0">
    <w:nsid w:val="6F2C2AEE"/>
    <w:multiLevelType w:val="multilevel"/>
    <w:tmpl w:val="6650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0" w15:restartNumberingAfterBreak="0">
    <w:nsid w:val="6F4219A9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1" w15:restartNumberingAfterBreak="0">
    <w:nsid w:val="6F8B6816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2" w15:restartNumberingAfterBreak="0">
    <w:nsid w:val="6F8B7E82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3" w15:restartNumberingAfterBreak="0">
    <w:nsid w:val="70425259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4" w15:restartNumberingAfterBreak="0">
    <w:nsid w:val="70437990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5" w15:restartNumberingAfterBreak="0">
    <w:nsid w:val="70845423"/>
    <w:multiLevelType w:val="multilevel"/>
    <w:tmpl w:val="F794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6" w15:restartNumberingAfterBreak="0">
    <w:nsid w:val="70A66432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7" w15:restartNumberingAfterBreak="0">
    <w:nsid w:val="70AC57F1"/>
    <w:multiLevelType w:val="multilevel"/>
    <w:tmpl w:val="DFE6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8" w15:restartNumberingAfterBreak="0">
    <w:nsid w:val="713962D8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9" w15:restartNumberingAfterBreak="0">
    <w:nsid w:val="71690FAF"/>
    <w:multiLevelType w:val="multilevel"/>
    <w:tmpl w:val="CD9A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0" w15:restartNumberingAfterBreak="0">
    <w:nsid w:val="71730793"/>
    <w:multiLevelType w:val="multilevel"/>
    <w:tmpl w:val="6BE6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1" w15:restartNumberingAfterBreak="0">
    <w:nsid w:val="718424F7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2" w15:restartNumberingAfterBreak="0">
    <w:nsid w:val="71A347EE"/>
    <w:multiLevelType w:val="multilevel"/>
    <w:tmpl w:val="833E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3" w15:restartNumberingAfterBreak="0">
    <w:nsid w:val="72272106"/>
    <w:multiLevelType w:val="multilevel"/>
    <w:tmpl w:val="153A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4" w15:restartNumberingAfterBreak="0">
    <w:nsid w:val="72557C6D"/>
    <w:multiLevelType w:val="multilevel"/>
    <w:tmpl w:val="8F84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5" w15:restartNumberingAfterBreak="0">
    <w:nsid w:val="72770EA4"/>
    <w:multiLevelType w:val="hybridMultilevel"/>
    <w:tmpl w:val="05363E22"/>
    <w:lvl w:ilvl="0" w:tplc="9530D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C5652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A6855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41647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6E2B2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A233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38AAD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A8CDB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327D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6" w15:restartNumberingAfterBreak="0">
    <w:nsid w:val="729F10F1"/>
    <w:multiLevelType w:val="multilevel"/>
    <w:tmpl w:val="4D02A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7" w15:restartNumberingAfterBreak="0">
    <w:nsid w:val="72A0382B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8" w15:restartNumberingAfterBreak="0">
    <w:nsid w:val="72B27165"/>
    <w:multiLevelType w:val="multilevel"/>
    <w:tmpl w:val="06A8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9" w15:restartNumberingAfterBreak="0">
    <w:nsid w:val="72C841C9"/>
    <w:multiLevelType w:val="multilevel"/>
    <w:tmpl w:val="E296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0" w15:restartNumberingAfterBreak="0">
    <w:nsid w:val="72DA6E8D"/>
    <w:multiLevelType w:val="multilevel"/>
    <w:tmpl w:val="C09E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1" w15:restartNumberingAfterBreak="0">
    <w:nsid w:val="72EA48FD"/>
    <w:multiLevelType w:val="multilevel"/>
    <w:tmpl w:val="88FE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2" w15:restartNumberingAfterBreak="0">
    <w:nsid w:val="72F61B56"/>
    <w:multiLevelType w:val="multilevel"/>
    <w:tmpl w:val="EA96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3" w15:restartNumberingAfterBreak="0">
    <w:nsid w:val="732B0863"/>
    <w:multiLevelType w:val="multilevel"/>
    <w:tmpl w:val="CEA2A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4" w15:restartNumberingAfterBreak="0">
    <w:nsid w:val="73305954"/>
    <w:multiLevelType w:val="multilevel"/>
    <w:tmpl w:val="5A44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5" w15:restartNumberingAfterBreak="0">
    <w:nsid w:val="733B6F21"/>
    <w:multiLevelType w:val="multilevel"/>
    <w:tmpl w:val="2A12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6" w15:restartNumberingAfterBreak="0">
    <w:nsid w:val="734E3D72"/>
    <w:multiLevelType w:val="multilevel"/>
    <w:tmpl w:val="DA0A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7" w15:restartNumberingAfterBreak="0">
    <w:nsid w:val="74041734"/>
    <w:multiLevelType w:val="multilevel"/>
    <w:tmpl w:val="9D48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8" w15:restartNumberingAfterBreak="0">
    <w:nsid w:val="74524EE7"/>
    <w:multiLevelType w:val="multilevel"/>
    <w:tmpl w:val="803E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9" w15:restartNumberingAfterBreak="0">
    <w:nsid w:val="7493079B"/>
    <w:multiLevelType w:val="multilevel"/>
    <w:tmpl w:val="D092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0" w15:restartNumberingAfterBreak="0">
    <w:nsid w:val="75284D9A"/>
    <w:multiLevelType w:val="multilevel"/>
    <w:tmpl w:val="A42A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1" w15:restartNumberingAfterBreak="0">
    <w:nsid w:val="75307BE0"/>
    <w:multiLevelType w:val="multilevel"/>
    <w:tmpl w:val="10C6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2" w15:restartNumberingAfterBreak="0">
    <w:nsid w:val="754E7E63"/>
    <w:multiLevelType w:val="multilevel"/>
    <w:tmpl w:val="D850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3" w15:restartNumberingAfterBreak="0">
    <w:nsid w:val="75517743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4" w15:restartNumberingAfterBreak="0">
    <w:nsid w:val="75854E88"/>
    <w:multiLevelType w:val="multilevel"/>
    <w:tmpl w:val="F292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5" w15:restartNumberingAfterBreak="0">
    <w:nsid w:val="75B737EF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6" w15:restartNumberingAfterBreak="0">
    <w:nsid w:val="75C141D6"/>
    <w:multiLevelType w:val="multilevel"/>
    <w:tmpl w:val="FA18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7" w15:restartNumberingAfterBreak="0">
    <w:nsid w:val="75D6610D"/>
    <w:multiLevelType w:val="multilevel"/>
    <w:tmpl w:val="E600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8" w15:restartNumberingAfterBreak="0">
    <w:nsid w:val="75D94929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9" w15:restartNumberingAfterBreak="0">
    <w:nsid w:val="765604EF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0" w15:restartNumberingAfterBreak="0">
    <w:nsid w:val="768653BA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1" w15:restartNumberingAfterBreak="0">
    <w:nsid w:val="768D61E7"/>
    <w:multiLevelType w:val="multilevel"/>
    <w:tmpl w:val="4C0C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2" w15:restartNumberingAfterBreak="0">
    <w:nsid w:val="76C535FB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3" w15:restartNumberingAfterBreak="0">
    <w:nsid w:val="77194131"/>
    <w:multiLevelType w:val="multilevel"/>
    <w:tmpl w:val="7B0A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4" w15:restartNumberingAfterBreak="0">
    <w:nsid w:val="77402141"/>
    <w:multiLevelType w:val="multilevel"/>
    <w:tmpl w:val="E0B2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5" w15:restartNumberingAfterBreak="0">
    <w:nsid w:val="776D6C39"/>
    <w:multiLevelType w:val="multilevel"/>
    <w:tmpl w:val="2F9A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6" w15:restartNumberingAfterBreak="0">
    <w:nsid w:val="77792061"/>
    <w:multiLevelType w:val="multilevel"/>
    <w:tmpl w:val="B068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7" w15:restartNumberingAfterBreak="0">
    <w:nsid w:val="778F6DB4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8" w15:restartNumberingAfterBreak="0">
    <w:nsid w:val="77A241D9"/>
    <w:multiLevelType w:val="multilevel"/>
    <w:tmpl w:val="E220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9" w15:restartNumberingAfterBreak="0">
    <w:nsid w:val="77AA0734"/>
    <w:multiLevelType w:val="multilevel"/>
    <w:tmpl w:val="FA3E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0" w15:restartNumberingAfterBreak="0">
    <w:nsid w:val="78180CB4"/>
    <w:multiLevelType w:val="multilevel"/>
    <w:tmpl w:val="200E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1" w15:restartNumberingAfterBreak="0">
    <w:nsid w:val="783265D3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2" w15:restartNumberingAfterBreak="0">
    <w:nsid w:val="78437407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3" w15:restartNumberingAfterBreak="0">
    <w:nsid w:val="78B45585"/>
    <w:multiLevelType w:val="multilevel"/>
    <w:tmpl w:val="0892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4" w15:restartNumberingAfterBreak="0">
    <w:nsid w:val="78B86FA1"/>
    <w:multiLevelType w:val="multilevel"/>
    <w:tmpl w:val="7B00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5" w15:restartNumberingAfterBreak="0">
    <w:nsid w:val="795D4367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6" w15:restartNumberingAfterBreak="0">
    <w:nsid w:val="79674654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7" w15:restartNumberingAfterBreak="0">
    <w:nsid w:val="79AC7B92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8" w15:restartNumberingAfterBreak="0">
    <w:nsid w:val="7A07336E"/>
    <w:multiLevelType w:val="multilevel"/>
    <w:tmpl w:val="69BC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9" w15:restartNumberingAfterBreak="0">
    <w:nsid w:val="7A0B5A25"/>
    <w:multiLevelType w:val="multilevel"/>
    <w:tmpl w:val="1D9A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0" w15:restartNumberingAfterBreak="0">
    <w:nsid w:val="7A124F7B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1" w15:restartNumberingAfterBreak="0">
    <w:nsid w:val="7A527008"/>
    <w:multiLevelType w:val="multilevel"/>
    <w:tmpl w:val="4E92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2" w15:restartNumberingAfterBreak="0">
    <w:nsid w:val="7A705AB9"/>
    <w:multiLevelType w:val="multilevel"/>
    <w:tmpl w:val="5B20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3" w15:restartNumberingAfterBreak="0">
    <w:nsid w:val="7A7B1556"/>
    <w:multiLevelType w:val="multilevel"/>
    <w:tmpl w:val="6272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4" w15:restartNumberingAfterBreak="0">
    <w:nsid w:val="7A8925CE"/>
    <w:multiLevelType w:val="multilevel"/>
    <w:tmpl w:val="04A0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5" w15:restartNumberingAfterBreak="0">
    <w:nsid w:val="7A8A5BE5"/>
    <w:multiLevelType w:val="multilevel"/>
    <w:tmpl w:val="394C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6" w15:restartNumberingAfterBreak="0">
    <w:nsid w:val="7AAF5D90"/>
    <w:multiLevelType w:val="multilevel"/>
    <w:tmpl w:val="2C16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7" w15:restartNumberingAfterBreak="0">
    <w:nsid w:val="7ACA781C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8" w15:restartNumberingAfterBreak="0">
    <w:nsid w:val="7ACC34E9"/>
    <w:multiLevelType w:val="multilevel"/>
    <w:tmpl w:val="2D30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9" w15:restartNumberingAfterBreak="0">
    <w:nsid w:val="7B0D7099"/>
    <w:multiLevelType w:val="multilevel"/>
    <w:tmpl w:val="F1D6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0" w15:restartNumberingAfterBreak="0">
    <w:nsid w:val="7B0F498D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1" w15:restartNumberingAfterBreak="0">
    <w:nsid w:val="7B3A461F"/>
    <w:multiLevelType w:val="multilevel"/>
    <w:tmpl w:val="9E0E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2" w15:restartNumberingAfterBreak="0">
    <w:nsid w:val="7B524C4B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3" w15:restartNumberingAfterBreak="0">
    <w:nsid w:val="7B5F39EA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4" w15:restartNumberingAfterBreak="0">
    <w:nsid w:val="7B6C3C20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5" w15:restartNumberingAfterBreak="0">
    <w:nsid w:val="7BB36416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6" w15:restartNumberingAfterBreak="0">
    <w:nsid w:val="7C1470D9"/>
    <w:multiLevelType w:val="multilevel"/>
    <w:tmpl w:val="E46E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7" w15:restartNumberingAfterBreak="0">
    <w:nsid w:val="7C440765"/>
    <w:multiLevelType w:val="multilevel"/>
    <w:tmpl w:val="CEC2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8" w15:restartNumberingAfterBreak="0">
    <w:nsid w:val="7C7567CF"/>
    <w:multiLevelType w:val="multilevel"/>
    <w:tmpl w:val="808A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9" w15:restartNumberingAfterBreak="0">
    <w:nsid w:val="7C842ECA"/>
    <w:multiLevelType w:val="multilevel"/>
    <w:tmpl w:val="8C78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0" w15:restartNumberingAfterBreak="0">
    <w:nsid w:val="7CE36D98"/>
    <w:multiLevelType w:val="multilevel"/>
    <w:tmpl w:val="5566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1" w15:restartNumberingAfterBreak="0">
    <w:nsid w:val="7CEF3C1A"/>
    <w:multiLevelType w:val="multilevel"/>
    <w:tmpl w:val="FDFE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2" w15:restartNumberingAfterBreak="0">
    <w:nsid w:val="7D3401F5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3" w15:restartNumberingAfterBreak="0">
    <w:nsid w:val="7D3B07BB"/>
    <w:multiLevelType w:val="multilevel"/>
    <w:tmpl w:val="64EE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4" w15:restartNumberingAfterBreak="0">
    <w:nsid w:val="7D84122C"/>
    <w:multiLevelType w:val="multilevel"/>
    <w:tmpl w:val="85B0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5" w15:restartNumberingAfterBreak="0">
    <w:nsid w:val="7DB431A9"/>
    <w:multiLevelType w:val="multilevel"/>
    <w:tmpl w:val="CBFA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6" w15:restartNumberingAfterBreak="0">
    <w:nsid w:val="7DBE32F9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7" w15:restartNumberingAfterBreak="0">
    <w:nsid w:val="7DC36EF2"/>
    <w:multiLevelType w:val="multilevel"/>
    <w:tmpl w:val="F89A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8" w15:restartNumberingAfterBreak="0">
    <w:nsid w:val="7DE46E7C"/>
    <w:multiLevelType w:val="multilevel"/>
    <w:tmpl w:val="B6DC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9" w15:restartNumberingAfterBreak="0">
    <w:nsid w:val="7DF5061B"/>
    <w:multiLevelType w:val="multilevel"/>
    <w:tmpl w:val="D3AAA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0" w15:restartNumberingAfterBreak="0">
    <w:nsid w:val="7E247118"/>
    <w:multiLevelType w:val="multilevel"/>
    <w:tmpl w:val="052A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1" w15:restartNumberingAfterBreak="0">
    <w:nsid w:val="7E472D04"/>
    <w:multiLevelType w:val="multilevel"/>
    <w:tmpl w:val="7A1A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2" w15:restartNumberingAfterBreak="0">
    <w:nsid w:val="7E7B1691"/>
    <w:multiLevelType w:val="multilevel"/>
    <w:tmpl w:val="F910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3" w15:restartNumberingAfterBreak="0">
    <w:nsid w:val="7EFD7B6E"/>
    <w:multiLevelType w:val="multilevel"/>
    <w:tmpl w:val="E7E0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4" w15:restartNumberingAfterBreak="0">
    <w:nsid w:val="7F1944A3"/>
    <w:multiLevelType w:val="multilevel"/>
    <w:tmpl w:val="A89C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5" w15:restartNumberingAfterBreak="0">
    <w:nsid w:val="7F23383A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6" w15:restartNumberingAfterBreak="0">
    <w:nsid w:val="7F44194A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7" w15:restartNumberingAfterBreak="0">
    <w:nsid w:val="7FCB6581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8" w15:restartNumberingAfterBreak="0">
    <w:nsid w:val="7FD847C6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9" w15:restartNumberingAfterBreak="0">
    <w:nsid w:val="7FDB4ED2"/>
    <w:multiLevelType w:val="multilevel"/>
    <w:tmpl w:val="4162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0" w15:restartNumberingAfterBreak="0">
    <w:nsid w:val="7FDF50F6"/>
    <w:multiLevelType w:val="multilevel"/>
    <w:tmpl w:val="7E14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1" w15:restartNumberingAfterBreak="0">
    <w:nsid w:val="7FF709F1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2" w15:restartNumberingAfterBreak="0">
    <w:nsid w:val="7FFA7422"/>
    <w:multiLevelType w:val="multilevel"/>
    <w:tmpl w:val="05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5"/>
  </w:num>
  <w:num w:numId="2">
    <w:abstractNumId w:val="356"/>
  </w:num>
  <w:num w:numId="3">
    <w:abstractNumId w:val="163"/>
  </w:num>
  <w:num w:numId="4">
    <w:abstractNumId w:val="644"/>
  </w:num>
  <w:num w:numId="5">
    <w:abstractNumId w:val="236"/>
  </w:num>
  <w:num w:numId="6">
    <w:abstractNumId w:val="443"/>
  </w:num>
  <w:num w:numId="7">
    <w:abstractNumId w:val="540"/>
  </w:num>
  <w:num w:numId="8">
    <w:abstractNumId w:val="294"/>
  </w:num>
  <w:num w:numId="9">
    <w:abstractNumId w:val="394"/>
  </w:num>
  <w:num w:numId="10">
    <w:abstractNumId w:val="517"/>
  </w:num>
  <w:num w:numId="11">
    <w:abstractNumId w:val="640"/>
  </w:num>
  <w:num w:numId="12">
    <w:abstractNumId w:val="205"/>
  </w:num>
  <w:num w:numId="13">
    <w:abstractNumId w:val="636"/>
  </w:num>
  <w:num w:numId="14">
    <w:abstractNumId w:val="119"/>
  </w:num>
  <w:num w:numId="15">
    <w:abstractNumId w:val="5"/>
  </w:num>
  <w:num w:numId="16">
    <w:abstractNumId w:val="373"/>
  </w:num>
  <w:num w:numId="17">
    <w:abstractNumId w:val="345"/>
  </w:num>
  <w:num w:numId="18">
    <w:abstractNumId w:val="109"/>
  </w:num>
  <w:num w:numId="19">
    <w:abstractNumId w:val="254"/>
  </w:num>
  <w:num w:numId="20">
    <w:abstractNumId w:val="561"/>
  </w:num>
  <w:num w:numId="21">
    <w:abstractNumId w:val="642"/>
  </w:num>
  <w:num w:numId="22">
    <w:abstractNumId w:val="326"/>
  </w:num>
  <w:num w:numId="23">
    <w:abstractNumId w:val="141"/>
  </w:num>
  <w:num w:numId="24">
    <w:abstractNumId w:val="647"/>
  </w:num>
  <w:num w:numId="25">
    <w:abstractNumId w:val="233"/>
  </w:num>
  <w:num w:numId="26">
    <w:abstractNumId w:val="532"/>
  </w:num>
  <w:num w:numId="27">
    <w:abstractNumId w:val="204"/>
  </w:num>
  <w:num w:numId="28">
    <w:abstractNumId w:val="209"/>
  </w:num>
  <w:num w:numId="29">
    <w:abstractNumId w:val="501"/>
  </w:num>
  <w:num w:numId="30">
    <w:abstractNumId w:val="539"/>
  </w:num>
  <w:num w:numId="31">
    <w:abstractNumId w:val="673"/>
  </w:num>
  <w:num w:numId="32">
    <w:abstractNumId w:val="510"/>
  </w:num>
  <w:num w:numId="33">
    <w:abstractNumId w:val="686"/>
  </w:num>
  <w:num w:numId="34">
    <w:abstractNumId w:val="256"/>
  </w:num>
  <w:num w:numId="35">
    <w:abstractNumId w:val="147"/>
  </w:num>
  <w:num w:numId="36">
    <w:abstractNumId w:val="12"/>
  </w:num>
  <w:num w:numId="37">
    <w:abstractNumId w:val="266"/>
  </w:num>
  <w:num w:numId="38">
    <w:abstractNumId w:val="258"/>
  </w:num>
  <w:num w:numId="39">
    <w:abstractNumId w:val="555"/>
  </w:num>
  <w:num w:numId="40">
    <w:abstractNumId w:val="498"/>
  </w:num>
  <w:num w:numId="41">
    <w:abstractNumId w:val="536"/>
  </w:num>
  <w:num w:numId="42">
    <w:abstractNumId w:val="218"/>
  </w:num>
  <w:num w:numId="43">
    <w:abstractNumId w:val="132"/>
  </w:num>
  <w:num w:numId="44">
    <w:abstractNumId w:val="281"/>
  </w:num>
  <w:num w:numId="45">
    <w:abstractNumId w:val="281"/>
    <w:lvlOverride w:ilvl="1">
      <w:startOverride w:val="20"/>
    </w:lvlOverride>
  </w:num>
  <w:num w:numId="46">
    <w:abstractNumId w:val="181"/>
  </w:num>
  <w:num w:numId="47">
    <w:abstractNumId w:val="206"/>
  </w:num>
  <w:num w:numId="48">
    <w:abstractNumId w:val="191"/>
  </w:num>
  <w:num w:numId="49">
    <w:abstractNumId w:val="36"/>
  </w:num>
  <w:num w:numId="50">
    <w:abstractNumId w:val="453"/>
  </w:num>
  <w:num w:numId="51">
    <w:abstractNumId w:val="61"/>
  </w:num>
  <w:num w:numId="52">
    <w:abstractNumId w:val="231"/>
  </w:num>
  <w:num w:numId="53">
    <w:abstractNumId w:val="515"/>
  </w:num>
  <w:num w:numId="54">
    <w:abstractNumId w:val="516"/>
  </w:num>
  <w:num w:numId="55">
    <w:abstractNumId w:val="94"/>
  </w:num>
  <w:num w:numId="56">
    <w:abstractNumId w:val="646"/>
  </w:num>
  <w:num w:numId="57">
    <w:abstractNumId w:val="388"/>
  </w:num>
  <w:num w:numId="58">
    <w:abstractNumId w:val="127"/>
  </w:num>
  <w:num w:numId="59">
    <w:abstractNumId w:val="315"/>
  </w:num>
  <w:num w:numId="60">
    <w:abstractNumId w:val="464"/>
  </w:num>
  <w:num w:numId="61">
    <w:abstractNumId w:val="514"/>
  </w:num>
  <w:num w:numId="62">
    <w:abstractNumId w:val="140"/>
  </w:num>
  <w:num w:numId="63">
    <w:abstractNumId w:val="709"/>
  </w:num>
  <w:num w:numId="64">
    <w:abstractNumId w:val="589"/>
  </w:num>
  <w:num w:numId="65">
    <w:abstractNumId w:val="295"/>
  </w:num>
  <w:num w:numId="66">
    <w:abstractNumId w:val="232"/>
  </w:num>
  <w:num w:numId="67">
    <w:abstractNumId w:val="134"/>
  </w:num>
  <w:num w:numId="68">
    <w:abstractNumId w:val="401"/>
  </w:num>
  <w:num w:numId="69">
    <w:abstractNumId w:val="246"/>
  </w:num>
  <w:num w:numId="70">
    <w:abstractNumId w:val="20"/>
  </w:num>
  <w:num w:numId="71">
    <w:abstractNumId w:val="68"/>
  </w:num>
  <w:num w:numId="72">
    <w:abstractNumId w:val="86"/>
  </w:num>
  <w:num w:numId="73">
    <w:abstractNumId w:val="300"/>
  </w:num>
  <w:num w:numId="74">
    <w:abstractNumId w:val="563"/>
  </w:num>
  <w:num w:numId="75">
    <w:abstractNumId w:val="639"/>
  </w:num>
  <w:num w:numId="76">
    <w:abstractNumId w:val="639"/>
    <w:lvlOverride w:ilvl="1">
      <w:startOverride w:val="20"/>
    </w:lvlOverride>
  </w:num>
  <w:num w:numId="77">
    <w:abstractNumId w:val="639"/>
    <w:lvlOverride w:ilvl="1">
      <w:startOverride w:val="21"/>
    </w:lvlOverride>
  </w:num>
  <w:num w:numId="78">
    <w:abstractNumId w:val="317"/>
  </w:num>
  <w:num w:numId="79">
    <w:abstractNumId w:val="317"/>
    <w:lvlOverride w:ilvl="1">
      <w:startOverride w:val="20"/>
    </w:lvlOverride>
  </w:num>
  <w:num w:numId="80">
    <w:abstractNumId w:val="317"/>
    <w:lvlOverride w:ilvl="1">
      <w:startOverride w:val="21"/>
    </w:lvlOverride>
  </w:num>
  <w:num w:numId="81">
    <w:abstractNumId w:val="51"/>
  </w:num>
  <w:num w:numId="82">
    <w:abstractNumId w:val="252"/>
  </w:num>
  <w:num w:numId="83">
    <w:abstractNumId w:val="73"/>
  </w:num>
  <w:num w:numId="84">
    <w:abstractNumId w:val="263"/>
  </w:num>
  <w:num w:numId="85">
    <w:abstractNumId w:val="222"/>
  </w:num>
  <w:num w:numId="86">
    <w:abstractNumId w:val="579"/>
  </w:num>
  <w:num w:numId="87">
    <w:abstractNumId w:val="347"/>
  </w:num>
  <w:num w:numId="88">
    <w:abstractNumId w:val="428"/>
  </w:num>
  <w:num w:numId="89">
    <w:abstractNumId w:val="65"/>
  </w:num>
  <w:num w:numId="90">
    <w:abstractNumId w:val="668"/>
  </w:num>
  <w:num w:numId="91">
    <w:abstractNumId w:val="77"/>
  </w:num>
  <w:num w:numId="92">
    <w:abstractNumId w:val="403"/>
  </w:num>
  <w:num w:numId="93">
    <w:abstractNumId w:val="534"/>
  </w:num>
  <w:num w:numId="94">
    <w:abstractNumId w:val="274"/>
  </w:num>
  <w:num w:numId="95">
    <w:abstractNumId w:val="450"/>
  </w:num>
  <w:num w:numId="96">
    <w:abstractNumId w:val="194"/>
  </w:num>
  <w:num w:numId="97">
    <w:abstractNumId w:val="622"/>
  </w:num>
  <w:num w:numId="98">
    <w:abstractNumId w:val="497"/>
  </w:num>
  <w:num w:numId="99">
    <w:abstractNumId w:val="21"/>
  </w:num>
  <w:num w:numId="100">
    <w:abstractNumId w:val="59"/>
  </w:num>
  <w:num w:numId="101">
    <w:abstractNumId w:val="322"/>
  </w:num>
  <w:num w:numId="102">
    <w:abstractNumId w:val="78"/>
  </w:num>
  <w:num w:numId="103">
    <w:abstractNumId w:val="175"/>
  </w:num>
  <w:num w:numId="104">
    <w:abstractNumId w:val="676"/>
  </w:num>
  <w:num w:numId="105">
    <w:abstractNumId w:val="554"/>
  </w:num>
  <w:num w:numId="106">
    <w:abstractNumId w:val="158"/>
  </w:num>
  <w:num w:numId="107">
    <w:abstractNumId w:val="306"/>
  </w:num>
  <w:num w:numId="108">
    <w:abstractNumId w:val="99"/>
  </w:num>
  <w:num w:numId="109">
    <w:abstractNumId w:val="174"/>
  </w:num>
  <w:num w:numId="110">
    <w:abstractNumId w:val="442"/>
  </w:num>
  <w:num w:numId="111">
    <w:abstractNumId w:val="700"/>
  </w:num>
  <w:num w:numId="112">
    <w:abstractNumId w:val="700"/>
    <w:lvlOverride w:ilvl="2">
      <w:startOverride w:val="21"/>
    </w:lvlOverride>
  </w:num>
  <w:num w:numId="113">
    <w:abstractNumId w:val="200"/>
  </w:num>
  <w:num w:numId="114">
    <w:abstractNumId w:val="427"/>
  </w:num>
  <w:num w:numId="115">
    <w:abstractNumId w:val="604"/>
  </w:num>
  <w:num w:numId="116">
    <w:abstractNumId w:val="486"/>
  </w:num>
  <w:num w:numId="117">
    <w:abstractNumId w:val="459"/>
  </w:num>
  <w:num w:numId="118">
    <w:abstractNumId w:val="628"/>
  </w:num>
  <w:num w:numId="119">
    <w:abstractNumId w:val="164"/>
  </w:num>
  <w:num w:numId="120">
    <w:abstractNumId w:val="531"/>
  </w:num>
  <w:num w:numId="121">
    <w:abstractNumId w:val="398"/>
  </w:num>
  <w:num w:numId="122">
    <w:abstractNumId w:val="547"/>
  </w:num>
  <w:num w:numId="123">
    <w:abstractNumId w:val="217"/>
  </w:num>
  <w:num w:numId="124">
    <w:abstractNumId w:val="150"/>
  </w:num>
  <w:num w:numId="125">
    <w:abstractNumId w:val="545"/>
  </w:num>
  <w:num w:numId="126">
    <w:abstractNumId w:val="38"/>
  </w:num>
  <w:num w:numId="127">
    <w:abstractNumId w:val="220"/>
  </w:num>
  <w:num w:numId="128">
    <w:abstractNumId w:val="407"/>
  </w:num>
  <w:num w:numId="129">
    <w:abstractNumId w:val="90"/>
  </w:num>
  <w:num w:numId="130">
    <w:abstractNumId w:val="559"/>
  </w:num>
  <w:num w:numId="131">
    <w:abstractNumId w:val="449"/>
  </w:num>
  <w:num w:numId="132">
    <w:abstractNumId w:val="214"/>
  </w:num>
  <w:num w:numId="133">
    <w:abstractNumId w:val="247"/>
  </w:num>
  <w:num w:numId="134">
    <w:abstractNumId w:val="434"/>
  </w:num>
  <w:num w:numId="135">
    <w:abstractNumId w:val="143"/>
  </w:num>
  <w:num w:numId="136">
    <w:abstractNumId w:val="248"/>
  </w:num>
  <w:num w:numId="137">
    <w:abstractNumId w:val="101"/>
  </w:num>
  <w:num w:numId="138">
    <w:abstractNumId w:val="697"/>
  </w:num>
  <w:num w:numId="139">
    <w:abstractNumId w:val="18"/>
  </w:num>
  <w:num w:numId="140">
    <w:abstractNumId w:val="290"/>
  </w:num>
  <w:num w:numId="141">
    <w:abstractNumId w:val="23"/>
  </w:num>
  <w:num w:numId="142">
    <w:abstractNumId w:val="149"/>
  </w:num>
  <w:num w:numId="143">
    <w:abstractNumId w:val="615"/>
  </w:num>
  <w:num w:numId="144">
    <w:abstractNumId w:val="114"/>
  </w:num>
  <w:num w:numId="145">
    <w:abstractNumId w:val="654"/>
  </w:num>
  <w:num w:numId="146">
    <w:abstractNumId w:val="112"/>
  </w:num>
  <w:num w:numId="147">
    <w:abstractNumId w:val="420"/>
  </w:num>
  <w:num w:numId="148">
    <w:abstractNumId w:val="458"/>
  </w:num>
  <w:num w:numId="149">
    <w:abstractNumId w:val="46"/>
  </w:num>
  <w:num w:numId="150">
    <w:abstractNumId w:val="675"/>
  </w:num>
  <w:num w:numId="151">
    <w:abstractNumId w:val="340"/>
  </w:num>
  <w:num w:numId="152">
    <w:abstractNumId w:val="576"/>
  </w:num>
  <w:num w:numId="153">
    <w:abstractNumId w:val="14"/>
  </w:num>
  <w:num w:numId="154">
    <w:abstractNumId w:val="476"/>
  </w:num>
  <w:num w:numId="155">
    <w:abstractNumId w:val="530"/>
  </w:num>
  <w:num w:numId="156">
    <w:abstractNumId w:val="598"/>
  </w:num>
  <w:num w:numId="157">
    <w:abstractNumId w:val="235"/>
  </w:num>
  <w:num w:numId="158">
    <w:abstractNumId w:val="297"/>
  </w:num>
  <w:num w:numId="159">
    <w:abstractNumId w:val="211"/>
  </w:num>
  <w:num w:numId="160">
    <w:abstractNumId w:val="527"/>
  </w:num>
  <w:num w:numId="161">
    <w:abstractNumId w:val="189"/>
  </w:num>
  <w:num w:numId="162">
    <w:abstractNumId w:val="357"/>
  </w:num>
  <w:num w:numId="163">
    <w:abstractNumId w:val="448"/>
  </w:num>
  <w:num w:numId="164">
    <w:abstractNumId w:val="280"/>
  </w:num>
  <w:num w:numId="165">
    <w:abstractNumId w:val="651"/>
  </w:num>
  <w:num w:numId="166">
    <w:abstractNumId w:val="227"/>
  </w:num>
  <w:num w:numId="167">
    <w:abstractNumId w:val="544"/>
  </w:num>
  <w:num w:numId="168">
    <w:abstractNumId w:val="35"/>
  </w:num>
  <w:num w:numId="169">
    <w:abstractNumId w:val="478"/>
  </w:num>
  <w:num w:numId="170">
    <w:abstractNumId w:val="180"/>
  </w:num>
  <w:num w:numId="171">
    <w:abstractNumId w:val="153"/>
  </w:num>
  <w:num w:numId="172">
    <w:abstractNumId w:val="269"/>
  </w:num>
  <w:num w:numId="173">
    <w:abstractNumId w:val="302"/>
  </w:num>
  <w:num w:numId="174">
    <w:abstractNumId w:val="550"/>
  </w:num>
  <w:num w:numId="175">
    <w:abstractNumId w:val="550"/>
    <w:lvlOverride w:ilvl="2">
      <w:startOverride w:val="20"/>
    </w:lvlOverride>
  </w:num>
  <w:num w:numId="176">
    <w:abstractNumId w:val="8"/>
  </w:num>
  <w:num w:numId="177">
    <w:abstractNumId w:val="489"/>
  </w:num>
  <w:num w:numId="178">
    <w:abstractNumId w:val="463"/>
  </w:num>
  <w:num w:numId="179">
    <w:abstractNumId w:val="91"/>
  </w:num>
  <w:num w:numId="180">
    <w:abstractNumId w:val="408"/>
  </w:num>
  <w:num w:numId="181">
    <w:abstractNumId w:val="319"/>
  </w:num>
  <w:num w:numId="182">
    <w:abstractNumId w:val="425"/>
  </w:num>
  <w:num w:numId="183">
    <w:abstractNumId w:val="512"/>
  </w:num>
  <w:num w:numId="184">
    <w:abstractNumId w:val="617"/>
  </w:num>
  <w:num w:numId="185">
    <w:abstractNumId w:val="526"/>
  </w:num>
  <w:num w:numId="186">
    <w:abstractNumId w:val="658"/>
  </w:num>
  <w:num w:numId="187">
    <w:abstractNumId w:val="13"/>
  </w:num>
  <w:num w:numId="188">
    <w:abstractNumId w:val="115"/>
  </w:num>
  <w:num w:numId="189">
    <w:abstractNumId w:val="560"/>
  </w:num>
  <w:num w:numId="190">
    <w:abstractNumId w:val="577"/>
  </w:num>
  <w:num w:numId="191">
    <w:abstractNumId w:val="473"/>
  </w:num>
  <w:num w:numId="192">
    <w:abstractNumId w:val="212"/>
  </w:num>
  <w:num w:numId="193">
    <w:abstractNumId w:val="323"/>
  </w:num>
  <w:num w:numId="194">
    <w:abstractNumId w:val="385"/>
  </w:num>
  <w:num w:numId="195">
    <w:abstractNumId w:val="26"/>
  </w:num>
  <w:num w:numId="196">
    <w:abstractNumId w:val="659"/>
  </w:num>
  <w:num w:numId="197">
    <w:abstractNumId w:val="693"/>
  </w:num>
  <w:num w:numId="198">
    <w:abstractNumId w:val="691"/>
  </w:num>
  <w:num w:numId="199">
    <w:abstractNumId w:val="122"/>
  </w:num>
  <w:num w:numId="200">
    <w:abstractNumId w:val="120"/>
  </w:num>
  <w:num w:numId="201">
    <w:abstractNumId w:val="674"/>
  </w:num>
  <w:num w:numId="202">
    <w:abstractNumId w:val="230"/>
  </w:num>
  <w:num w:numId="203">
    <w:abstractNumId w:val="22"/>
  </w:num>
  <w:num w:numId="204">
    <w:abstractNumId w:val="411"/>
  </w:num>
  <w:num w:numId="205">
    <w:abstractNumId w:val="333"/>
  </w:num>
  <w:num w:numId="206">
    <w:abstractNumId w:val="221"/>
  </w:num>
  <w:num w:numId="207">
    <w:abstractNumId w:val="656"/>
  </w:num>
  <w:num w:numId="208">
    <w:abstractNumId w:val="167"/>
  </w:num>
  <w:num w:numId="209">
    <w:abstractNumId w:val="42"/>
  </w:num>
  <w:num w:numId="210">
    <w:abstractNumId w:val="339"/>
  </w:num>
  <w:num w:numId="211">
    <w:abstractNumId w:val="664"/>
  </w:num>
  <w:num w:numId="212">
    <w:abstractNumId w:val="485"/>
  </w:num>
  <w:num w:numId="213">
    <w:abstractNumId w:val="208"/>
  </w:num>
  <w:num w:numId="214">
    <w:abstractNumId w:val="641"/>
  </w:num>
  <w:num w:numId="215">
    <w:abstractNumId w:val="456"/>
  </w:num>
  <w:num w:numId="216">
    <w:abstractNumId w:val="562"/>
  </w:num>
  <w:num w:numId="217">
    <w:abstractNumId w:val="422"/>
  </w:num>
  <w:num w:numId="218">
    <w:abstractNumId w:val="278"/>
  </w:num>
  <w:num w:numId="219">
    <w:abstractNumId w:val="424"/>
  </w:num>
  <w:num w:numId="220">
    <w:abstractNumId w:val="288"/>
  </w:num>
  <w:num w:numId="221">
    <w:abstractNumId w:val="60"/>
  </w:num>
  <w:num w:numId="222">
    <w:abstractNumId w:val="551"/>
  </w:num>
  <w:num w:numId="223">
    <w:abstractNumId w:val="320"/>
  </w:num>
  <w:num w:numId="224">
    <w:abstractNumId w:val="7"/>
  </w:num>
  <w:num w:numId="225">
    <w:abstractNumId w:val="226"/>
  </w:num>
  <w:num w:numId="226">
    <w:abstractNumId w:val="195"/>
  </w:num>
  <w:num w:numId="227">
    <w:abstractNumId w:val="85"/>
  </w:num>
  <w:num w:numId="228">
    <w:abstractNumId w:val="53"/>
  </w:num>
  <w:num w:numId="229">
    <w:abstractNumId w:val="203"/>
  </w:num>
  <w:num w:numId="230">
    <w:abstractNumId w:val="15"/>
  </w:num>
  <w:num w:numId="231">
    <w:abstractNumId w:val="599"/>
  </w:num>
  <w:num w:numId="232">
    <w:abstractNumId w:val="393"/>
  </w:num>
  <w:num w:numId="233">
    <w:abstractNumId w:val="305"/>
  </w:num>
  <w:num w:numId="234">
    <w:abstractNumId w:val="472"/>
  </w:num>
  <w:num w:numId="235">
    <w:abstractNumId w:val="390"/>
  </w:num>
  <w:num w:numId="236">
    <w:abstractNumId w:val="237"/>
  </w:num>
  <w:num w:numId="237">
    <w:abstractNumId w:val="475"/>
  </w:num>
  <w:num w:numId="238">
    <w:abstractNumId w:val="242"/>
  </w:num>
  <w:num w:numId="239">
    <w:abstractNumId w:val="597"/>
  </w:num>
  <w:num w:numId="240">
    <w:abstractNumId w:val="480"/>
  </w:num>
  <w:num w:numId="241">
    <w:abstractNumId w:val="500"/>
  </w:num>
  <w:num w:numId="242">
    <w:abstractNumId w:val="524"/>
  </w:num>
  <w:num w:numId="243">
    <w:abstractNumId w:val="491"/>
  </w:num>
  <w:num w:numId="244">
    <w:abstractNumId w:val="337"/>
  </w:num>
  <w:num w:numId="245">
    <w:abstractNumId w:val="324"/>
  </w:num>
  <w:num w:numId="246">
    <w:abstractNumId w:val="672"/>
  </w:num>
  <w:num w:numId="247">
    <w:abstractNumId w:val="669"/>
  </w:num>
  <w:num w:numId="248">
    <w:abstractNumId w:val="243"/>
  </w:num>
  <w:num w:numId="249">
    <w:abstractNumId w:val="447"/>
  </w:num>
  <w:num w:numId="250">
    <w:abstractNumId w:val="511"/>
  </w:num>
  <w:num w:numId="251">
    <w:abstractNumId w:val="55"/>
  </w:num>
  <w:num w:numId="252">
    <w:abstractNumId w:val="257"/>
  </w:num>
  <w:num w:numId="253">
    <w:abstractNumId w:val="30"/>
  </w:num>
  <w:num w:numId="254">
    <w:abstractNumId w:val="359"/>
  </w:num>
  <w:num w:numId="255">
    <w:abstractNumId w:val="83"/>
  </w:num>
  <w:num w:numId="256">
    <w:abstractNumId w:val="634"/>
  </w:num>
  <w:num w:numId="257">
    <w:abstractNumId w:val="602"/>
  </w:num>
  <w:num w:numId="258">
    <w:abstractNumId w:val="327"/>
  </w:num>
  <w:num w:numId="259">
    <w:abstractNumId w:val="630"/>
  </w:num>
  <w:num w:numId="260">
    <w:abstractNumId w:val="557"/>
  </w:num>
  <w:num w:numId="261">
    <w:abstractNumId w:val="308"/>
  </w:num>
  <w:num w:numId="262">
    <w:abstractNumId w:val="19"/>
  </w:num>
  <w:num w:numId="263">
    <w:abstractNumId w:val="426"/>
  </w:num>
  <w:num w:numId="264">
    <w:abstractNumId w:val="590"/>
  </w:num>
  <w:num w:numId="265">
    <w:abstractNumId w:val="678"/>
  </w:num>
  <w:num w:numId="266">
    <w:abstractNumId w:val="405"/>
  </w:num>
  <w:num w:numId="267">
    <w:abstractNumId w:val="146"/>
  </w:num>
  <w:num w:numId="268">
    <w:abstractNumId w:val="679"/>
  </w:num>
  <w:num w:numId="269">
    <w:abstractNumId w:val="113"/>
  </w:num>
  <w:num w:numId="270">
    <w:abstractNumId w:val="690"/>
  </w:num>
  <w:num w:numId="271">
    <w:abstractNumId w:val="681"/>
  </w:num>
  <w:num w:numId="272">
    <w:abstractNumId w:val="582"/>
  </w:num>
  <w:num w:numId="273">
    <w:abstractNumId w:val="698"/>
  </w:num>
  <w:num w:numId="274">
    <w:abstractNumId w:val="351"/>
  </w:num>
  <w:num w:numId="275">
    <w:abstractNumId w:val="702"/>
  </w:num>
  <w:num w:numId="276">
    <w:abstractNumId w:val="70"/>
  </w:num>
  <w:num w:numId="277">
    <w:abstractNumId w:val="108"/>
  </w:num>
  <w:num w:numId="278">
    <w:abstractNumId w:val="9"/>
  </w:num>
  <w:num w:numId="279">
    <w:abstractNumId w:val="384"/>
  </w:num>
  <w:num w:numId="280">
    <w:abstractNumId w:val="549"/>
  </w:num>
  <w:num w:numId="281">
    <w:abstractNumId w:val="71"/>
  </w:num>
  <w:num w:numId="282">
    <w:abstractNumId w:val="155"/>
  </w:num>
  <w:num w:numId="283">
    <w:abstractNumId w:val="37"/>
  </w:num>
  <w:num w:numId="284">
    <w:abstractNumId w:val="40"/>
  </w:num>
  <w:num w:numId="285">
    <w:abstractNumId w:val="92"/>
  </w:num>
  <w:num w:numId="286">
    <w:abstractNumId w:val="139"/>
  </w:num>
  <w:num w:numId="287">
    <w:abstractNumId w:val="193"/>
  </w:num>
  <w:num w:numId="288">
    <w:abstractNumId w:val="276"/>
  </w:num>
  <w:num w:numId="289">
    <w:abstractNumId w:val="592"/>
  </w:num>
  <w:num w:numId="290">
    <w:abstractNumId w:val="566"/>
  </w:num>
  <w:num w:numId="291">
    <w:abstractNumId w:val="335"/>
  </w:num>
  <w:num w:numId="292">
    <w:abstractNumId w:val="409"/>
  </w:num>
  <w:num w:numId="293">
    <w:abstractNumId w:val="267"/>
  </w:num>
  <w:num w:numId="294">
    <w:abstractNumId w:val="213"/>
  </w:num>
  <w:num w:numId="295">
    <w:abstractNumId w:val="506"/>
  </w:num>
  <w:num w:numId="296">
    <w:abstractNumId w:val="118"/>
  </w:num>
  <w:num w:numId="297">
    <w:abstractNumId w:val="318"/>
  </w:num>
  <w:num w:numId="298">
    <w:abstractNumId w:val="97"/>
  </w:num>
  <w:num w:numId="299">
    <w:abstractNumId w:val="358"/>
  </w:num>
  <w:num w:numId="300">
    <w:abstractNumId w:val="96"/>
  </w:num>
  <w:num w:numId="301">
    <w:abstractNumId w:val="701"/>
  </w:num>
  <w:num w:numId="302">
    <w:abstractNumId w:val="556"/>
  </w:num>
  <w:num w:numId="303">
    <w:abstractNumId w:val="84"/>
  </w:num>
  <w:num w:numId="304">
    <w:abstractNumId w:val="655"/>
  </w:num>
  <w:num w:numId="305">
    <w:abstractNumId w:val="87"/>
  </w:num>
  <w:num w:numId="306">
    <w:abstractNumId w:val="104"/>
  </w:num>
  <w:num w:numId="307">
    <w:abstractNumId w:val="170"/>
  </w:num>
  <w:num w:numId="308">
    <w:abstractNumId w:val="591"/>
  </w:num>
  <w:num w:numId="309">
    <w:abstractNumId w:val="255"/>
  </w:num>
  <w:num w:numId="310">
    <w:abstractNumId w:val="277"/>
  </w:num>
  <w:num w:numId="311">
    <w:abstractNumId w:val="572"/>
  </w:num>
  <w:num w:numId="312">
    <w:abstractNumId w:val="637"/>
  </w:num>
  <w:num w:numId="313">
    <w:abstractNumId w:val="378"/>
  </w:num>
  <w:num w:numId="314">
    <w:abstractNumId w:val="605"/>
  </w:num>
  <w:num w:numId="315">
    <w:abstractNumId w:val="503"/>
  </w:num>
  <w:num w:numId="316">
    <w:abstractNumId w:val="387"/>
  </w:num>
  <w:num w:numId="317">
    <w:abstractNumId w:val="632"/>
  </w:num>
  <w:num w:numId="318">
    <w:abstractNumId w:val="270"/>
  </w:num>
  <w:num w:numId="319">
    <w:abstractNumId w:val="568"/>
  </w:num>
  <w:num w:numId="320">
    <w:abstractNumId w:val="216"/>
  </w:num>
  <w:num w:numId="321">
    <w:abstractNumId w:val="21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22">
    <w:abstractNumId w:val="397"/>
  </w:num>
  <w:num w:numId="323">
    <w:abstractNumId w:val="88"/>
  </w:num>
  <w:num w:numId="324">
    <w:abstractNumId w:val="349"/>
  </w:num>
  <w:num w:numId="325">
    <w:abstractNumId w:val="138"/>
  </w:num>
  <w:num w:numId="326">
    <w:abstractNumId w:val="687"/>
  </w:num>
  <w:num w:numId="327">
    <w:abstractNumId w:val="238"/>
  </w:num>
  <w:num w:numId="328">
    <w:abstractNumId w:val="383"/>
  </w:num>
  <w:num w:numId="329">
    <w:abstractNumId w:val="703"/>
  </w:num>
  <w:num w:numId="330">
    <w:abstractNumId w:val="663"/>
  </w:num>
  <w:num w:numId="331">
    <w:abstractNumId w:val="299"/>
  </w:num>
  <w:num w:numId="332">
    <w:abstractNumId w:val="316"/>
  </w:num>
  <w:num w:numId="333">
    <w:abstractNumId w:val="482"/>
  </w:num>
  <w:num w:numId="334">
    <w:abstractNumId w:val="334"/>
  </w:num>
  <w:num w:numId="335">
    <w:abstractNumId w:val="312"/>
  </w:num>
  <w:num w:numId="336">
    <w:abstractNumId w:val="423"/>
  </w:num>
  <w:num w:numId="337">
    <w:abstractNumId w:val="49"/>
  </w:num>
  <w:num w:numId="338">
    <w:abstractNumId w:val="583"/>
  </w:num>
  <w:num w:numId="339">
    <w:abstractNumId w:val="417"/>
  </w:num>
  <w:num w:numId="340">
    <w:abstractNumId w:val="17"/>
  </w:num>
  <w:num w:numId="341">
    <w:abstractNumId w:val="624"/>
  </w:num>
  <w:num w:numId="342">
    <w:abstractNumId w:val="710"/>
  </w:num>
  <w:num w:numId="343">
    <w:abstractNumId w:val="421"/>
  </w:num>
  <w:num w:numId="344">
    <w:abstractNumId w:val="468"/>
  </w:num>
  <w:num w:numId="345">
    <w:abstractNumId w:val="695"/>
  </w:num>
  <w:num w:numId="346">
    <w:abstractNumId w:val="259"/>
  </w:num>
  <w:num w:numId="347">
    <w:abstractNumId w:val="196"/>
  </w:num>
  <w:num w:numId="348">
    <w:abstractNumId w:val="629"/>
  </w:num>
  <w:num w:numId="349">
    <w:abstractNumId w:val="67"/>
  </w:num>
  <w:num w:numId="350">
    <w:abstractNumId w:val="528"/>
  </w:num>
  <w:num w:numId="351">
    <w:abstractNumId w:val="338"/>
  </w:num>
  <w:num w:numId="352">
    <w:abstractNumId w:val="671"/>
  </w:num>
  <w:num w:numId="353">
    <w:abstractNumId w:val="553"/>
  </w:num>
  <w:num w:numId="354">
    <w:abstractNumId w:val="145"/>
  </w:num>
  <w:num w:numId="355">
    <w:abstractNumId w:val="603"/>
  </w:num>
  <w:num w:numId="356">
    <w:abstractNumId w:val="240"/>
  </w:num>
  <w:num w:numId="357">
    <w:abstractNumId w:val="470"/>
  </w:num>
  <w:num w:numId="358">
    <w:abstractNumId w:val="137"/>
  </w:num>
  <w:num w:numId="359">
    <w:abstractNumId w:val="33"/>
  </w:num>
  <w:num w:numId="360">
    <w:abstractNumId w:val="620"/>
  </w:num>
  <w:num w:numId="361">
    <w:abstractNumId w:val="499"/>
  </w:num>
  <w:num w:numId="362">
    <w:abstractNumId w:val="89"/>
  </w:num>
  <w:num w:numId="363">
    <w:abstractNumId w:val="336"/>
  </w:num>
  <w:num w:numId="364">
    <w:abstractNumId w:val="24"/>
  </w:num>
  <w:num w:numId="365">
    <w:abstractNumId w:val="369"/>
  </w:num>
  <w:num w:numId="366">
    <w:abstractNumId w:val="264"/>
  </w:num>
  <w:num w:numId="367">
    <w:abstractNumId w:val="110"/>
  </w:num>
  <w:num w:numId="368">
    <w:abstractNumId w:val="521"/>
  </w:num>
  <w:num w:numId="369">
    <w:abstractNumId w:val="467"/>
  </w:num>
  <w:num w:numId="370">
    <w:abstractNumId w:val="374"/>
  </w:num>
  <w:num w:numId="371">
    <w:abstractNumId w:val="573"/>
  </w:num>
  <w:num w:numId="372">
    <w:abstractNumId w:val="241"/>
  </w:num>
  <w:num w:numId="373">
    <w:abstractNumId w:val="313"/>
  </w:num>
  <w:num w:numId="374">
    <w:abstractNumId w:val="609"/>
  </w:num>
  <w:num w:numId="375">
    <w:abstractNumId w:val="169"/>
  </w:num>
  <w:num w:numId="376">
    <w:abstractNumId w:val="344"/>
  </w:num>
  <w:num w:numId="377">
    <w:abstractNumId w:val="268"/>
  </w:num>
  <w:num w:numId="378">
    <w:abstractNumId w:val="451"/>
  </w:num>
  <w:num w:numId="379">
    <w:abstractNumId w:val="198"/>
  </w:num>
  <w:num w:numId="380">
    <w:abstractNumId w:val="538"/>
  </w:num>
  <w:num w:numId="381">
    <w:abstractNumId w:val="93"/>
  </w:num>
  <w:num w:numId="382">
    <w:abstractNumId w:val="199"/>
  </w:num>
  <w:num w:numId="383">
    <w:abstractNumId w:val="245"/>
  </w:num>
  <w:num w:numId="384">
    <w:abstractNumId w:val="152"/>
  </w:num>
  <w:num w:numId="385">
    <w:abstractNumId w:val="82"/>
  </w:num>
  <w:num w:numId="386">
    <w:abstractNumId w:val="484"/>
  </w:num>
  <w:num w:numId="387">
    <w:abstractNumId w:val="98"/>
  </w:num>
  <w:num w:numId="388">
    <w:abstractNumId w:val="587"/>
  </w:num>
  <w:num w:numId="389">
    <w:abstractNumId w:val="631"/>
  </w:num>
  <w:num w:numId="390">
    <w:abstractNumId w:val="461"/>
  </w:num>
  <w:num w:numId="391">
    <w:abstractNumId w:val="54"/>
  </w:num>
  <w:num w:numId="392">
    <w:abstractNumId w:val="623"/>
  </w:num>
  <w:num w:numId="393">
    <w:abstractNumId w:val="370"/>
  </w:num>
  <w:num w:numId="394">
    <w:abstractNumId w:val="535"/>
  </w:num>
  <w:num w:numId="395">
    <w:abstractNumId w:val="62"/>
  </w:num>
  <w:num w:numId="396">
    <w:abstractNumId w:val="638"/>
  </w:num>
  <w:num w:numId="397">
    <w:abstractNumId w:val="102"/>
  </w:num>
  <w:num w:numId="398">
    <w:abstractNumId w:val="444"/>
  </w:num>
  <w:num w:numId="399">
    <w:abstractNumId w:val="688"/>
  </w:num>
  <w:num w:numId="400">
    <w:abstractNumId w:val="279"/>
  </w:num>
  <w:num w:numId="401">
    <w:abstractNumId w:val="190"/>
  </w:num>
  <w:num w:numId="402">
    <w:abstractNumId w:val="509"/>
  </w:num>
  <w:num w:numId="403">
    <w:abstractNumId w:val="311"/>
  </w:num>
  <w:num w:numId="404">
    <w:abstractNumId w:val="399"/>
  </w:num>
  <w:num w:numId="405">
    <w:abstractNumId w:val="229"/>
  </w:num>
  <w:num w:numId="406">
    <w:abstractNumId w:val="474"/>
  </w:num>
  <w:num w:numId="407">
    <w:abstractNumId w:val="284"/>
  </w:num>
  <w:num w:numId="408">
    <w:abstractNumId w:val="136"/>
  </w:num>
  <w:num w:numId="409">
    <w:abstractNumId w:val="414"/>
  </w:num>
  <w:num w:numId="410">
    <w:abstractNumId w:val="483"/>
  </w:num>
  <w:num w:numId="411">
    <w:abstractNumId w:val="368"/>
  </w:num>
  <w:num w:numId="412">
    <w:abstractNumId w:val="565"/>
  </w:num>
  <w:num w:numId="413">
    <w:abstractNumId w:val="131"/>
  </w:num>
  <w:num w:numId="414">
    <w:abstractNumId w:val="558"/>
  </w:num>
  <w:num w:numId="415">
    <w:abstractNumId w:val="567"/>
  </w:num>
  <w:num w:numId="416">
    <w:abstractNumId w:val="57"/>
  </w:num>
  <w:num w:numId="417">
    <w:abstractNumId w:val="192"/>
  </w:num>
  <w:num w:numId="418">
    <w:abstractNumId w:val="307"/>
  </w:num>
  <w:num w:numId="419">
    <w:abstractNumId w:val="462"/>
  </w:num>
  <w:num w:numId="420">
    <w:abstractNumId w:val="619"/>
  </w:num>
  <w:num w:numId="421">
    <w:abstractNumId w:val="6"/>
  </w:num>
  <w:num w:numId="422">
    <w:abstractNumId w:val="249"/>
  </w:num>
  <w:num w:numId="423">
    <w:abstractNumId w:val="660"/>
  </w:num>
  <w:num w:numId="424">
    <w:abstractNumId w:val="341"/>
  </w:num>
  <w:num w:numId="425">
    <w:abstractNumId w:val="653"/>
  </w:num>
  <w:num w:numId="426">
    <w:abstractNumId w:val="43"/>
  </w:num>
  <w:num w:numId="427">
    <w:abstractNumId w:val="201"/>
  </w:num>
  <w:num w:numId="428">
    <w:abstractNumId w:val="508"/>
  </w:num>
  <w:num w:numId="429">
    <w:abstractNumId w:val="441"/>
  </w:num>
  <w:num w:numId="430">
    <w:abstractNumId w:val="103"/>
  </w:num>
  <w:num w:numId="431">
    <w:abstractNumId w:val="689"/>
  </w:num>
  <w:num w:numId="432">
    <w:abstractNumId w:val="694"/>
  </w:num>
  <w:num w:numId="433">
    <w:abstractNumId w:val="574"/>
  </w:num>
  <w:num w:numId="434">
    <w:abstractNumId w:val="488"/>
  </w:num>
  <w:num w:numId="435">
    <w:abstractNumId w:val="635"/>
  </w:num>
  <w:num w:numId="436">
    <w:abstractNumId w:val="301"/>
  </w:num>
  <w:num w:numId="437">
    <w:abstractNumId w:val="439"/>
  </w:num>
  <w:num w:numId="438">
    <w:abstractNumId w:val="495"/>
  </w:num>
  <w:num w:numId="439">
    <w:abstractNumId w:val="151"/>
  </w:num>
  <w:num w:numId="440">
    <w:abstractNumId w:val="607"/>
  </w:num>
  <w:num w:numId="441">
    <w:abstractNumId w:val="400"/>
  </w:num>
  <w:num w:numId="442">
    <w:abstractNumId w:val="633"/>
  </w:num>
  <w:num w:numId="443">
    <w:abstractNumId w:val="135"/>
  </w:num>
  <w:num w:numId="444">
    <w:abstractNumId w:val="58"/>
  </w:num>
  <w:num w:numId="445">
    <w:abstractNumId w:val="699"/>
  </w:num>
  <w:num w:numId="446">
    <w:abstractNumId w:val="197"/>
  </w:num>
  <w:num w:numId="447">
    <w:abstractNumId w:val="585"/>
  </w:num>
  <w:num w:numId="448">
    <w:abstractNumId w:val="228"/>
  </w:num>
  <w:num w:numId="449">
    <w:abstractNumId w:val="626"/>
  </w:num>
  <w:num w:numId="450">
    <w:abstractNumId w:val="502"/>
  </w:num>
  <w:num w:numId="451">
    <w:abstractNumId w:val="100"/>
  </w:num>
  <w:num w:numId="452">
    <w:abstractNumId w:val="296"/>
  </w:num>
  <w:num w:numId="453">
    <w:abstractNumId w:val="525"/>
  </w:num>
  <w:num w:numId="454">
    <w:abstractNumId w:val="74"/>
  </w:num>
  <w:num w:numId="455">
    <w:abstractNumId w:val="215"/>
  </w:num>
  <w:num w:numId="456">
    <w:abstractNumId w:val="391"/>
  </w:num>
  <w:num w:numId="457">
    <w:abstractNumId w:val="105"/>
  </w:num>
  <w:num w:numId="458">
    <w:abstractNumId w:val="466"/>
  </w:num>
  <w:num w:numId="459">
    <w:abstractNumId w:val="704"/>
  </w:num>
  <w:num w:numId="460">
    <w:abstractNumId w:val="176"/>
  </w:num>
  <w:num w:numId="461">
    <w:abstractNumId w:val="283"/>
  </w:num>
  <w:num w:numId="462">
    <w:abstractNumId w:val="519"/>
  </w:num>
  <w:num w:numId="463">
    <w:abstractNumId w:val="537"/>
  </w:num>
  <w:num w:numId="464">
    <w:abstractNumId w:val="64"/>
  </w:num>
  <w:num w:numId="465">
    <w:abstractNumId w:val="41"/>
  </w:num>
  <w:num w:numId="466">
    <w:abstractNumId w:val="487"/>
  </w:num>
  <w:num w:numId="467">
    <w:abstractNumId w:val="419"/>
  </w:num>
  <w:num w:numId="468">
    <w:abstractNumId w:val="505"/>
  </w:num>
  <w:num w:numId="469">
    <w:abstractNumId w:val="107"/>
  </w:num>
  <w:num w:numId="470">
    <w:abstractNumId w:val="126"/>
  </w:num>
  <w:num w:numId="471">
    <w:abstractNumId w:val="586"/>
  </w:num>
  <w:num w:numId="472">
    <w:abstractNumId w:val="128"/>
  </w:num>
  <w:num w:numId="473">
    <w:abstractNumId w:val="571"/>
  </w:num>
  <w:num w:numId="474">
    <w:abstractNumId w:val="353"/>
  </w:num>
  <w:num w:numId="475">
    <w:abstractNumId w:val="172"/>
  </w:num>
  <w:num w:numId="476">
    <w:abstractNumId w:val="225"/>
  </w:num>
  <w:num w:numId="477">
    <w:abstractNumId w:val="224"/>
  </w:num>
  <w:num w:numId="478">
    <w:abstractNumId w:val="32"/>
  </w:num>
  <w:num w:numId="479">
    <w:abstractNumId w:val="330"/>
  </w:num>
  <w:num w:numId="480">
    <w:abstractNumId w:val="696"/>
  </w:num>
  <w:num w:numId="481">
    <w:abstractNumId w:val="303"/>
  </w:num>
  <w:num w:numId="482">
    <w:abstractNumId w:val="154"/>
  </w:num>
  <w:num w:numId="483">
    <w:abstractNumId w:val="363"/>
  </w:num>
  <w:num w:numId="484">
    <w:abstractNumId w:val="611"/>
  </w:num>
  <w:num w:numId="485">
    <w:abstractNumId w:val="457"/>
  </w:num>
  <w:num w:numId="486">
    <w:abstractNumId w:val="332"/>
  </w:num>
  <w:num w:numId="487">
    <w:abstractNumId w:val="124"/>
  </w:num>
  <w:num w:numId="488">
    <w:abstractNumId w:val="410"/>
  </w:num>
  <w:num w:numId="489">
    <w:abstractNumId w:val="460"/>
  </w:num>
  <w:num w:numId="490">
    <w:abstractNumId w:val="712"/>
  </w:num>
  <w:num w:numId="491">
    <w:abstractNumId w:val="161"/>
  </w:num>
  <w:num w:numId="492">
    <w:abstractNumId w:val="328"/>
  </w:num>
  <w:num w:numId="493">
    <w:abstractNumId w:val="493"/>
  </w:num>
  <w:num w:numId="494">
    <w:abstractNumId w:val="685"/>
  </w:num>
  <w:num w:numId="495">
    <w:abstractNumId w:val="522"/>
  </w:num>
  <w:num w:numId="496">
    <w:abstractNumId w:val="382"/>
  </w:num>
  <w:num w:numId="497">
    <w:abstractNumId w:val="80"/>
  </w:num>
  <w:num w:numId="498">
    <w:abstractNumId w:val="490"/>
  </w:num>
  <w:num w:numId="499">
    <w:abstractNumId w:val="310"/>
  </w:num>
  <w:num w:numId="500">
    <w:abstractNumId w:val="265"/>
  </w:num>
  <w:num w:numId="501">
    <w:abstractNumId w:val="395"/>
  </w:num>
  <w:num w:numId="502">
    <w:abstractNumId w:val="52"/>
  </w:num>
  <w:num w:numId="503">
    <w:abstractNumId w:val="618"/>
  </w:num>
  <w:num w:numId="504">
    <w:abstractNumId w:val="452"/>
  </w:num>
  <w:num w:numId="505">
    <w:abstractNumId w:val="682"/>
  </w:num>
  <w:num w:numId="506">
    <w:abstractNumId w:val="165"/>
  </w:num>
  <w:num w:numId="507">
    <w:abstractNumId w:val="601"/>
  </w:num>
  <w:num w:numId="508">
    <w:abstractNumId w:val="95"/>
  </w:num>
  <w:num w:numId="509">
    <w:abstractNumId w:val="309"/>
  </w:num>
  <w:num w:numId="510">
    <w:abstractNumId w:val="648"/>
  </w:num>
  <w:num w:numId="511">
    <w:abstractNumId w:val="494"/>
  </w:num>
  <w:num w:numId="512">
    <w:abstractNumId w:val="25"/>
  </w:num>
  <w:num w:numId="513">
    <w:abstractNumId w:val="360"/>
  </w:num>
  <w:num w:numId="514">
    <w:abstractNumId w:val="3"/>
  </w:num>
  <w:num w:numId="515">
    <w:abstractNumId w:val="1"/>
  </w:num>
  <w:num w:numId="516">
    <w:abstractNumId w:val="386"/>
  </w:num>
  <w:num w:numId="517">
    <w:abstractNumId w:val="643"/>
  </w:num>
  <w:num w:numId="518">
    <w:abstractNumId w:val="202"/>
  </w:num>
  <w:num w:numId="519">
    <w:abstractNumId w:val="186"/>
  </w:num>
  <w:num w:numId="520">
    <w:abstractNumId w:val="479"/>
  </w:num>
  <w:num w:numId="521">
    <w:abstractNumId w:val="575"/>
  </w:num>
  <w:num w:numId="522">
    <w:abstractNumId w:val="454"/>
  </w:num>
  <w:num w:numId="523">
    <w:abstractNumId w:val="541"/>
  </w:num>
  <w:num w:numId="524">
    <w:abstractNumId w:val="649"/>
  </w:num>
  <w:num w:numId="525">
    <w:abstractNumId w:val="593"/>
  </w:num>
  <w:num w:numId="526">
    <w:abstractNumId w:val="692"/>
  </w:num>
  <w:num w:numId="527">
    <w:abstractNumId w:val="325"/>
  </w:num>
  <w:num w:numId="528">
    <w:abstractNumId w:val="185"/>
  </w:num>
  <w:num w:numId="529">
    <w:abstractNumId w:val="298"/>
  </w:num>
  <w:num w:numId="530">
    <w:abstractNumId w:val="657"/>
  </w:num>
  <w:num w:numId="531">
    <w:abstractNumId w:val="596"/>
  </w:num>
  <w:num w:numId="532">
    <w:abstractNumId w:val="282"/>
  </w:num>
  <w:num w:numId="533">
    <w:abstractNumId w:val="292"/>
  </w:num>
  <w:num w:numId="534">
    <w:abstractNumId w:val="371"/>
  </w:num>
  <w:num w:numId="535">
    <w:abstractNumId w:val="260"/>
  </w:num>
  <w:num w:numId="536">
    <w:abstractNumId w:val="711"/>
  </w:num>
  <w:num w:numId="537">
    <w:abstractNumId w:val="69"/>
  </w:num>
  <w:num w:numId="538">
    <w:abstractNumId w:val="183"/>
  </w:num>
  <w:num w:numId="539">
    <w:abstractNumId w:val="542"/>
  </w:num>
  <w:num w:numId="540">
    <w:abstractNumId w:val="16"/>
  </w:num>
  <w:num w:numId="541">
    <w:abstractNumId w:val="361"/>
  </w:num>
  <w:num w:numId="542">
    <w:abstractNumId w:val="594"/>
  </w:num>
  <w:num w:numId="543">
    <w:abstractNumId w:val="125"/>
  </w:num>
  <w:num w:numId="544">
    <w:abstractNumId w:val="665"/>
  </w:num>
  <w:num w:numId="545">
    <w:abstractNumId w:val="11"/>
  </w:num>
  <w:num w:numId="546">
    <w:abstractNumId w:val="72"/>
  </w:num>
  <w:num w:numId="547">
    <w:abstractNumId w:val="314"/>
  </w:num>
  <w:num w:numId="548">
    <w:abstractNumId w:val="10"/>
  </w:num>
  <w:num w:numId="549">
    <w:abstractNumId w:val="56"/>
  </w:num>
  <w:num w:numId="550">
    <w:abstractNumId w:val="162"/>
  </w:num>
  <w:num w:numId="551">
    <w:abstractNumId w:val="261"/>
  </w:num>
  <w:num w:numId="552">
    <w:abstractNumId w:val="182"/>
  </w:num>
  <w:num w:numId="553">
    <w:abstractNumId w:val="667"/>
  </w:num>
  <w:num w:numId="554">
    <w:abstractNumId w:val="580"/>
  </w:num>
  <w:num w:numId="555">
    <w:abstractNumId w:val="496"/>
  </w:num>
  <w:num w:numId="556">
    <w:abstractNumId w:val="379"/>
  </w:num>
  <w:num w:numId="557">
    <w:abstractNumId w:val="223"/>
  </w:num>
  <w:num w:numId="558">
    <w:abstractNumId w:val="207"/>
  </w:num>
  <w:num w:numId="559">
    <w:abstractNumId w:val="375"/>
  </w:num>
  <w:num w:numId="560">
    <w:abstractNumId w:val="184"/>
  </w:num>
  <w:num w:numId="561">
    <w:abstractNumId w:val="272"/>
  </w:num>
  <w:num w:numId="562">
    <w:abstractNumId w:val="271"/>
  </w:num>
  <w:num w:numId="563">
    <w:abstractNumId w:val="177"/>
  </w:num>
  <w:num w:numId="564">
    <w:abstractNumId w:val="157"/>
  </w:num>
  <w:num w:numId="565">
    <w:abstractNumId w:val="28"/>
  </w:num>
  <w:num w:numId="566">
    <w:abstractNumId w:val="683"/>
  </w:num>
  <w:num w:numId="567">
    <w:abstractNumId w:val="684"/>
  </w:num>
  <w:num w:numId="568">
    <w:abstractNumId w:val="412"/>
  </w:num>
  <w:num w:numId="569">
    <w:abstractNumId w:val="346"/>
  </w:num>
  <w:num w:numId="570">
    <w:abstractNumId w:val="159"/>
  </w:num>
  <w:num w:numId="571">
    <w:abstractNumId w:val="171"/>
  </w:num>
  <w:num w:numId="572">
    <w:abstractNumId w:val="234"/>
  </w:num>
  <w:num w:numId="573">
    <w:abstractNumId w:val="608"/>
  </w:num>
  <w:num w:numId="574">
    <w:abstractNumId w:val="210"/>
  </w:num>
  <w:num w:numId="575">
    <w:abstractNumId w:val="588"/>
  </w:num>
  <w:num w:numId="576">
    <w:abstractNumId w:val="445"/>
  </w:num>
  <w:num w:numId="577">
    <w:abstractNumId w:val="645"/>
  </w:num>
  <w:num w:numId="578">
    <w:abstractNumId w:val="44"/>
  </w:num>
  <w:num w:numId="579">
    <w:abstractNumId w:val="416"/>
  </w:num>
  <w:num w:numId="580">
    <w:abstractNumId w:val="117"/>
  </w:num>
  <w:num w:numId="581">
    <w:abstractNumId w:val="666"/>
  </w:num>
  <w:num w:numId="582">
    <w:abstractNumId w:val="348"/>
  </w:num>
  <w:num w:numId="583">
    <w:abstractNumId w:val="130"/>
  </w:num>
  <w:num w:numId="584">
    <w:abstractNumId w:val="677"/>
  </w:num>
  <w:num w:numId="585">
    <w:abstractNumId w:val="66"/>
  </w:num>
  <w:num w:numId="586">
    <w:abstractNumId w:val="504"/>
  </w:num>
  <w:num w:numId="587">
    <w:abstractNumId w:val="578"/>
  </w:num>
  <w:num w:numId="588">
    <w:abstractNumId w:val="39"/>
  </w:num>
  <w:num w:numId="589">
    <w:abstractNumId w:val="239"/>
  </w:num>
  <w:num w:numId="590">
    <w:abstractNumId w:val="613"/>
  </w:num>
  <w:num w:numId="591">
    <w:abstractNumId w:val="662"/>
  </w:num>
  <w:num w:numId="592">
    <w:abstractNumId w:val="627"/>
  </w:num>
  <w:num w:numId="593">
    <w:abstractNumId w:val="48"/>
  </w:num>
  <w:num w:numId="594">
    <w:abstractNumId w:val="705"/>
  </w:num>
  <w:num w:numId="595">
    <w:abstractNumId w:val="433"/>
  </w:num>
  <w:num w:numId="596">
    <w:abstractNumId w:val="438"/>
  </w:num>
  <w:num w:numId="597">
    <w:abstractNumId w:val="584"/>
  </w:num>
  <w:num w:numId="598">
    <w:abstractNumId w:val="50"/>
  </w:num>
  <w:num w:numId="599">
    <w:abstractNumId w:val="187"/>
  </w:num>
  <w:num w:numId="600">
    <w:abstractNumId w:val="27"/>
  </w:num>
  <w:num w:numId="601">
    <w:abstractNumId w:val="600"/>
  </w:num>
  <w:num w:numId="602">
    <w:abstractNumId w:val="285"/>
  </w:num>
  <w:num w:numId="603">
    <w:abstractNumId w:val="392"/>
  </w:num>
  <w:num w:numId="604">
    <w:abstractNumId w:val="4"/>
  </w:num>
  <w:num w:numId="605">
    <w:abstractNumId w:val="614"/>
  </w:num>
  <w:num w:numId="606">
    <w:abstractNumId w:val="552"/>
  </w:num>
  <w:num w:numId="607">
    <w:abstractNumId w:val="250"/>
  </w:num>
  <w:num w:numId="608">
    <w:abstractNumId w:val="546"/>
  </w:num>
  <w:num w:numId="609">
    <w:abstractNumId w:val="273"/>
  </w:num>
  <w:num w:numId="610">
    <w:abstractNumId w:val="376"/>
  </w:num>
  <w:num w:numId="611">
    <w:abstractNumId w:val="350"/>
  </w:num>
  <w:num w:numId="612">
    <w:abstractNumId w:val="81"/>
  </w:num>
  <w:num w:numId="613">
    <w:abstractNumId w:val="529"/>
  </w:num>
  <w:num w:numId="614">
    <w:abstractNumId w:val="289"/>
  </w:num>
  <w:num w:numId="615">
    <w:abstractNumId w:val="166"/>
  </w:num>
  <w:num w:numId="616">
    <w:abstractNumId w:val="431"/>
  </w:num>
  <w:num w:numId="617">
    <w:abstractNumId w:val="144"/>
  </w:num>
  <w:num w:numId="618">
    <w:abstractNumId w:val="156"/>
  </w:num>
  <w:num w:numId="619">
    <w:abstractNumId w:val="471"/>
  </w:num>
  <w:num w:numId="620">
    <w:abstractNumId w:val="244"/>
  </w:num>
  <w:num w:numId="621">
    <w:abstractNumId w:val="129"/>
  </w:num>
  <w:num w:numId="622">
    <w:abstractNumId w:val="670"/>
  </w:num>
  <w:num w:numId="623">
    <w:abstractNumId w:val="569"/>
  </w:num>
  <w:num w:numId="624">
    <w:abstractNumId w:val="168"/>
  </w:num>
  <w:num w:numId="625">
    <w:abstractNumId w:val="652"/>
  </w:num>
  <w:num w:numId="626">
    <w:abstractNumId w:val="219"/>
  </w:num>
  <w:num w:numId="627">
    <w:abstractNumId w:val="111"/>
  </w:num>
  <w:num w:numId="628">
    <w:abstractNumId w:val="396"/>
  </w:num>
  <w:num w:numId="629">
    <w:abstractNumId w:val="707"/>
  </w:num>
  <w:num w:numId="630">
    <w:abstractNumId w:val="366"/>
  </w:num>
  <w:num w:numId="631">
    <w:abstractNumId w:val="331"/>
  </w:num>
  <w:num w:numId="632">
    <w:abstractNumId w:val="581"/>
  </w:num>
  <w:num w:numId="633">
    <w:abstractNumId w:val="389"/>
  </w:num>
  <w:num w:numId="634">
    <w:abstractNumId w:val="455"/>
  </w:num>
  <w:num w:numId="635">
    <w:abstractNumId w:val="520"/>
  </w:num>
  <w:num w:numId="636">
    <w:abstractNumId w:val="286"/>
  </w:num>
  <w:num w:numId="637">
    <w:abstractNumId w:val="446"/>
  </w:num>
  <w:num w:numId="638">
    <w:abstractNumId w:val="481"/>
  </w:num>
  <w:num w:numId="639">
    <w:abstractNumId w:val="142"/>
  </w:num>
  <w:num w:numId="640">
    <w:abstractNumId w:val="355"/>
  </w:num>
  <w:num w:numId="641">
    <w:abstractNumId w:val="402"/>
  </w:num>
  <w:num w:numId="642">
    <w:abstractNumId w:val="121"/>
  </w:num>
  <w:num w:numId="643">
    <w:abstractNumId w:val="513"/>
  </w:num>
  <w:num w:numId="644">
    <w:abstractNumId w:val="116"/>
  </w:num>
  <w:num w:numId="645">
    <w:abstractNumId w:val="418"/>
  </w:num>
  <w:num w:numId="646">
    <w:abstractNumId w:val="173"/>
  </w:num>
  <w:num w:numId="647">
    <w:abstractNumId w:val="616"/>
  </w:num>
  <w:num w:numId="648">
    <w:abstractNumId w:val="188"/>
  </w:num>
  <w:num w:numId="649">
    <w:abstractNumId w:val="415"/>
  </w:num>
  <w:num w:numId="650">
    <w:abstractNumId w:val="76"/>
  </w:num>
  <w:num w:numId="651">
    <w:abstractNumId w:val="291"/>
  </w:num>
  <w:num w:numId="652">
    <w:abstractNumId w:val="133"/>
  </w:num>
  <w:num w:numId="653">
    <w:abstractNumId w:val="377"/>
  </w:num>
  <w:num w:numId="654">
    <w:abstractNumId w:val="380"/>
  </w:num>
  <w:num w:numId="655">
    <w:abstractNumId w:val="436"/>
  </w:num>
  <w:num w:numId="656">
    <w:abstractNumId w:val="650"/>
  </w:num>
  <w:num w:numId="657">
    <w:abstractNumId w:val="372"/>
  </w:num>
  <w:num w:numId="658">
    <w:abstractNumId w:val="437"/>
  </w:num>
  <w:num w:numId="659">
    <w:abstractNumId w:val="34"/>
  </w:num>
  <w:num w:numId="660">
    <w:abstractNumId w:val="47"/>
  </w:num>
  <w:num w:numId="661">
    <w:abstractNumId w:val="0"/>
  </w:num>
  <w:num w:numId="662">
    <w:abstractNumId w:val="293"/>
  </w:num>
  <w:num w:numId="663">
    <w:abstractNumId w:val="440"/>
  </w:num>
  <w:num w:numId="664">
    <w:abstractNumId w:val="518"/>
  </w:num>
  <w:num w:numId="665">
    <w:abstractNumId w:val="621"/>
  </w:num>
  <w:num w:numId="666">
    <w:abstractNumId w:val="477"/>
  </w:num>
  <w:num w:numId="667">
    <w:abstractNumId w:val="429"/>
  </w:num>
  <w:num w:numId="668">
    <w:abstractNumId w:val="680"/>
  </w:num>
  <w:num w:numId="669">
    <w:abstractNumId w:val="661"/>
  </w:num>
  <w:num w:numId="670">
    <w:abstractNumId w:val="160"/>
  </w:num>
  <w:num w:numId="671">
    <w:abstractNumId w:val="352"/>
  </w:num>
  <w:num w:numId="672">
    <w:abstractNumId w:val="123"/>
  </w:num>
  <w:num w:numId="673">
    <w:abstractNumId w:val="262"/>
  </w:num>
  <w:num w:numId="674">
    <w:abstractNumId w:val="610"/>
  </w:num>
  <w:num w:numId="675">
    <w:abstractNumId w:val="178"/>
  </w:num>
  <w:num w:numId="676">
    <w:abstractNumId w:val="253"/>
  </w:num>
  <w:num w:numId="677">
    <w:abstractNumId w:val="381"/>
  </w:num>
  <w:num w:numId="678">
    <w:abstractNumId w:val="31"/>
  </w:num>
  <w:num w:numId="679">
    <w:abstractNumId w:val="365"/>
  </w:num>
  <w:num w:numId="680">
    <w:abstractNumId w:val="507"/>
  </w:num>
  <w:num w:numId="681">
    <w:abstractNumId w:val="595"/>
  </w:num>
  <w:num w:numId="682">
    <w:abstractNumId w:val="275"/>
  </w:num>
  <w:num w:numId="683">
    <w:abstractNumId w:val="612"/>
  </w:num>
  <w:num w:numId="684">
    <w:abstractNumId w:val="79"/>
  </w:num>
  <w:num w:numId="685">
    <w:abstractNumId w:val="364"/>
  </w:num>
  <w:num w:numId="686">
    <w:abstractNumId w:val="606"/>
  </w:num>
  <w:num w:numId="687">
    <w:abstractNumId w:val="543"/>
  </w:num>
  <w:num w:numId="688">
    <w:abstractNumId w:val="533"/>
  </w:num>
  <w:num w:numId="689">
    <w:abstractNumId w:val="533"/>
    <w:lvlOverride w:ilvl="1">
      <w:startOverride w:val="2"/>
    </w:lvlOverride>
  </w:num>
  <w:num w:numId="690">
    <w:abstractNumId w:val="625"/>
  </w:num>
  <w:num w:numId="691">
    <w:abstractNumId w:val="343"/>
  </w:num>
  <w:num w:numId="692">
    <w:abstractNumId w:val="404"/>
  </w:num>
  <w:num w:numId="693">
    <w:abstractNumId w:val="321"/>
  </w:num>
  <w:num w:numId="694">
    <w:abstractNumId w:val="469"/>
  </w:num>
  <w:num w:numId="695">
    <w:abstractNumId w:val="29"/>
  </w:num>
  <w:num w:numId="696">
    <w:abstractNumId w:val="430"/>
  </w:num>
  <w:num w:numId="697">
    <w:abstractNumId w:val="406"/>
  </w:num>
  <w:num w:numId="698">
    <w:abstractNumId w:val="106"/>
  </w:num>
  <w:num w:numId="699">
    <w:abstractNumId w:val="570"/>
  </w:num>
  <w:num w:numId="700">
    <w:abstractNumId w:val="367"/>
  </w:num>
  <w:num w:numId="701">
    <w:abstractNumId w:val="2"/>
  </w:num>
  <w:num w:numId="702">
    <w:abstractNumId w:val="465"/>
  </w:num>
  <w:num w:numId="703">
    <w:abstractNumId w:val="706"/>
  </w:num>
  <w:num w:numId="704">
    <w:abstractNumId w:val="492"/>
  </w:num>
  <w:num w:numId="705">
    <w:abstractNumId w:val="432"/>
  </w:num>
  <w:num w:numId="706">
    <w:abstractNumId w:val="548"/>
  </w:num>
  <w:num w:numId="707">
    <w:abstractNumId w:val="45"/>
  </w:num>
  <w:num w:numId="708">
    <w:abstractNumId w:val="75"/>
  </w:num>
  <w:num w:numId="709">
    <w:abstractNumId w:val="304"/>
  </w:num>
  <w:num w:numId="710">
    <w:abstractNumId w:val="179"/>
  </w:num>
  <w:num w:numId="711">
    <w:abstractNumId w:val="63"/>
  </w:num>
  <w:num w:numId="712">
    <w:abstractNumId w:val="523"/>
  </w:num>
  <w:num w:numId="713">
    <w:abstractNumId w:val="329"/>
  </w:num>
  <w:num w:numId="714">
    <w:abstractNumId w:val="362"/>
  </w:num>
  <w:num w:numId="715">
    <w:abstractNumId w:val="564"/>
  </w:num>
  <w:num w:numId="716">
    <w:abstractNumId w:val="413"/>
  </w:num>
  <w:num w:numId="717">
    <w:abstractNumId w:val="354"/>
  </w:num>
  <w:num w:numId="718">
    <w:abstractNumId w:val="708"/>
  </w:num>
  <w:num w:numId="719">
    <w:abstractNumId w:val="251"/>
  </w:num>
  <w:num w:numId="720">
    <w:abstractNumId w:val="342"/>
  </w:num>
  <w:num w:numId="721">
    <w:abstractNumId w:val="287"/>
  </w:num>
  <w:num w:numId="722">
    <w:abstractNumId w:val="148"/>
  </w:num>
  <w:numIdMacAtCleanup w:val="7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oNotDisplayPageBoundarie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EF"/>
    <w:rsid w:val="00020493"/>
    <w:rsid w:val="000476FA"/>
    <w:rsid w:val="00051833"/>
    <w:rsid w:val="0005730A"/>
    <w:rsid w:val="00061E2E"/>
    <w:rsid w:val="00066050"/>
    <w:rsid w:val="00072544"/>
    <w:rsid w:val="0007556A"/>
    <w:rsid w:val="000D457A"/>
    <w:rsid w:val="000D5BF4"/>
    <w:rsid w:val="00124011"/>
    <w:rsid w:val="00144BEB"/>
    <w:rsid w:val="00152933"/>
    <w:rsid w:val="00170D86"/>
    <w:rsid w:val="00177382"/>
    <w:rsid w:val="00177617"/>
    <w:rsid w:val="001B59CB"/>
    <w:rsid w:val="001C2B04"/>
    <w:rsid w:val="001E222E"/>
    <w:rsid w:val="001E4E03"/>
    <w:rsid w:val="00225D31"/>
    <w:rsid w:val="00271A63"/>
    <w:rsid w:val="00275AE5"/>
    <w:rsid w:val="002959F8"/>
    <w:rsid w:val="002C1923"/>
    <w:rsid w:val="003633D8"/>
    <w:rsid w:val="00392314"/>
    <w:rsid w:val="003C52ED"/>
    <w:rsid w:val="003E01B7"/>
    <w:rsid w:val="0040090D"/>
    <w:rsid w:val="00403127"/>
    <w:rsid w:val="00421D02"/>
    <w:rsid w:val="00470FD4"/>
    <w:rsid w:val="004B33E9"/>
    <w:rsid w:val="004F4D76"/>
    <w:rsid w:val="005052D3"/>
    <w:rsid w:val="00582186"/>
    <w:rsid w:val="005B5244"/>
    <w:rsid w:val="005F0A71"/>
    <w:rsid w:val="00603364"/>
    <w:rsid w:val="006357A5"/>
    <w:rsid w:val="00652FB2"/>
    <w:rsid w:val="00663227"/>
    <w:rsid w:val="006C15EF"/>
    <w:rsid w:val="006C574C"/>
    <w:rsid w:val="006E47DB"/>
    <w:rsid w:val="00743C73"/>
    <w:rsid w:val="0076086B"/>
    <w:rsid w:val="007D369D"/>
    <w:rsid w:val="007E11F9"/>
    <w:rsid w:val="007E2756"/>
    <w:rsid w:val="008723BD"/>
    <w:rsid w:val="00880715"/>
    <w:rsid w:val="0088699B"/>
    <w:rsid w:val="008B11A3"/>
    <w:rsid w:val="008E7641"/>
    <w:rsid w:val="008F3362"/>
    <w:rsid w:val="009364DA"/>
    <w:rsid w:val="009A121A"/>
    <w:rsid w:val="009B0908"/>
    <w:rsid w:val="009D4B16"/>
    <w:rsid w:val="009D6058"/>
    <w:rsid w:val="009E265C"/>
    <w:rsid w:val="00A21357"/>
    <w:rsid w:val="00A519C7"/>
    <w:rsid w:val="00A53B91"/>
    <w:rsid w:val="00A64C69"/>
    <w:rsid w:val="00A93B66"/>
    <w:rsid w:val="00A95431"/>
    <w:rsid w:val="00AA4A40"/>
    <w:rsid w:val="00AB55FF"/>
    <w:rsid w:val="00AD2F59"/>
    <w:rsid w:val="00AE66D2"/>
    <w:rsid w:val="00AF1039"/>
    <w:rsid w:val="00AF70A1"/>
    <w:rsid w:val="00B171CA"/>
    <w:rsid w:val="00B3796F"/>
    <w:rsid w:val="00B4220B"/>
    <w:rsid w:val="00BA32B2"/>
    <w:rsid w:val="00BC642D"/>
    <w:rsid w:val="00BD07BA"/>
    <w:rsid w:val="00BE1312"/>
    <w:rsid w:val="00BE5ADF"/>
    <w:rsid w:val="00C10194"/>
    <w:rsid w:val="00C72C9C"/>
    <w:rsid w:val="00C80F83"/>
    <w:rsid w:val="00CB5917"/>
    <w:rsid w:val="00CE3495"/>
    <w:rsid w:val="00D267AF"/>
    <w:rsid w:val="00D31B22"/>
    <w:rsid w:val="00D520D3"/>
    <w:rsid w:val="00D705D2"/>
    <w:rsid w:val="00D9327C"/>
    <w:rsid w:val="00DB2B79"/>
    <w:rsid w:val="00E20B5F"/>
    <w:rsid w:val="00E44327"/>
    <w:rsid w:val="00E504F1"/>
    <w:rsid w:val="00E5648B"/>
    <w:rsid w:val="00E63D51"/>
    <w:rsid w:val="00EC6825"/>
    <w:rsid w:val="00ED5219"/>
    <w:rsid w:val="00F01A20"/>
    <w:rsid w:val="00F07E98"/>
    <w:rsid w:val="00F22D02"/>
    <w:rsid w:val="00F26929"/>
    <w:rsid w:val="00F960D1"/>
    <w:rsid w:val="00FD48ED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AABBE"/>
  <w15:chartTrackingRefBased/>
  <w15:docId w15:val="{31AA21F1-8D6D-47EC-9CA7-4E9CD67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next w:val="Nincstrkz"/>
    <w:qFormat/>
    <w:rsid w:val="003E01B7"/>
    <w:pPr>
      <w:widowControl w:val="0"/>
      <w:spacing w:after="0" w:line="240" w:lineRule="auto"/>
      <w:jc w:val="both"/>
    </w:pPr>
    <w:rPr>
      <w:rFonts w:ascii="Times New Roman" w:hAnsi="Times New Roman"/>
      <w:sz w:val="24"/>
      <w:lang w:val="de-DE"/>
    </w:rPr>
  </w:style>
  <w:style w:type="paragraph" w:styleId="Cmsor1">
    <w:name w:val="heading 1"/>
    <w:basedOn w:val="Norml"/>
    <w:next w:val="Norml"/>
    <w:link w:val="Cmsor1Char"/>
    <w:uiPriority w:val="9"/>
    <w:qFormat/>
    <w:rsid w:val="002959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632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6C15EF"/>
    <w:pPr>
      <w:widowControl/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val="hu-HU"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705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D48E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Cmsor3Char">
    <w:name w:val="Címsor 3 Char"/>
    <w:basedOn w:val="Bekezdsalapbettpusa"/>
    <w:link w:val="Cmsor3"/>
    <w:uiPriority w:val="9"/>
    <w:rsid w:val="006C15EF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unhideWhenUsed/>
    <w:rsid w:val="006C15EF"/>
    <w:pPr>
      <w:widowControl/>
      <w:spacing w:before="100" w:beforeAutospacing="1" w:after="100" w:afterAutospacing="1"/>
      <w:jc w:val="left"/>
    </w:pPr>
    <w:rPr>
      <w:rFonts w:eastAsia="Times New Roman" w:cs="Times New Roman"/>
      <w:szCs w:val="24"/>
      <w:lang w:val="hu-HU"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705D2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val="de-DE"/>
    </w:rPr>
  </w:style>
  <w:style w:type="character" w:styleId="Kiemels2">
    <w:name w:val="Strong"/>
    <w:basedOn w:val="Bekezdsalapbettpusa"/>
    <w:uiPriority w:val="22"/>
    <w:qFormat/>
    <w:rsid w:val="00072544"/>
    <w:rPr>
      <w:b/>
      <w:bCs/>
    </w:rPr>
  </w:style>
  <w:style w:type="character" w:customStyle="1" w:styleId="Cmsor2Char">
    <w:name w:val="Címsor 2 Char"/>
    <w:basedOn w:val="Bekezdsalapbettpusa"/>
    <w:link w:val="Cmsor2"/>
    <w:uiPriority w:val="9"/>
    <w:rsid w:val="006632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/>
    </w:rPr>
  </w:style>
  <w:style w:type="paragraph" w:styleId="lfej">
    <w:name w:val="header"/>
    <w:basedOn w:val="Norml"/>
    <w:link w:val="lfejChar"/>
    <w:uiPriority w:val="99"/>
    <w:unhideWhenUsed/>
    <w:rsid w:val="0006605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66050"/>
    <w:rPr>
      <w:rFonts w:ascii="Times New Roman" w:hAnsi="Times New Roman"/>
      <w:sz w:val="24"/>
      <w:lang w:val="de-DE"/>
    </w:rPr>
  </w:style>
  <w:style w:type="paragraph" w:styleId="llb">
    <w:name w:val="footer"/>
    <w:basedOn w:val="Norml"/>
    <w:link w:val="llbChar"/>
    <w:uiPriority w:val="99"/>
    <w:unhideWhenUsed/>
    <w:rsid w:val="0006605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66050"/>
    <w:rPr>
      <w:rFonts w:ascii="Times New Roman" w:hAnsi="Times New Roman"/>
      <w:sz w:val="24"/>
      <w:lang w:val="de-DE"/>
    </w:rPr>
  </w:style>
  <w:style w:type="character" w:styleId="Kiemels">
    <w:name w:val="Emphasis"/>
    <w:basedOn w:val="Bekezdsalapbettpusa"/>
    <w:uiPriority w:val="20"/>
    <w:qFormat/>
    <w:rsid w:val="009B0908"/>
    <w:rPr>
      <w:i/>
      <w:iCs/>
    </w:rPr>
  </w:style>
  <w:style w:type="table" w:styleId="Rcsostblzat">
    <w:name w:val="Table Grid"/>
    <w:basedOn w:val="Normltblzat"/>
    <w:uiPriority w:val="39"/>
    <w:rsid w:val="00D26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C2B04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2959F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character" w:customStyle="1" w:styleId="ms-1">
    <w:name w:val="ms-1"/>
    <w:basedOn w:val="Bekezdsalapbettpusa"/>
    <w:rsid w:val="00A95431"/>
  </w:style>
  <w:style w:type="character" w:customStyle="1" w:styleId="max-w-15ch">
    <w:name w:val="max-w-[15ch]"/>
    <w:basedOn w:val="Bekezdsalapbettpusa"/>
    <w:rsid w:val="00A95431"/>
  </w:style>
  <w:style w:type="character" w:customStyle="1" w:styleId="-me-1">
    <w:name w:val="-me-1"/>
    <w:basedOn w:val="Bekezdsalapbettpusa"/>
    <w:rsid w:val="00B171CA"/>
  </w:style>
  <w:style w:type="character" w:styleId="Hiperhivatkozs">
    <w:name w:val="Hyperlink"/>
    <w:basedOn w:val="Bekezdsalapbettpusa"/>
    <w:uiPriority w:val="99"/>
    <w:unhideWhenUsed/>
    <w:rsid w:val="009364D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36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8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0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885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2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yperlink" Target="https://nationalparksassociation.org/hungary-national-parks/bukk-national-park/?utm_source=chatgpt.com" TargetMode="External"/><Relationship Id="rId18" Type="http://schemas.openxmlformats.org/officeDocument/2006/relationships/hyperlink" Target="https://www.youtube.com/watch?v=vPhdJkLhGuc" TargetMode="External"/><Relationship Id="rId26" Type="http://schemas.openxmlformats.org/officeDocument/2006/relationships/hyperlink" Target="https://latnivalokmagyarorszagon.hu/balaton-felvideki-nemzeti-park/?utm_source=chatgpt.com" TargetMode="External"/><Relationship Id="rId39" Type="http://schemas.openxmlformats.org/officeDocument/2006/relationships/hyperlink" Target="https://www.nkp.hu/tankonyv/termeszettudomany_11_nat2020/lecke_08_0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-uDezXGNGHA" TargetMode="External"/><Relationship Id="rId34" Type="http://schemas.openxmlformats.org/officeDocument/2006/relationships/hyperlink" Target="https://www.nkp.hu/tankonyv/termeszettudomany_11_nat2020/lecke_03_001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qMZdXvwBNTM" TargetMode="External"/><Relationship Id="rId17" Type="http://schemas.openxmlformats.org/officeDocument/2006/relationships/hyperlink" Target="https://hu.wikipedia.org/wiki/Aggteleki_Nemzeti_Park" TargetMode="External"/><Relationship Id="rId25" Type="http://schemas.openxmlformats.org/officeDocument/2006/relationships/hyperlink" Target="https://www.youtube.com/watch?v=HdudoP-zcys" TargetMode="External"/><Relationship Id="rId33" Type="http://schemas.openxmlformats.org/officeDocument/2006/relationships/hyperlink" Target="https://www.nkp.hu/tankonyv/termeszettudomany_11_nat2020/lecke_02_001" TargetMode="External"/><Relationship Id="rId38" Type="http://schemas.openxmlformats.org/officeDocument/2006/relationships/hyperlink" Target="https://www.nkp.hu/tankonyv/termeszettudomany_11_nat2020/lecke_07_001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lF1VEhKRtvE" TargetMode="External"/><Relationship Id="rId20" Type="http://schemas.openxmlformats.org/officeDocument/2006/relationships/hyperlink" Target="https://nationalparksassociation.org/hungary-national-parks/ferto-hansag-national-park/?utm_source=chatgpt.com" TargetMode="External"/><Relationship Id="rId29" Type="http://schemas.openxmlformats.org/officeDocument/2006/relationships/hyperlink" Target="https://magyarnemzetiparkok.hu/npi/duna-ipoly-nemzeti-park/?utm_source=chatgpt.com" TargetMode="External"/><Relationship Id="rId4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u.wikipedia.org/wiki/Kiskuns%C3%A1gi_Nemzeti_Park" TargetMode="External"/><Relationship Id="rId24" Type="http://schemas.openxmlformats.org/officeDocument/2006/relationships/hyperlink" Target="https://www.magyarorszagom.hu/koros-maros-nemzeti-park.html?utm_source=chatgpt.com" TargetMode="External"/><Relationship Id="rId32" Type="http://schemas.openxmlformats.org/officeDocument/2006/relationships/hyperlink" Target="https://www.nkp.hu/tankonyv/termeszettudomany_11_nat2020/lecke_01_001" TargetMode="External"/><Relationship Id="rId37" Type="http://schemas.openxmlformats.org/officeDocument/2006/relationships/hyperlink" Target="https://www.nkp.hu/tankonyv/termeszettudomany_11_nat2020/lecke_06_001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latnivalokmagyarorszagon.hu/bukki-nemzeti-park/?utm_source=chatgpt.com" TargetMode="External"/><Relationship Id="rId23" Type="http://schemas.openxmlformats.org/officeDocument/2006/relationships/hyperlink" Target="https://www.youtube.com/watch?v=Q8zRYWQaNMc" TargetMode="External"/><Relationship Id="rId28" Type="http://schemas.openxmlformats.org/officeDocument/2006/relationships/hyperlink" Target="https://www.youtube.com/watch?v=Hcx62czhn4I" TargetMode="External"/><Relationship Id="rId36" Type="http://schemas.openxmlformats.org/officeDocument/2006/relationships/hyperlink" Target="https://www.nkp.hu/tankonyv/termeszettudomany_11_nat2020/lecke_05_001" TargetMode="External"/><Relationship Id="rId10" Type="http://schemas.openxmlformats.org/officeDocument/2006/relationships/hyperlink" Target="https://www.youtube.com/watch?v=RWuACM-KSvs" TargetMode="External"/><Relationship Id="rId19" Type="http://schemas.openxmlformats.org/officeDocument/2006/relationships/hyperlink" Target="https://nationalparksassociation.org/hungary-national-parks/ferto-hansag-national-park/?utm_source=chatgpt.com" TargetMode="External"/><Relationship Id="rId31" Type="http://schemas.openxmlformats.org/officeDocument/2006/relationships/hyperlink" Target="file:///C:/Users/User/Downloads/OH-TER11TA__teljes.pdf" TargetMode="External"/><Relationship Id="rId44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2Z1vlFYFGU" TargetMode="External"/><Relationship Id="rId14" Type="http://schemas.openxmlformats.org/officeDocument/2006/relationships/hyperlink" Target="https://publikacio.uni-eszterhazy.hu/7360/1/DM73.pdf?utm_source=chatgpt.com" TargetMode="External"/><Relationship Id="rId22" Type="http://schemas.openxmlformats.org/officeDocument/2006/relationships/hyperlink" Target="https://magyarnemzetiparkok.hu/npi/duna-drava-nemzeti-park/?utm_source=chatgpt.com" TargetMode="External"/><Relationship Id="rId27" Type="http://schemas.openxmlformats.org/officeDocument/2006/relationships/hyperlink" Target="https://latnivalokmagyarorszagon.hu/balaton-felvideki-nemzeti-park/?utm_source=chatgpt.com" TargetMode="External"/><Relationship Id="rId30" Type="http://schemas.openxmlformats.org/officeDocument/2006/relationships/hyperlink" Target="https://www.youtube.com/watch?v=ufT84mdDhrE" TargetMode="External"/><Relationship Id="rId35" Type="http://schemas.openxmlformats.org/officeDocument/2006/relationships/hyperlink" Target="https://www.nkp.hu/tankonyv/termeszettudomany_11_nat2020/lecke_04_001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120</Pages>
  <Words>22120</Words>
  <Characters>152629</Characters>
  <Application>Microsoft Office Word</Application>
  <DocSecurity>0</DocSecurity>
  <Lines>1271</Lines>
  <Paragraphs>348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2025-09-06T11:35:00Z</dcterms:created>
  <dcterms:modified xsi:type="dcterms:W3CDTF">2026-01-02T17:00:00Z</dcterms:modified>
</cp:coreProperties>
</file>