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C97738" w:rsidP="00834BB4">
      <w:pPr>
        <w:jc w:val="center"/>
        <w:rPr>
          <w:rFonts w:cs="Times New Roman"/>
          <w:b/>
          <w:bCs/>
          <w:szCs w:val="24"/>
          <w:lang w:val="de-DE"/>
        </w:rPr>
      </w:pPr>
      <w:r>
        <w:rPr>
          <w:rFonts w:cs="Times New Roman"/>
          <w:b/>
          <w:bCs/>
          <w:szCs w:val="24"/>
          <w:lang w:val="de-DE"/>
        </w:rPr>
        <w:lastRenderedPageBreak/>
        <w:t>2</w:t>
      </w:r>
      <w:r w:rsidR="00504BDE">
        <w:rPr>
          <w:rFonts w:cs="Times New Roman"/>
          <w:b/>
          <w:bCs/>
          <w:szCs w:val="24"/>
          <w:lang w:val="de-DE"/>
        </w:rPr>
        <w:t>7</w:t>
      </w:r>
      <w:r>
        <w:rPr>
          <w:rFonts w:cs="Times New Roman"/>
          <w:b/>
          <w:bCs/>
          <w:szCs w:val="24"/>
          <w:lang w:val="de-DE"/>
        </w:rPr>
        <w:t>. Bertol</w:t>
      </w:r>
      <w:r w:rsidR="00B0690B">
        <w:rPr>
          <w:rFonts w:cs="Times New Roman"/>
          <w:b/>
          <w:bCs/>
          <w:szCs w:val="24"/>
          <w:lang w:val="de-DE"/>
        </w:rPr>
        <w:t>t</w:t>
      </w:r>
      <w:r>
        <w:rPr>
          <w:rFonts w:cs="Times New Roman"/>
          <w:b/>
          <w:bCs/>
          <w:szCs w:val="24"/>
          <w:lang w:val="de-DE"/>
        </w:rPr>
        <w:t xml:space="preserve"> Brecht </w:t>
      </w:r>
    </w:p>
    <w:p w:rsidR="009D772F" w:rsidRDefault="009D772F" w:rsidP="00834BB4">
      <w:pPr>
        <w:jc w:val="center"/>
        <w:rPr>
          <w:rFonts w:cs="Times New Roman"/>
          <w:b/>
          <w:bCs/>
          <w:szCs w:val="24"/>
          <w:lang w:val="de-DE"/>
        </w:rPr>
      </w:pPr>
    </w:p>
    <w:p w:rsidR="00C97738" w:rsidRDefault="001D0527" w:rsidP="00834BB4">
      <w:pPr>
        <w:jc w:val="center"/>
        <w:rPr>
          <w:rFonts w:cs="Times New Roman"/>
          <w:b/>
          <w:bCs/>
          <w:szCs w:val="24"/>
          <w:lang w:val="de-DE"/>
        </w:rPr>
      </w:pPr>
      <w:hyperlink r:id="rId11" w:history="1">
        <w:r w:rsidR="005079D3" w:rsidRPr="00A1738E">
          <w:rPr>
            <w:rStyle w:val="Hiperhivatkozs"/>
            <w:rFonts w:cs="Times New Roman"/>
            <w:b/>
            <w:bCs/>
            <w:szCs w:val="24"/>
            <w:lang w:val="de-DE"/>
          </w:rPr>
          <w:t>https://www.youtube.com/watch?v=9GzHFG0SW3w</w:t>
        </w:r>
      </w:hyperlink>
      <w:r w:rsidR="005079D3">
        <w:rPr>
          <w:rFonts w:cs="Times New Roman"/>
          <w:b/>
          <w:bCs/>
          <w:szCs w:val="24"/>
          <w:lang w:val="de-DE"/>
        </w:rPr>
        <w:t xml:space="preserve"> </w:t>
      </w:r>
    </w:p>
    <w:p w:rsidR="00C97738" w:rsidRDefault="00C97738" w:rsidP="00C97738">
      <w:pPr>
        <w:jc w:val="both"/>
        <w:rPr>
          <w:rFonts w:cs="Times New Roman"/>
          <w:bCs/>
          <w:szCs w:val="24"/>
          <w:lang w:val="de-DE"/>
        </w:rPr>
      </w:pPr>
    </w:p>
    <w:p w:rsidR="009D772F" w:rsidRPr="009D772F" w:rsidRDefault="009D772F" w:rsidP="00C97738">
      <w:pPr>
        <w:jc w:val="both"/>
        <w:rPr>
          <w:rFonts w:cs="Times New Roman"/>
          <w:b/>
          <w:bCs/>
          <w:szCs w:val="24"/>
          <w:lang w:val="de-DE"/>
        </w:rPr>
      </w:pPr>
      <w:r w:rsidRPr="009D772F">
        <w:rPr>
          <w:rFonts w:cs="Times New Roman"/>
          <w:b/>
          <w:bCs/>
          <w:szCs w:val="24"/>
          <w:lang w:val="de-DE"/>
        </w:rPr>
        <w:t>Allgemeines</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Bert</w:t>
      </w:r>
      <w:r>
        <w:rPr>
          <w:rFonts w:cs="Times New Roman"/>
          <w:bCs/>
          <w:szCs w:val="24"/>
          <w:lang w:val="de-DE"/>
        </w:rPr>
        <w:t>olt</w:t>
      </w:r>
      <w:r w:rsidRPr="00B0690B">
        <w:rPr>
          <w:rFonts w:cs="Times New Roman"/>
          <w:bCs/>
          <w:szCs w:val="24"/>
          <w:lang w:val="de-DE"/>
        </w:rPr>
        <w:t xml:space="preserve"> Brecht war ein deutscher Dramatiker, Lyriker und Theaterregisseur.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Er wurde am 10. Februar 1898 in Augsburg geboren und gilt als einer der bedeutendsten Autoren des 20. Jahrhunderts.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entwickelte eine neue Art des Theaters, die als episches Theater bekannt ist.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Sein Ziel war es, das Publikum zum Nachdenken</w:t>
      </w:r>
      <w:bookmarkStart w:id="0" w:name="_GoBack"/>
      <w:bookmarkEnd w:id="0"/>
      <w:r w:rsidRPr="00B0690B">
        <w:rPr>
          <w:rFonts w:cs="Times New Roman"/>
          <w:bCs/>
          <w:szCs w:val="24"/>
          <w:lang w:val="de-DE"/>
        </w:rPr>
        <w:t xml:space="preserve"> anzuregen und es aktiv in die Handlung einzubeziehen.</w:t>
      </w:r>
    </w:p>
    <w:p w:rsidR="009D772F" w:rsidRDefault="009D772F"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bookmarkStart w:id="1" w:name="_Hlk192918183"/>
      <w:r w:rsidRPr="009D772F">
        <w:rPr>
          <w:rFonts w:cs="Times New Roman"/>
          <w:b/>
          <w:bCs/>
          <w:szCs w:val="24"/>
          <w:lang w:val="de-DE"/>
        </w:rPr>
        <w:t>Frühere Jahre</w:t>
      </w:r>
    </w:p>
    <w:bookmarkEnd w:id="1"/>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wuchs in einer bürgerlichen Familie auf und zeigte schon früh Interesse an Literatur und Theater.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Er besuchte das humanistische Gymnasium, wo er sich mit verschiedenen Schriftstellern auseinandersetzte. </w:t>
      </w:r>
      <w:r>
        <w:rPr>
          <w:rFonts w:cs="Times New Roman"/>
          <w:bCs/>
          <w:szCs w:val="24"/>
          <w:lang w:val="de-DE"/>
        </w:rPr>
        <w:t xml:space="preserve">- </w:t>
      </w:r>
      <w:r w:rsidRPr="00B0690B">
        <w:rPr>
          <w:rFonts w:cs="Times New Roman"/>
          <w:bCs/>
          <w:szCs w:val="24"/>
          <w:lang w:val="de-DE"/>
        </w:rPr>
        <w:t xml:space="preserve">Während des Ersten Weltkriegs musste er im Militärdienst dienen, was seine Sicht auf die Welt prägte.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Nach dem Krieg begann er, erste eigene Stücke zu schreiben und seine Ideen zu entwickeln.</w:t>
      </w:r>
    </w:p>
    <w:p w:rsidR="00B0690B" w:rsidRDefault="00B0690B"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r w:rsidRPr="009D772F">
        <w:rPr>
          <w:rFonts w:cs="Times New Roman"/>
          <w:b/>
          <w:bCs/>
          <w:szCs w:val="24"/>
          <w:lang w:val="de-DE"/>
        </w:rPr>
        <w:t>Episches Theater</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Das epische Theater ist eine Form des Theaters, die Brecht entwickelte, um die Zuschauer zum kritischen Denken zu bewegen.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Anstatt sie emotional zu fesseln, wollte Brecht, dass das Publikum die gesellschaftlichen Missstände erkennt. </w:t>
      </w:r>
      <w:r>
        <w:rPr>
          <w:rFonts w:cs="Times New Roman"/>
          <w:bCs/>
          <w:szCs w:val="24"/>
          <w:lang w:val="de-DE"/>
        </w:rPr>
        <w:t xml:space="preserve">- </w:t>
      </w:r>
      <w:r w:rsidRPr="00B0690B">
        <w:rPr>
          <w:rFonts w:cs="Times New Roman"/>
          <w:bCs/>
          <w:szCs w:val="24"/>
          <w:lang w:val="de-DE"/>
        </w:rPr>
        <w:t xml:space="preserve">Er verwendete verschiedene Techniken wie das Brechen der vierten Wand und das Einfügen von Liedern.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Diese Mittel sollten dazu dienen, die Zuschauer zum Handeln zu motivieren.</w:t>
      </w:r>
    </w:p>
    <w:p w:rsidR="00B0690B" w:rsidRDefault="00B0690B"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bookmarkStart w:id="2" w:name="_Hlk192918581"/>
      <w:r w:rsidRPr="009D772F">
        <w:rPr>
          <w:rFonts w:cs="Times New Roman"/>
          <w:b/>
          <w:bCs/>
          <w:szCs w:val="24"/>
          <w:lang w:val="de-DE"/>
        </w:rPr>
        <w:t>Bekannteste Werke</w:t>
      </w:r>
      <w:r>
        <w:rPr>
          <w:rFonts w:cs="Times New Roman"/>
          <w:b/>
          <w:bCs/>
          <w:szCs w:val="24"/>
          <w:lang w:val="de-DE"/>
        </w:rPr>
        <w:t xml:space="preserve"> </w:t>
      </w:r>
    </w:p>
    <w:bookmarkEnd w:id="2"/>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Zu Brechts bekanntesten Werken gehören Die Dreigroschenoper, </w:t>
      </w:r>
      <w:bookmarkStart w:id="3" w:name="_Hlk192918693"/>
      <w:r w:rsidRPr="00B0690B">
        <w:rPr>
          <w:rFonts w:cs="Times New Roman"/>
          <w:bCs/>
          <w:szCs w:val="24"/>
          <w:lang w:val="de-DE"/>
        </w:rPr>
        <w:t>Mutter Courage und ihre Kinder und Der gute Mensch von Sezuan</w:t>
      </w:r>
      <w:bookmarkEnd w:id="3"/>
      <w:r w:rsidRPr="00B0690B">
        <w:rPr>
          <w:rFonts w:cs="Times New Roman"/>
          <w:bCs/>
          <w:szCs w:val="24"/>
          <w:lang w:val="de-DE"/>
        </w:rPr>
        <w:t xml:space="preserve">.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Diese Stücke behandeln komplexe Themen wie Krieg, Armut und Moral.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kombinierte in seinen Arbeiten oft Drama mit politischen Aussagen.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Seine Werke sind auch heute noch relevant und werden weltweit aufgeführt.</w:t>
      </w:r>
    </w:p>
    <w:p w:rsidR="00B0690B" w:rsidRDefault="00B0690B"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bookmarkStart w:id="4" w:name="_Hlk192918770"/>
      <w:r w:rsidRPr="009D772F">
        <w:rPr>
          <w:rFonts w:cs="Times New Roman"/>
          <w:b/>
          <w:bCs/>
          <w:szCs w:val="24"/>
          <w:lang w:val="de-DE"/>
        </w:rPr>
        <w:t>Brechts Einfluss</w:t>
      </w:r>
    </w:p>
    <w:bookmarkEnd w:id="4"/>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Ber</w:t>
      </w:r>
      <w:r>
        <w:rPr>
          <w:rFonts w:cs="Times New Roman"/>
          <w:bCs/>
          <w:szCs w:val="24"/>
          <w:lang w:val="de-DE"/>
        </w:rPr>
        <w:t>tolt</w:t>
      </w:r>
      <w:r w:rsidRPr="00B0690B">
        <w:rPr>
          <w:rFonts w:cs="Times New Roman"/>
          <w:bCs/>
          <w:szCs w:val="24"/>
          <w:lang w:val="de-DE"/>
        </w:rPr>
        <w:t xml:space="preserve"> Brecht hatte einen großen Einfluss auf das moderne Theater und die Theaterpädagogik.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Seine Ideen wurden von vielen Regisseuren und Schauspielern übernommen und weiterentwickelt.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inspirierte zudem zahlreiche andere Künstler, die seine Techniken in ihre eigenen Arbeiten integrierten.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Sein Konzept des kritischen Theaters wird bis heute in vielen Theatern praktiziert.</w:t>
      </w:r>
    </w:p>
    <w:p w:rsidR="00B0690B" w:rsidRDefault="00B0690B"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r w:rsidRPr="009D772F">
        <w:rPr>
          <w:rFonts w:cs="Times New Roman"/>
          <w:b/>
          <w:bCs/>
          <w:szCs w:val="24"/>
          <w:lang w:val="de-DE"/>
        </w:rPr>
        <w:t xml:space="preserve">Im Exil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In den 1930er Jahren emigrierte Brecht wegen des Nationalsozialismus aus Deutschland.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Er lebte in mehreren Ländern, darunter </w:t>
      </w:r>
      <w:r w:rsidR="00413566">
        <w:rPr>
          <w:rFonts w:cs="Times New Roman"/>
          <w:bCs/>
          <w:szCs w:val="24"/>
          <w:lang w:val="de-DE"/>
        </w:rPr>
        <w:t>in den</w:t>
      </w:r>
      <w:r w:rsidRPr="00B0690B">
        <w:rPr>
          <w:rFonts w:cs="Times New Roman"/>
          <w:bCs/>
          <w:szCs w:val="24"/>
          <w:lang w:val="de-DE"/>
        </w:rPr>
        <w:t xml:space="preserve"> USA, wo er weiterhin Stücke schrieb und inszenierte.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Während seines Exils wurde er mit der politischen Lage in Deutschland und Europa konfrontiert. </w:t>
      </w:r>
    </w:p>
    <w:p w:rsidR="009D772F" w:rsidRDefault="009D772F"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r w:rsidRPr="009D772F">
        <w:rPr>
          <w:rFonts w:cs="Times New Roman"/>
          <w:b/>
          <w:bCs/>
          <w:szCs w:val="24"/>
          <w:lang w:val="de-DE"/>
        </w:rPr>
        <w:t>Berliner Ensemble</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Nach dem Zweiten Weltkrieg kehrte er 1948 nach Deutschland zurück und setzte seine Arbeit fort.</w:t>
      </w:r>
    </w:p>
    <w:p w:rsidR="00B0690B" w:rsidRPr="00B0690B" w:rsidRDefault="00B0690B" w:rsidP="00B0690B">
      <w:pPr>
        <w:jc w:val="both"/>
        <w:rPr>
          <w:rFonts w:cs="Times New Roman"/>
          <w:bCs/>
          <w:szCs w:val="24"/>
          <w:lang w:val="de-DE"/>
        </w:rPr>
      </w:pPr>
      <w:r>
        <w:rPr>
          <w:rFonts w:cs="Times New Roman"/>
          <w:bCs/>
          <w:szCs w:val="24"/>
          <w:lang w:val="de-DE"/>
        </w:rPr>
        <w:t xml:space="preserve">- </w:t>
      </w:r>
      <w:proofErr w:type="spellStart"/>
      <w:r>
        <w:t>Er</w:t>
      </w:r>
      <w:proofErr w:type="spellEnd"/>
      <w:r>
        <w:t xml:space="preserve"> </w:t>
      </w:r>
      <w:proofErr w:type="spellStart"/>
      <w:r>
        <w:t>gründete</w:t>
      </w:r>
      <w:proofErr w:type="spellEnd"/>
      <w:r>
        <w:t xml:space="preserve"> </w:t>
      </w:r>
      <w:proofErr w:type="spellStart"/>
      <w:r>
        <w:t>das</w:t>
      </w:r>
      <w:proofErr w:type="spellEnd"/>
      <w:r>
        <w:t xml:space="preserve"> Berliner </w:t>
      </w:r>
      <w:proofErr w:type="spellStart"/>
      <w:r>
        <w:t>Ensemble</w:t>
      </w:r>
      <w:proofErr w:type="spellEnd"/>
      <w:r>
        <w:t xml:space="preserve">, </w:t>
      </w:r>
      <w:proofErr w:type="spellStart"/>
      <w:r>
        <w:t>eine</w:t>
      </w:r>
      <w:proofErr w:type="spellEnd"/>
      <w:r>
        <w:t xml:space="preserve"> </w:t>
      </w:r>
      <w:proofErr w:type="spellStart"/>
      <w:r>
        <w:t>Theatergruppe</w:t>
      </w:r>
      <w:proofErr w:type="spellEnd"/>
      <w:r>
        <w:t xml:space="preserve">, </w:t>
      </w:r>
      <w:proofErr w:type="spellStart"/>
      <w:r>
        <w:t>die</w:t>
      </w:r>
      <w:proofErr w:type="spellEnd"/>
      <w:r>
        <w:t xml:space="preserve"> </w:t>
      </w:r>
      <w:proofErr w:type="spellStart"/>
      <w:r>
        <w:t>seine</w:t>
      </w:r>
      <w:proofErr w:type="spellEnd"/>
      <w:r>
        <w:t xml:space="preserve"> </w:t>
      </w:r>
      <w:proofErr w:type="spellStart"/>
      <w:r>
        <w:t>Stücke</w:t>
      </w:r>
      <w:proofErr w:type="spellEnd"/>
      <w:r>
        <w:t xml:space="preserve"> </w:t>
      </w:r>
      <w:proofErr w:type="spellStart"/>
      <w:r>
        <w:t>aufführte</w:t>
      </w:r>
      <w:proofErr w:type="spellEnd"/>
      <w:r>
        <w:t>.</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war überzeugt, dass Kunst eine gesellschaftliche Aufgabe hat.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Er wollte, dass Theater nicht nur </w:t>
      </w:r>
      <w:proofErr w:type="gramStart"/>
      <w:r w:rsidRPr="00B0690B">
        <w:rPr>
          <w:rFonts w:cs="Times New Roman"/>
          <w:bCs/>
          <w:szCs w:val="24"/>
          <w:lang w:val="de-DE"/>
        </w:rPr>
        <w:t>unterhält</w:t>
      </w:r>
      <w:proofErr w:type="gramEnd"/>
      <w:r w:rsidRPr="00B0690B">
        <w:rPr>
          <w:rFonts w:cs="Times New Roman"/>
          <w:bCs/>
          <w:szCs w:val="24"/>
          <w:lang w:val="de-DE"/>
        </w:rPr>
        <w:t xml:space="preserve">, sondern auch zur Veränderung der Gesellschaft beiträgt.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In seinen Werken kritisierte er soziale Ungleichheit und politische Unterdrückung.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glaubte, dass Theater ein Werkzeug für sozialen Wandel sein </w:t>
      </w:r>
      <w:proofErr w:type="gramStart"/>
      <w:r w:rsidRPr="00B0690B">
        <w:rPr>
          <w:rFonts w:cs="Times New Roman"/>
          <w:bCs/>
          <w:szCs w:val="24"/>
          <w:lang w:val="de-DE"/>
        </w:rPr>
        <w:t>kann</w:t>
      </w:r>
      <w:proofErr w:type="gramEnd"/>
      <w:r w:rsidRPr="00B0690B">
        <w:rPr>
          <w:rFonts w:cs="Times New Roman"/>
          <w:bCs/>
          <w:szCs w:val="24"/>
          <w:lang w:val="de-DE"/>
        </w:rPr>
        <w:t>.</w:t>
      </w:r>
    </w:p>
    <w:p w:rsidR="00B0690B" w:rsidRDefault="00B0690B" w:rsidP="00B0690B">
      <w:pPr>
        <w:jc w:val="both"/>
        <w:rPr>
          <w:rFonts w:cs="Times New Roman"/>
          <w:bCs/>
          <w:szCs w:val="24"/>
          <w:lang w:val="de-DE"/>
        </w:rPr>
      </w:pPr>
    </w:p>
    <w:p w:rsidR="00413566" w:rsidRDefault="00413566"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r w:rsidRPr="009D772F">
        <w:rPr>
          <w:rFonts w:cs="Times New Roman"/>
          <w:b/>
          <w:bCs/>
          <w:szCs w:val="24"/>
          <w:lang w:val="de-DE"/>
        </w:rPr>
        <w:lastRenderedPageBreak/>
        <w:t>Lyrik</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Neben seinen Theaterstücken schrieb Brecht auch viele Gedichte.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Seine Lyrik behandelt ähnliche Themen wie seine Dramen und ist oft direkt und politisch.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Brechts Gedichte sind bekannt für ihren klaren und prägnanten Stil. </w:t>
      </w:r>
    </w:p>
    <w:p w:rsidR="00B0690B" w:rsidRP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Er nutzt in seinen Texten oft Ironie und Wortspiele, um seine Botschaften zu vermitteln.</w:t>
      </w:r>
    </w:p>
    <w:p w:rsidR="00B0690B" w:rsidRPr="00B0690B" w:rsidRDefault="00B0690B" w:rsidP="00B0690B">
      <w:pPr>
        <w:jc w:val="both"/>
        <w:rPr>
          <w:rFonts w:cs="Times New Roman"/>
          <w:bCs/>
          <w:szCs w:val="24"/>
          <w:lang w:val="de-DE"/>
        </w:rPr>
      </w:pPr>
    </w:p>
    <w:p w:rsidR="009D772F" w:rsidRPr="009D772F" w:rsidRDefault="009D772F" w:rsidP="00B0690B">
      <w:pPr>
        <w:jc w:val="both"/>
        <w:rPr>
          <w:rFonts w:cs="Times New Roman"/>
          <w:b/>
          <w:bCs/>
          <w:szCs w:val="24"/>
          <w:lang w:val="de-DE"/>
        </w:rPr>
      </w:pPr>
      <w:bookmarkStart w:id="5" w:name="_Hlk192919250"/>
      <w:r w:rsidRPr="009D772F">
        <w:rPr>
          <w:rFonts w:cs="Times New Roman"/>
          <w:b/>
          <w:bCs/>
          <w:szCs w:val="24"/>
          <w:lang w:val="de-DE"/>
        </w:rPr>
        <w:t>Tod und sein Einfluss</w:t>
      </w:r>
    </w:p>
    <w:bookmarkEnd w:id="5"/>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Brecht starb am 14. August 1956 in Berlin.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Sein Einfluss auf das Theater und die Literatur ist bis heute spürbar. </w:t>
      </w:r>
    </w:p>
    <w:p w:rsidR="00B0690B"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 xml:space="preserve">Viele seiner Ideen und Techniken werden in der Theaterpraxis nach wie vor genutzt. </w:t>
      </w:r>
    </w:p>
    <w:p w:rsidR="00C97738" w:rsidRDefault="00B0690B" w:rsidP="00B0690B">
      <w:pPr>
        <w:jc w:val="both"/>
        <w:rPr>
          <w:rFonts w:cs="Times New Roman"/>
          <w:bCs/>
          <w:szCs w:val="24"/>
          <w:lang w:val="de-DE"/>
        </w:rPr>
      </w:pPr>
      <w:r>
        <w:rPr>
          <w:rFonts w:cs="Times New Roman"/>
          <w:bCs/>
          <w:szCs w:val="24"/>
          <w:lang w:val="de-DE"/>
        </w:rPr>
        <w:t xml:space="preserve">- </w:t>
      </w:r>
      <w:r w:rsidRPr="00B0690B">
        <w:rPr>
          <w:rFonts w:cs="Times New Roman"/>
          <w:bCs/>
          <w:szCs w:val="24"/>
          <w:lang w:val="de-DE"/>
        </w:rPr>
        <w:t>Brechts Werke fordern die Menschen heraus, über die Welt nachzudenken und aktiv zu werden.</w:t>
      </w:r>
    </w:p>
    <w:p w:rsidR="009D772F" w:rsidRDefault="009D772F" w:rsidP="00B0690B">
      <w:pPr>
        <w:jc w:val="both"/>
        <w:rPr>
          <w:rFonts w:cs="Times New Roman"/>
          <w:bCs/>
          <w:szCs w:val="24"/>
          <w:lang w:val="de-DE"/>
        </w:rPr>
      </w:pPr>
    </w:p>
    <w:p w:rsidR="0046061F" w:rsidRPr="0046061F" w:rsidRDefault="0046061F" w:rsidP="0046061F">
      <w:pPr>
        <w:jc w:val="center"/>
        <w:rPr>
          <w:rFonts w:cs="Times New Roman"/>
          <w:b/>
          <w:bCs/>
          <w:szCs w:val="24"/>
          <w:lang w:val="de-DE"/>
        </w:rPr>
      </w:pPr>
      <w:bookmarkStart w:id="6" w:name="_Hlk192919316"/>
      <w:r w:rsidRPr="0046061F">
        <w:rPr>
          <w:rFonts w:cs="Times New Roman"/>
          <w:b/>
          <w:bCs/>
          <w:szCs w:val="24"/>
          <w:lang w:val="de-DE"/>
        </w:rPr>
        <w:t>Mutter Courage und ihre Kinder</w:t>
      </w:r>
    </w:p>
    <w:bookmarkEnd w:id="6"/>
    <w:p w:rsidR="0046061F" w:rsidRPr="0046061F" w:rsidRDefault="00BB3DB5" w:rsidP="0046061F">
      <w:pPr>
        <w:jc w:val="center"/>
        <w:rPr>
          <w:rFonts w:cs="Times New Roman"/>
          <w:b/>
          <w:bCs/>
          <w:szCs w:val="24"/>
          <w:lang w:val="de-DE"/>
        </w:rPr>
      </w:pPr>
      <w:r>
        <w:fldChar w:fldCharType="begin"/>
      </w:r>
      <w:r>
        <w:instrText xml:space="preserve"> HYPERLINK "https://www.youtube.com/watch?v=Y_oLXCeK9GA" </w:instrText>
      </w:r>
      <w:r>
        <w:fldChar w:fldCharType="separate"/>
      </w:r>
      <w:r w:rsidR="0046061F" w:rsidRPr="0046061F">
        <w:rPr>
          <w:rStyle w:val="Hiperhivatkozs"/>
          <w:rFonts w:cs="Times New Roman"/>
          <w:b/>
          <w:bCs/>
          <w:szCs w:val="24"/>
          <w:lang w:val="de-DE"/>
        </w:rPr>
        <w:t>https://www.youtube.com/watch?v=Y_oLXCeK9GA</w:t>
      </w:r>
      <w:r>
        <w:rPr>
          <w:rStyle w:val="Hiperhivatkozs"/>
          <w:rFonts w:cs="Times New Roman"/>
          <w:b/>
          <w:bCs/>
          <w:szCs w:val="24"/>
          <w:lang w:val="de-DE"/>
        </w:rPr>
        <w:fldChar w:fldCharType="end"/>
      </w:r>
    </w:p>
    <w:p w:rsidR="0046061F" w:rsidRPr="0046061F" w:rsidRDefault="0046061F" w:rsidP="0046061F">
      <w:pPr>
        <w:jc w:val="center"/>
        <w:rPr>
          <w:rFonts w:cs="Times New Roman"/>
          <w:b/>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Mutter Courage und ihre Kinder wurde 1939 von Bert</w:t>
      </w:r>
      <w:r>
        <w:rPr>
          <w:rFonts w:cs="Times New Roman"/>
          <w:bCs/>
          <w:szCs w:val="24"/>
          <w:lang w:val="de-DE"/>
        </w:rPr>
        <w:t>olt</w:t>
      </w:r>
      <w:r w:rsidRPr="0046061F">
        <w:rPr>
          <w:rFonts w:cs="Times New Roman"/>
          <w:bCs/>
          <w:szCs w:val="24"/>
          <w:lang w:val="de-DE"/>
        </w:rPr>
        <w:t xml:space="preserve"> Brecht geschrieben. Das Stück entstand im Exil, da Brecht vor den Nationalsozialisten fliehen musste. Es wurde zum ersten Mal 1941 in Zürich aufgeführt. Brecht wollte mit diesem Drama zeigen, wie der Krieg das Leben der Menschen zerstört. Das Werk wurde später zu einem der bekanntesten Stücke des epischen Theaters.</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Das Drama spielt während des Dreißigjährigen Krieges im 17. Jahrhundert. Es erzählt die Geschichte von Mutter Courage, die mit ihrem Wagen durch die Kriegsgebiete zieht. Sie versucht, durch den Handel mit Waren Geld zu verdienen, verliert aber nach und nach ihre drei Kinder. Trotz der Verluste hält sie am Krieg fest, weil sie dadurch ihren Lebensunterhalt verdient. Am Ende steht sie alleine da, aber sie zieht weiter, um zu überleben.</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 xml:space="preserve">Die Hauptfigur Anna </w:t>
      </w:r>
      <w:proofErr w:type="spellStart"/>
      <w:r w:rsidRPr="0046061F">
        <w:rPr>
          <w:rFonts w:cs="Times New Roman"/>
          <w:bCs/>
          <w:szCs w:val="24"/>
          <w:lang w:val="de-DE"/>
        </w:rPr>
        <w:t>Fierling</w:t>
      </w:r>
      <w:proofErr w:type="spellEnd"/>
      <w:r w:rsidRPr="0046061F">
        <w:rPr>
          <w:rFonts w:cs="Times New Roman"/>
          <w:bCs/>
          <w:szCs w:val="24"/>
          <w:lang w:val="de-DE"/>
        </w:rPr>
        <w:t>, genannt Mutter Courage, ist eine starke und kluge Frau. Sie versucht, ihre Familie und ihren Wagen durch den Krieg zu bringen. Dabei zeigt sie Mut, aber auch eine große Gier nach Profit. Diese Gier führt dazu, dass sie ihre Kinder verliert. Mutter Courage ist eine Figur, die sowohl bewundert als auch kritisiert werden kann.</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 xml:space="preserve">Mutter Courage hat drei Kinder: </w:t>
      </w:r>
      <w:proofErr w:type="spellStart"/>
      <w:r w:rsidRPr="0046061F">
        <w:rPr>
          <w:rFonts w:cs="Times New Roman"/>
          <w:bCs/>
          <w:szCs w:val="24"/>
          <w:lang w:val="de-DE"/>
        </w:rPr>
        <w:t>Eilif</w:t>
      </w:r>
      <w:proofErr w:type="spellEnd"/>
      <w:r w:rsidRPr="0046061F">
        <w:rPr>
          <w:rFonts w:cs="Times New Roman"/>
          <w:bCs/>
          <w:szCs w:val="24"/>
          <w:lang w:val="de-DE"/>
        </w:rPr>
        <w:t xml:space="preserve">, </w:t>
      </w:r>
      <w:proofErr w:type="spellStart"/>
      <w:r w:rsidRPr="0046061F">
        <w:rPr>
          <w:rFonts w:cs="Times New Roman"/>
          <w:bCs/>
          <w:szCs w:val="24"/>
          <w:lang w:val="de-DE"/>
        </w:rPr>
        <w:t>Schweizerkas</w:t>
      </w:r>
      <w:proofErr w:type="spellEnd"/>
      <w:r w:rsidRPr="0046061F">
        <w:rPr>
          <w:rFonts w:cs="Times New Roman"/>
          <w:bCs/>
          <w:szCs w:val="24"/>
          <w:lang w:val="de-DE"/>
        </w:rPr>
        <w:t xml:space="preserve"> und Katrin. </w:t>
      </w:r>
      <w:proofErr w:type="spellStart"/>
      <w:r w:rsidRPr="0046061F">
        <w:rPr>
          <w:rFonts w:cs="Times New Roman"/>
          <w:bCs/>
          <w:szCs w:val="24"/>
          <w:lang w:val="de-DE"/>
        </w:rPr>
        <w:t>Eilif</w:t>
      </w:r>
      <w:proofErr w:type="spellEnd"/>
      <w:r w:rsidRPr="0046061F">
        <w:rPr>
          <w:rFonts w:cs="Times New Roman"/>
          <w:bCs/>
          <w:szCs w:val="24"/>
          <w:lang w:val="de-DE"/>
        </w:rPr>
        <w:t xml:space="preserve"> ist ein mutiger Soldat, der für seine Taten gelobt wird, aber später hingerichtet wird. </w:t>
      </w:r>
      <w:proofErr w:type="spellStart"/>
      <w:r w:rsidRPr="0046061F">
        <w:rPr>
          <w:rFonts w:cs="Times New Roman"/>
          <w:bCs/>
          <w:szCs w:val="24"/>
          <w:lang w:val="de-DE"/>
        </w:rPr>
        <w:t>Schweizerkas</w:t>
      </w:r>
      <w:proofErr w:type="spellEnd"/>
      <w:r w:rsidRPr="0046061F">
        <w:rPr>
          <w:rFonts w:cs="Times New Roman"/>
          <w:bCs/>
          <w:szCs w:val="24"/>
          <w:lang w:val="de-DE"/>
        </w:rPr>
        <w:t xml:space="preserve"> arbeitet als Zahlmeister, wird aber gefangen genommen und erschossen. Katrin ist stumm, aber sie zeigt großen Mut, als sie ein Dorf vor einem Angriff warnt. Alle drei Kinder sterben durch die Folgen des Krieges.</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 xml:space="preserve">Das Drama zeigt, wie der Krieg das Leben der Menschen zerstört. Brecht kritisiert, dass viele Menschen im Krieg nur an ihren eigenen Vorteil denken. Mutter Courage verliert alles, weil sie den Krieg nicht aufgeben will. Gleichzeitig wird gezeigt, wie die einfachen Menschen unter dem Krieg leiden. Brecht </w:t>
      </w:r>
      <w:proofErr w:type="gramStart"/>
      <w:r w:rsidRPr="0046061F">
        <w:rPr>
          <w:rFonts w:cs="Times New Roman"/>
          <w:bCs/>
          <w:szCs w:val="24"/>
          <w:lang w:val="de-DE"/>
        </w:rPr>
        <w:t>wollte</w:t>
      </w:r>
      <w:proofErr w:type="gramEnd"/>
      <w:r w:rsidRPr="0046061F">
        <w:rPr>
          <w:rFonts w:cs="Times New Roman"/>
          <w:bCs/>
          <w:szCs w:val="24"/>
          <w:lang w:val="de-DE"/>
        </w:rPr>
        <w:t xml:space="preserve"> die Zuschauer zum Nachdenken über Krieg und Gier anregen.</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Mutter Courage und ihre Kinder ist ein typisches Beispiel für das epische Theater von Brecht. Im epischen Theater sollen die Zuschauer nicht in die Handlung eintauchen, sondern kritisch darüber nachdenken. Brecht verwendet dafür Lieder, Kommentare und plötzliche Szenenwechsel. Diese Techniken brechen die Illusion des Theaters und machen die Zuschauer zu Denkenden. Sein Ziel war es, eine politische Botschaft zu vermitteln.</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t>In Mutter Courage und ihre Kinder spielen Lieder eine wichtige Rolle. Die Lieder unterbrechen die Handlung und kommentieren das Geschehen. Sie geben den Zuschauern Hinweise auf die Botschaft des Stücks. Oft sind die Lieder melancholisch und zeigen die Härte des Krieges. Sie sind ein wichtiges Merkmal des epischen Theaters.</w:t>
      </w:r>
    </w:p>
    <w:p w:rsidR="0046061F" w:rsidRPr="0046061F" w:rsidRDefault="0046061F" w:rsidP="0046061F">
      <w:pPr>
        <w:jc w:val="both"/>
        <w:rPr>
          <w:rFonts w:cs="Times New Roman"/>
          <w:bCs/>
          <w:szCs w:val="24"/>
          <w:lang w:val="de-DE"/>
        </w:rPr>
      </w:pPr>
    </w:p>
    <w:p w:rsidR="0046061F" w:rsidRPr="0046061F" w:rsidRDefault="0046061F" w:rsidP="0046061F">
      <w:pPr>
        <w:jc w:val="both"/>
        <w:rPr>
          <w:rFonts w:cs="Times New Roman"/>
          <w:bCs/>
          <w:szCs w:val="24"/>
          <w:lang w:val="de-DE"/>
        </w:rPr>
      </w:pPr>
      <w:r w:rsidRPr="0046061F">
        <w:rPr>
          <w:rFonts w:cs="Times New Roman"/>
          <w:bCs/>
          <w:szCs w:val="24"/>
          <w:lang w:val="de-DE"/>
        </w:rPr>
        <w:lastRenderedPageBreak/>
        <w:t>Mutter Courage und ihre Kinder ist auch heute noch ein wichtiges Drama. Es wird oft auf der Bühne aufgeführt und hat nichts von seiner Aktualität verloren. Die Kritik an Krieg und Profitgier ist immer noch relevant. Das Stück erinnert daran, wie wichtig Frieden und Mitgefühl sind. Es gilt als ein Meisterwerk der Weltliteratur.</w:t>
      </w:r>
    </w:p>
    <w:p w:rsidR="0046061F" w:rsidRPr="0046061F" w:rsidRDefault="0046061F" w:rsidP="0046061F">
      <w:pPr>
        <w:jc w:val="both"/>
        <w:rPr>
          <w:rFonts w:cs="Times New Roman"/>
          <w:bCs/>
          <w:szCs w:val="24"/>
          <w:lang w:val="de-DE"/>
        </w:rPr>
      </w:pPr>
    </w:p>
    <w:p w:rsidR="009D772F" w:rsidRDefault="0046061F" w:rsidP="0046061F">
      <w:pPr>
        <w:jc w:val="both"/>
        <w:rPr>
          <w:rFonts w:cs="Times New Roman"/>
          <w:bCs/>
          <w:szCs w:val="24"/>
          <w:lang w:val="de-DE"/>
        </w:rPr>
      </w:pPr>
      <w:r w:rsidRPr="0046061F">
        <w:rPr>
          <w:rFonts w:cs="Times New Roman"/>
          <w:bCs/>
          <w:szCs w:val="24"/>
          <w:lang w:val="de-DE"/>
        </w:rPr>
        <w:t>Berthold Brecht wurde 1898 in Augsburg geboren und gilt als einer der bedeutendsten Dramatiker des 20. Jahrhunderts. Er entwickelte das epische Theater, das den Zuschauern politische und gesellschaftliche Themen näherbringen sollte. Brecht lebte im Exil, weil er vor den Nationalsozialisten fliehen musste. Nach dem Zweiten Weltkrieg kehrte er nach Deutschland zurück und gründete das Berliner Ensemble. Er starb 1956 in Ostberlin, hinterließ aber ein Werk, das bis heute bedeutend ist.</w:t>
      </w:r>
    </w:p>
    <w:p w:rsidR="0019489D" w:rsidRDefault="0019489D" w:rsidP="0046061F">
      <w:pPr>
        <w:jc w:val="both"/>
        <w:rPr>
          <w:rFonts w:cs="Times New Roman"/>
          <w:bCs/>
          <w:szCs w:val="24"/>
          <w:lang w:val="de-DE"/>
        </w:rPr>
      </w:pPr>
    </w:p>
    <w:p w:rsidR="0019489D" w:rsidRPr="0019489D" w:rsidRDefault="0019489D" w:rsidP="0019489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19489D">
        <w:rPr>
          <w:rFonts w:cs="Times New Roman"/>
          <w:b/>
          <w:bCs/>
          <w:szCs w:val="24"/>
          <w:lang w:val="de-DE"/>
        </w:rPr>
        <w:t>Wörterverzeichnis</w:t>
      </w:r>
    </w:p>
    <w:p w:rsidR="0019489D" w:rsidRDefault="0019489D" w:rsidP="0019489D">
      <w:pPr>
        <w:tabs>
          <w:tab w:val="left" w:pos="2835"/>
        </w:tabs>
        <w:rPr>
          <w:b/>
        </w:rPr>
        <w:sectPr w:rsidR="0019489D"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19489D" w:rsidRPr="00864E86" w:rsidRDefault="0019489D" w:rsidP="0019489D">
      <w:pPr>
        <w:tabs>
          <w:tab w:val="left" w:pos="2835"/>
        </w:tabs>
        <w:rPr>
          <w:b/>
        </w:rPr>
      </w:pPr>
      <w:proofErr w:type="spellStart"/>
      <w:r w:rsidRPr="00864E86">
        <w:rPr>
          <w:b/>
        </w:rPr>
        <w:t>Allgemeines</w:t>
      </w:r>
      <w:proofErr w:type="spellEnd"/>
    </w:p>
    <w:p w:rsidR="0019489D" w:rsidRPr="00864E86" w:rsidRDefault="0019489D" w:rsidP="0019489D">
      <w:pPr>
        <w:pStyle w:val="Nincstrkz"/>
        <w:tabs>
          <w:tab w:val="left" w:pos="2835"/>
        </w:tabs>
      </w:pPr>
      <w:proofErr w:type="spellStart"/>
      <w:r w:rsidRPr="00864E86">
        <w:t>zum</w:t>
      </w:r>
      <w:proofErr w:type="spellEnd"/>
      <w:r w:rsidRPr="00864E86">
        <w:t xml:space="preserve"> </w:t>
      </w:r>
      <w:proofErr w:type="spellStart"/>
      <w:r w:rsidRPr="00864E86">
        <w:t>Nachdenken</w:t>
      </w:r>
      <w:proofErr w:type="spellEnd"/>
      <w:r w:rsidRPr="00864E86">
        <w:t xml:space="preserve"> </w:t>
      </w:r>
      <w:proofErr w:type="spellStart"/>
      <w:r w:rsidRPr="00864E86">
        <w:t>anregen</w:t>
      </w:r>
      <w:proofErr w:type="spellEnd"/>
      <w:r w:rsidRPr="00864E86">
        <w:tab/>
        <w:t>gondolkodásra ösztönöz</w:t>
      </w:r>
    </w:p>
    <w:p w:rsidR="0019489D" w:rsidRDefault="0019489D" w:rsidP="0019489D">
      <w:pPr>
        <w:pStyle w:val="Nincstrkz"/>
        <w:tabs>
          <w:tab w:val="left" w:pos="2835"/>
        </w:tabs>
      </w:pPr>
      <w:r w:rsidRPr="00864E86">
        <w:t xml:space="preserve">in </w:t>
      </w:r>
      <w:proofErr w:type="spellStart"/>
      <w:r w:rsidRPr="00864E86">
        <w:t>die</w:t>
      </w:r>
      <w:proofErr w:type="spellEnd"/>
      <w:r w:rsidRPr="00864E86">
        <w:t xml:space="preserve"> </w:t>
      </w:r>
      <w:proofErr w:type="spellStart"/>
      <w:r w:rsidRPr="00864E86">
        <w:t>Handlung</w:t>
      </w:r>
      <w:proofErr w:type="spellEnd"/>
      <w:r w:rsidRPr="00864E86">
        <w:t xml:space="preserve"> </w:t>
      </w:r>
      <w:proofErr w:type="spellStart"/>
      <w:r w:rsidRPr="00864E86">
        <w:t>einbeziehen</w:t>
      </w:r>
      <w:proofErr w:type="spellEnd"/>
      <w:r w:rsidRPr="00864E86">
        <w:tab/>
        <w:t xml:space="preserve">a cselekménybe </w:t>
      </w:r>
    </w:p>
    <w:p w:rsidR="0019489D" w:rsidRPr="00864E86" w:rsidRDefault="0019489D" w:rsidP="0019489D">
      <w:pPr>
        <w:pStyle w:val="Nincstrkz"/>
        <w:tabs>
          <w:tab w:val="left" w:pos="2835"/>
        </w:tabs>
      </w:pPr>
      <w:r>
        <w:tab/>
      </w:r>
      <w:r w:rsidRPr="00864E86">
        <w:t>bevonni</w:t>
      </w:r>
    </w:p>
    <w:p w:rsidR="0019489D" w:rsidRPr="00864E86" w:rsidRDefault="0019489D" w:rsidP="0019489D">
      <w:pPr>
        <w:tabs>
          <w:tab w:val="left" w:pos="2835"/>
        </w:tabs>
        <w:jc w:val="both"/>
        <w:rPr>
          <w:rFonts w:cs="Times New Roman"/>
          <w:b/>
          <w:bCs/>
          <w:szCs w:val="24"/>
        </w:rPr>
      </w:pPr>
      <w:proofErr w:type="spellStart"/>
      <w:r w:rsidRPr="00864E86">
        <w:rPr>
          <w:rFonts w:cs="Times New Roman"/>
          <w:b/>
          <w:bCs/>
          <w:szCs w:val="24"/>
        </w:rPr>
        <w:t>Frühere</w:t>
      </w:r>
      <w:proofErr w:type="spellEnd"/>
      <w:r w:rsidRPr="00864E86">
        <w:rPr>
          <w:rFonts w:cs="Times New Roman"/>
          <w:b/>
          <w:bCs/>
          <w:szCs w:val="24"/>
        </w:rPr>
        <w:t xml:space="preserve"> </w:t>
      </w:r>
      <w:proofErr w:type="spellStart"/>
      <w:r w:rsidRPr="00864E86">
        <w:rPr>
          <w:rFonts w:cs="Times New Roman"/>
          <w:b/>
          <w:bCs/>
          <w:szCs w:val="24"/>
        </w:rPr>
        <w:t>Jahre</w:t>
      </w:r>
      <w:proofErr w:type="spellEnd"/>
    </w:p>
    <w:p w:rsidR="0019489D" w:rsidRPr="00864E86" w:rsidRDefault="0019489D" w:rsidP="0019489D">
      <w:pPr>
        <w:pStyle w:val="Nincstrkz"/>
        <w:tabs>
          <w:tab w:val="left" w:pos="2835"/>
        </w:tabs>
      </w:pPr>
      <w:proofErr w:type="spellStart"/>
      <w:r w:rsidRPr="00864E86">
        <w:t>sich</w:t>
      </w:r>
      <w:proofErr w:type="spellEnd"/>
      <w:r w:rsidRPr="00864E86">
        <w:t xml:space="preserve"> </w:t>
      </w:r>
      <w:proofErr w:type="spellStart"/>
      <w:r w:rsidRPr="00864E86">
        <w:t>auseinander</w:t>
      </w:r>
      <w:proofErr w:type="spellEnd"/>
      <w:r w:rsidRPr="00864E86">
        <w:t>/</w:t>
      </w:r>
      <w:proofErr w:type="spellStart"/>
      <w:r w:rsidRPr="00864E86">
        <w:t>setzen</w:t>
      </w:r>
      <w:proofErr w:type="spellEnd"/>
      <w:r w:rsidRPr="00864E86">
        <w:t xml:space="preserve"> mit +D</w:t>
      </w:r>
      <w:r>
        <w:t xml:space="preserve"> </w:t>
      </w:r>
      <w:r w:rsidRPr="00864E86">
        <w:t xml:space="preserve">foglalkozik </w:t>
      </w:r>
      <w:proofErr w:type="spellStart"/>
      <w:r w:rsidRPr="00864E86">
        <w:t>vmivel</w:t>
      </w:r>
      <w:proofErr w:type="spellEnd"/>
    </w:p>
    <w:p w:rsidR="0019489D" w:rsidRPr="00864E86" w:rsidRDefault="0019489D" w:rsidP="0019489D">
      <w:pPr>
        <w:pStyle w:val="Nincstrkz"/>
        <w:tabs>
          <w:tab w:val="left" w:pos="2835"/>
        </w:tabs>
      </w:pPr>
      <w:proofErr w:type="spellStart"/>
      <w:r w:rsidRPr="00864E86">
        <w:t>im</w:t>
      </w:r>
      <w:proofErr w:type="spellEnd"/>
      <w:r w:rsidRPr="00864E86">
        <w:t xml:space="preserve"> </w:t>
      </w:r>
      <w:proofErr w:type="spellStart"/>
      <w:r w:rsidRPr="00864E86">
        <w:t>Militärdienst</w:t>
      </w:r>
      <w:proofErr w:type="spellEnd"/>
      <w:r w:rsidRPr="00864E86">
        <w:t xml:space="preserve"> leisten</w:t>
      </w:r>
      <w:r>
        <w:t xml:space="preserve">        </w:t>
      </w:r>
      <w:r w:rsidRPr="00864E86">
        <w:t>katonai szolgálatot nyújt</w:t>
      </w:r>
    </w:p>
    <w:p w:rsidR="0019489D" w:rsidRPr="00864E86" w:rsidRDefault="0019489D" w:rsidP="0019489D">
      <w:pPr>
        <w:pStyle w:val="Nincstrkz"/>
        <w:tabs>
          <w:tab w:val="left" w:pos="2835"/>
        </w:tabs>
        <w:rPr>
          <w:b/>
        </w:rPr>
      </w:pPr>
      <w:proofErr w:type="spellStart"/>
      <w:r w:rsidRPr="00864E86">
        <w:rPr>
          <w:b/>
        </w:rPr>
        <w:t>Episches</w:t>
      </w:r>
      <w:proofErr w:type="spellEnd"/>
      <w:r w:rsidRPr="00864E86">
        <w:rPr>
          <w:b/>
        </w:rPr>
        <w:t xml:space="preserve"> </w:t>
      </w:r>
      <w:proofErr w:type="spellStart"/>
      <w:r w:rsidRPr="00864E86">
        <w:rPr>
          <w:b/>
        </w:rPr>
        <w:t>Theater</w:t>
      </w:r>
      <w:proofErr w:type="spellEnd"/>
    </w:p>
    <w:p w:rsidR="0019489D" w:rsidRPr="00864E86" w:rsidRDefault="0019489D" w:rsidP="0019489D">
      <w:pPr>
        <w:pStyle w:val="Nincstrkz"/>
        <w:tabs>
          <w:tab w:val="left" w:pos="2835"/>
        </w:tabs>
      </w:pPr>
      <w:proofErr w:type="spellStart"/>
      <w:r w:rsidRPr="00864E86">
        <w:t>zum</w:t>
      </w:r>
      <w:proofErr w:type="spellEnd"/>
      <w:r w:rsidRPr="00864E86">
        <w:t xml:space="preserve"> </w:t>
      </w:r>
      <w:proofErr w:type="spellStart"/>
      <w:r w:rsidRPr="00864E86">
        <w:t>Denken</w:t>
      </w:r>
      <w:proofErr w:type="spellEnd"/>
      <w:r w:rsidRPr="00864E86">
        <w:t xml:space="preserve"> </w:t>
      </w:r>
      <w:proofErr w:type="spellStart"/>
      <w:r w:rsidRPr="00864E86">
        <w:t>bewegen</w:t>
      </w:r>
      <w:proofErr w:type="spellEnd"/>
      <w:r w:rsidRPr="00864E86">
        <w:tab/>
        <w:t>gondolkodásra késztet</w:t>
      </w:r>
    </w:p>
    <w:p w:rsidR="0019489D" w:rsidRPr="00864E86" w:rsidRDefault="0019489D" w:rsidP="0019489D">
      <w:pPr>
        <w:pStyle w:val="Nincstrkz"/>
        <w:tabs>
          <w:tab w:val="left" w:pos="2835"/>
        </w:tabs>
      </w:pPr>
      <w:proofErr w:type="spellStart"/>
      <w:r w:rsidRPr="00864E86">
        <w:t>emotional</w:t>
      </w:r>
      <w:proofErr w:type="spellEnd"/>
      <w:r w:rsidRPr="00864E86">
        <w:t xml:space="preserve"> </w:t>
      </w:r>
      <w:proofErr w:type="spellStart"/>
      <w:r w:rsidRPr="00864E86">
        <w:t>fesseln</w:t>
      </w:r>
      <w:proofErr w:type="spellEnd"/>
      <w:r w:rsidRPr="00864E86">
        <w:tab/>
        <w:t>érzelmileg leköt</w:t>
      </w:r>
    </w:p>
    <w:p w:rsidR="0019489D" w:rsidRPr="00864E86" w:rsidRDefault="0019489D" w:rsidP="0019489D">
      <w:pPr>
        <w:pStyle w:val="Nincstrkz"/>
        <w:tabs>
          <w:tab w:val="left" w:pos="2835"/>
        </w:tabs>
      </w:pPr>
      <w:r w:rsidRPr="00864E86">
        <w:t xml:space="preserve">r </w:t>
      </w:r>
      <w:proofErr w:type="spellStart"/>
      <w:proofErr w:type="gramStart"/>
      <w:r w:rsidRPr="00864E86">
        <w:t>Missstand</w:t>
      </w:r>
      <w:proofErr w:type="spellEnd"/>
      <w:r w:rsidRPr="00864E86">
        <w:t>,-</w:t>
      </w:r>
      <w:proofErr w:type="gramEnd"/>
      <w:r w:rsidRPr="00864E86">
        <w:t>¨e</w:t>
      </w:r>
      <w:r>
        <w:t xml:space="preserve">                    </w:t>
      </w:r>
      <w:r w:rsidRPr="00864E86">
        <w:t>visszás állapot, visszásság</w:t>
      </w:r>
    </w:p>
    <w:p w:rsidR="0019489D" w:rsidRPr="00864E86" w:rsidRDefault="0019489D" w:rsidP="0019489D">
      <w:pPr>
        <w:pStyle w:val="Nincstrkz"/>
        <w:tabs>
          <w:tab w:val="left" w:pos="2835"/>
        </w:tabs>
      </w:pPr>
      <w:r w:rsidRPr="00864E86">
        <w:t xml:space="preserve">s </w:t>
      </w:r>
      <w:proofErr w:type="spellStart"/>
      <w:r w:rsidRPr="00864E86">
        <w:t>Einfügen</w:t>
      </w:r>
      <w:proofErr w:type="spellEnd"/>
      <w:r w:rsidRPr="00864E86">
        <w:tab/>
        <w:t>beillesztés</w:t>
      </w:r>
    </w:p>
    <w:p w:rsidR="0019489D" w:rsidRPr="00864E86" w:rsidRDefault="0019489D" w:rsidP="0019489D">
      <w:pPr>
        <w:pStyle w:val="Nincstrkz"/>
        <w:tabs>
          <w:tab w:val="left" w:pos="2835"/>
        </w:tabs>
      </w:pPr>
      <w:proofErr w:type="spellStart"/>
      <w:r w:rsidRPr="00864E86">
        <w:t>zum</w:t>
      </w:r>
      <w:proofErr w:type="spellEnd"/>
      <w:r w:rsidRPr="00864E86">
        <w:t xml:space="preserve"> </w:t>
      </w:r>
      <w:proofErr w:type="spellStart"/>
      <w:r w:rsidRPr="00864E86">
        <w:t>Handeln</w:t>
      </w:r>
      <w:proofErr w:type="spellEnd"/>
      <w:r w:rsidRPr="00864E86">
        <w:t xml:space="preserve"> </w:t>
      </w:r>
      <w:proofErr w:type="spellStart"/>
      <w:r w:rsidRPr="00864E86">
        <w:t>motivieren</w:t>
      </w:r>
      <w:proofErr w:type="spellEnd"/>
      <w:r w:rsidRPr="00864E86">
        <w:tab/>
        <w:t>cselekvésre ösztönöz</w:t>
      </w:r>
    </w:p>
    <w:p w:rsidR="0019489D" w:rsidRPr="00864E86" w:rsidRDefault="0019489D" w:rsidP="0019489D">
      <w:pPr>
        <w:tabs>
          <w:tab w:val="left" w:pos="2835"/>
        </w:tabs>
        <w:jc w:val="both"/>
        <w:rPr>
          <w:rFonts w:cs="Times New Roman"/>
          <w:b/>
          <w:bCs/>
          <w:szCs w:val="24"/>
        </w:rPr>
      </w:pPr>
      <w:proofErr w:type="spellStart"/>
      <w:r w:rsidRPr="00864E86">
        <w:rPr>
          <w:rFonts w:cs="Times New Roman"/>
          <w:b/>
          <w:bCs/>
          <w:szCs w:val="24"/>
        </w:rPr>
        <w:t>Bekannteste</w:t>
      </w:r>
      <w:proofErr w:type="spellEnd"/>
      <w:r w:rsidRPr="00864E86">
        <w:rPr>
          <w:rFonts w:cs="Times New Roman"/>
          <w:b/>
          <w:bCs/>
          <w:szCs w:val="24"/>
        </w:rPr>
        <w:t xml:space="preserve"> </w:t>
      </w:r>
      <w:proofErr w:type="spellStart"/>
      <w:r w:rsidRPr="00864E86">
        <w:rPr>
          <w:rFonts w:cs="Times New Roman"/>
          <w:b/>
          <w:bCs/>
          <w:szCs w:val="24"/>
        </w:rPr>
        <w:t>Werke</w:t>
      </w:r>
      <w:proofErr w:type="spellEnd"/>
      <w:r w:rsidRPr="00864E86">
        <w:rPr>
          <w:rFonts w:cs="Times New Roman"/>
          <w:b/>
          <w:bCs/>
          <w:szCs w:val="24"/>
        </w:rPr>
        <w:t xml:space="preserve"> </w:t>
      </w:r>
    </w:p>
    <w:p w:rsidR="0019489D" w:rsidRPr="00864E86" w:rsidRDefault="0019489D" w:rsidP="0019489D">
      <w:pPr>
        <w:pStyle w:val="Nincstrkz"/>
        <w:tabs>
          <w:tab w:val="left" w:pos="2835"/>
        </w:tabs>
      </w:pPr>
      <w:r w:rsidRPr="00864E86">
        <w:t xml:space="preserve">e </w:t>
      </w:r>
      <w:proofErr w:type="spellStart"/>
      <w:r w:rsidRPr="00864E86">
        <w:t>Dreigroschenoper</w:t>
      </w:r>
      <w:proofErr w:type="spellEnd"/>
      <w:r w:rsidRPr="00864E86">
        <w:tab/>
        <w:t>Koldusopera</w:t>
      </w:r>
    </w:p>
    <w:p w:rsidR="0019489D" w:rsidRDefault="0019489D" w:rsidP="0019489D">
      <w:pPr>
        <w:pStyle w:val="Nincstrkz"/>
        <w:tabs>
          <w:tab w:val="left" w:pos="2835"/>
        </w:tabs>
        <w:rPr>
          <w:rFonts w:cs="Times New Roman"/>
          <w:bCs/>
          <w:szCs w:val="24"/>
        </w:rPr>
      </w:pPr>
      <w:r w:rsidRPr="00864E86">
        <w:rPr>
          <w:rFonts w:cs="Times New Roman"/>
          <w:bCs/>
          <w:szCs w:val="24"/>
        </w:rPr>
        <w:t xml:space="preserve">Mutter </w:t>
      </w:r>
      <w:proofErr w:type="spellStart"/>
      <w:r w:rsidRPr="00864E86">
        <w:rPr>
          <w:rFonts w:cs="Times New Roman"/>
          <w:bCs/>
          <w:szCs w:val="24"/>
        </w:rPr>
        <w:t>Courage</w:t>
      </w:r>
      <w:proofErr w:type="spellEnd"/>
      <w:r w:rsidRPr="00864E86">
        <w:rPr>
          <w:rFonts w:cs="Times New Roman"/>
          <w:bCs/>
          <w:szCs w:val="24"/>
        </w:rPr>
        <w:t xml:space="preserve"> und </w:t>
      </w:r>
      <w:proofErr w:type="spellStart"/>
      <w:r w:rsidRPr="00864E86">
        <w:rPr>
          <w:rFonts w:cs="Times New Roman"/>
          <w:bCs/>
          <w:szCs w:val="24"/>
        </w:rPr>
        <w:t>ihre</w:t>
      </w:r>
      <w:proofErr w:type="spellEnd"/>
      <w:r w:rsidRPr="00864E86">
        <w:rPr>
          <w:rFonts w:cs="Times New Roman"/>
          <w:bCs/>
          <w:szCs w:val="24"/>
        </w:rPr>
        <w:t xml:space="preserve"> Kinder Kurázsi mama és </w:t>
      </w:r>
    </w:p>
    <w:p w:rsidR="0019489D" w:rsidRPr="00864E86" w:rsidRDefault="0019489D" w:rsidP="0019489D">
      <w:pPr>
        <w:pStyle w:val="Nincstrkz"/>
        <w:tabs>
          <w:tab w:val="left" w:pos="2835"/>
        </w:tabs>
        <w:rPr>
          <w:rFonts w:cs="Times New Roman"/>
          <w:bCs/>
          <w:szCs w:val="24"/>
        </w:rPr>
      </w:pPr>
      <w:r>
        <w:rPr>
          <w:rFonts w:cs="Times New Roman"/>
          <w:bCs/>
          <w:szCs w:val="24"/>
        </w:rPr>
        <w:tab/>
      </w:r>
      <w:r w:rsidRPr="00864E86">
        <w:rPr>
          <w:rFonts w:cs="Times New Roman"/>
          <w:bCs/>
          <w:szCs w:val="24"/>
        </w:rPr>
        <w:t>gyermekei</w:t>
      </w:r>
    </w:p>
    <w:p w:rsidR="0019489D" w:rsidRPr="00864E86" w:rsidRDefault="0019489D" w:rsidP="0019489D">
      <w:pPr>
        <w:pStyle w:val="Nincstrkz"/>
        <w:tabs>
          <w:tab w:val="left" w:pos="2835"/>
        </w:tabs>
      </w:pPr>
      <w:proofErr w:type="spellStart"/>
      <w:r w:rsidRPr="00864E86">
        <w:rPr>
          <w:rFonts w:cs="Times New Roman"/>
          <w:bCs/>
          <w:szCs w:val="24"/>
        </w:rPr>
        <w:t>Der</w:t>
      </w:r>
      <w:proofErr w:type="spellEnd"/>
      <w:r w:rsidRPr="00864E86">
        <w:rPr>
          <w:rFonts w:cs="Times New Roman"/>
          <w:bCs/>
          <w:szCs w:val="24"/>
        </w:rPr>
        <w:t xml:space="preserve"> </w:t>
      </w:r>
      <w:proofErr w:type="spellStart"/>
      <w:r w:rsidRPr="00864E86">
        <w:rPr>
          <w:rFonts w:cs="Times New Roman"/>
          <w:bCs/>
          <w:szCs w:val="24"/>
        </w:rPr>
        <w:t>gute</w:t>
      </w:r>
      <w:proofErr w:type="spellEnd"/>
      <w:r w:rsidRPr="00864E86">
        <w:rPr>
          <w:rFonts w:cs="Times New Roman"/>
          <w:bCs/>
          <w:szCs w:val="24"/>
        </w:rPr>
        <w:t xml:space="preserve"> </w:t>
      </w:r>
      <w:proofErr w:type="spellStart"/>
      <w:r w:rsidRPr="00864E86">
        <w:rPr>
          <w:rFonts w:cs="Times New Roman"/>
          <w:bCs/>
          <w:szCs w:val="24"/>
        </w:rPr>
        <w:t>Mensch</w:t>
      </w:r>
      <w:proofErr w:type="spellEnd"/>
      <w:r w:rsidRPr="00864E86">
        <w:rPr>
          <w:rFonts w:cs="Times New Roman"/>
          <w:bCs/>
          <w:szCs w:val="24"/>
        </w:rPr>
        <w:t xml:space="preserve"> von </w:t>
      </w:r>
      <w:proofErr w:type="spellStart"/>
      <w:r w:rsidRPr="00864E86">
        <w:rPr>
          <w:rFonts w:cs="Times New Roman"/>
          <w:bCs/>
          <w:szCs w:val="24"/>
        </w:rPr>
        <w:t>Sezuan</w:t>
      </w:r>
      <w:proofErr w:type="spellEnd"/>
      <w:r w:rsidRPr="00864E86">
        <w:tab/>
        <w:t xml:space="preserve">A </w:t>
      </w:r>
      <w:proofErr w:type="spellStart"/>
      <w:r w:rsidRPr="00864E86">
        <w:t>szecsuáni</w:t>
      </w:r>
      <w:proofErr w:type="spellEnd"/>
      <w:r w:rsidRPr="00864E86">
        <w:t xml:space="preserve"> jólélek</w:t>
      </w:r>
    </w:p>
    <w:p w:rsidR="0019489D" w:rsidRPr="00864E86" w:rsidRDefault="0019489D" w:rsidP="0019489D">
      <w:pPr>
        <w:pStyle w:val="Nincstrkz"/>
        <w:tabs>
          <w:tab w:val="left" w:pos="2835"/>
        </w:tabs>
      </w:pPr>
      <w:proofErr w:type="spellStart"/>
      <w:r w:rsidRPr="00864E86">
        <w:t>auf</w:t>
      </w:r>
      <w:proofErr w:type="spellEnd"/>
      <w:r w:rsidRPr="00864E86">
        <w:t>/</w:t>
      </w:r>
      <w:proofErr w:type="spellStart"/>
      <w:r w:rsidRPr="00864E86">
        <w:t>führen</w:t>
      </w:r>
      <w:proofErr w:type="spellEnd"/>
      <w:r w:rsidRPr="00864E86">
        <w:t xml:space="preserve">, -te, h. </w:t>
      </w:r>
      <w:proofErr w:type="spellStart"/>
      <w:r w:rsidRPr="00864E86">
        <w:t>ge-t</w:t>
      </w:r>
      <w:proofErr w:type="spellEnd"/>
      <w:r w:rsidRPr="00864E86">
        <w:tab/>
        <w:t>bemutat</w:t>
      </w:r>
    </w:p>
    <w:p w:rsidR="0019489D" w:rsidRPr="00864E86" w:rsidRDefault="0019489D" w:rsidP="0019489D">
      <w:pPr>
        <w:pStyle w:val="Nincstrkz"/>
        <w:tabs>
          <w:tab w:val="left" w:pos="2835"/>
        </w:tabs>
        <w:rPr>
          <w:b/>
        </w:rPr>
      </w:pPr>
      <w:proofErr w:type="spellStart"/>
      <w:r w:rsidRPr="00864E86">
        <w:rPr>
          <w:b/>
        </w:rPr>
        <w:t>Im</w:t>
      </w:r>
      <w:proofErr w:type="spellEnd"/>
      <w:r w:rsidRPr="00864E86">
        <w:rPr>
          <w:b/>
        </w:rPr>
        <w:t xml:space="preserve"> </w:t>
      </w:r>
      <w:proofErr w:type="spellStart"/>
      <w:r w:rsidRPr="00864E86">
        <w:rPr>
          <w:b/>
        </w:rPr>
        <w:t>Exil</w:t>
      </w:r>
      <w:proofErr w:type="spellEnd"/>
    </w:p>
    <w:p w:rsidR="0019489D" w:rsidRPr="00864E86" w:rsidRDefault="0019489D" w:rsidP="0019489D">
      <w:pPr>
        <w:pStyle w:val="Nincstrkz"/>
        <w:tabs>
          <w:tab w:val="left" w:pos="2835"/>
        </w:tabs>
      </w:pPr>
      <w:r w:rsidRPr="00864E86">
        <w:t xml:space="preserve">s </w:t>
      </w:r>
      <w:proofErr w:type="spellStart"/>
      <w:r w:rsidRPr="00864E86">
        <w:t>Exil</w:t>
      </w:r>
      <w:proofErr w:type="spellEnd"/>
      <w:r w:rsidRPr="00864E86">
        <w:tab/>
        <w:t>száműzetés</w:t>
      </w:r>
    </w:p>
    <w:p w:rsidR="0019489D" w:rsidRPr="00864E86" w:rsidRDefault="0019489D" w:rsidP="0019489D">
      <w:pPr>
        <w:pStyle w:val="Nincstrkz"/>
        <w:tabs>
          <w:tab w:val="left" w:pos="2835"/>
        </w:tabs>
      </w:pPr>
      <w:proofErr w:type="spellStart"/>
      <w:r w:rsidRPr="00864E86">
        <w:t>inszenieren</w:t>
      </w:r>
      <w:proofErr w:type="spellEnd"/>
      <w:r w:rsidRPr="00864E86">
        <w:t>, -te, h. -t</w:t>
      </w:r>
      <w:r w:rsidRPr="00864E86">
        <w:tab/>
        <w:t>rendez</w:t>
      </w:r>
    </w:p>
    <w:p w:rsidR="0019489D" w:rsidRPr="00864E86" w:rsidRDefault="0019489D" w:rsidP="0019489D">
      <w:pPr>
        <w:pStyle w:val="Nincstrkz"/>
        <w:tabs>
          <w:tab w:val="left" w:pos="2835"/>
        </w:tabs>
        <w:rPr>
          <w:b/>
        </w:rPr>
      </w:pPr>
      <w:r w:rsidRPr="00864E86">
        <w:rPr>
          <w:b/>
        </w:rPr>
        <w:t xml:space="preserve">Berliner </w:t>
      </w:r>
      <w:proofErr w:type="spellStart"/>
      <w:r w:rsidRPr="00864E86">
        <w:rPr>
          <w:b/>
        </w:rPr>
        <w:t>Ensemble</w:t>
      </w:r>
      <w:proofErr w:type="spellEnd"/>
    </w:p>
    <w:p w:rsidR="0019489D" w:rsidRPr="00864E86" w:rsidRDefault="0019489D" w:rsidP="0019489D">
      <w:pPr>
        <w:pStyle w:val="Nincstrkz"/>
        <w:tabs>
          <w:tab w:val="left" w:pos="2835"/>
        </w:tabs>
      </w:pPr>
      <w:r w:rsidRPr="00864E86">
        <w:t xml:space="preserve">s </w:t>
      </w:r>
      <w:proofErr w:type="spellStart"/>
      <w:proofErr w:type="gramStart"/>
      <w:r w:rsidRPr="00864E86">
        <w:t>Ensemble</w:t>
      </w:r>
      <w:proofErr w:type="spellEnd"/>
      <w:r w:rsidRPr="00864E86">
        <w:t>,-</w:t>
      </w:r>
      <w:proofErr w:type="gramEnd"/>
      <w:r w:rsidRPr="00864E86">
        <w:t>s</w:t>
      </w:r>
      <w:r w:rsidRPr="00864E86">
        <w:tab/>
        <w:t>színtársulat</w:t>
      </w:r>
    </w:p>
    <w:p w:rsidR="0019489D" w:rsidRPr="00864E86" w:rsidRDefault="0019489D" w:rsidP="0019489D">
      <w:pPr>
        <w:pStyle w:val="Nincstrkz"/>
        <w:tabs>
          <w:tab w:val="left" w:pos="2835"/>
        </w:tabs>
      </w:pPr>
      <w:r w:rsidRPr="00864E86">
        <w:t xml:space="preserve">e </w:t>
      </w:r>
      <w:proofErr w:type="spellStart"/>
      <w:r w:rsidRPr="00864E86">
        <w:t>Ungleichheit</w:t>
      </w:r>
      <w:proofErr w:type="spellEnd"/>
      <w:r w:rsidRPr="00864E86">
        <w:tab/>
        <w:t>egyenlőtlenség</w:t>
      </w:r>
    </w:p>
    <w:p w:rsidR="0019489D" w:rsidRPr="00864E86" w:rsidRDefault="0019489D" w:rsidP="0019489D">
      <w:pPr>
        <w:pStyle w:val="Nincstrkz"/>
        <w:tabs>
          <w:tab w:val="left" w:pos="2835"/>
        </w:tabs>
      </w:pPr>
      <w:r w:rsidRPr="00864E86">
        <w:t xml:space="preserve">e </w:t>
      </w:r>
      <w:proofErr w:type="spellStart"/>
      <w:r w:rsidRPr="00864E86">
        <w:t>Unterdrückung</w:t>
      </w:r>
      <w:proofErr w:type="spellEnd"/>
      <w:r w:rsidRPr="00864E86">
        <w:tab/>
        <w:t>elnyomás</w:t>
      </w:r>
    </w:p>
    <w:p w:rsidR="0019489D" w:rsidRPr="00864E86" w:rsidRDefault="0019489D" w:rsidP="0019489D">
      <w:pPr>
        <w:pStyle w:val="Nincstrkz"/>
        <w:tabs>
          <w:tab w:val="left" w:pos="2835"/>
        </w:tabs>
      </w:pPr>
      <w:r w:rsidRPr="00864E86">
        <w:t xml:space="preserve">s </w:t>
      </w:r>
      <w:proofErr w:type="spellStart"/>
      <w:proofErr w:type="gramStart"/>
      <w:r w:rsidRPr="00864E86">
        <w:t>Werkzeug</w:t>
      </w:r>
      <w:proofErr w:type="spellEnd"/>
      <w:r w:rsidRPr="00864E86">
        <w:t>,-</w:t>
      </w:r>
      <w:proofErr w:type="gramEnd"/>
      <w:r w:rsidRPr="00864E86">
        <w:t>e</w:t>
      </w:r>
      <w:r w:rsidRPr="00864E86">
        <w:tab/>
        <w:t>eszköz</w:t>
      </w:r>
    </w:p>
    <w:p w:rsidR="0019489D" w:rsidRPr="00864E86" w:rsidRDefault="0019489D" w:rsidP="0019489D">
      <w:pPr>
        <w:pStyle w:val="Nincstrkz"/>
        <w:tabs>
          <w:tab w:val="left" w:pos="2835"/>
        </w:tabs>
        <w:rPr>
          <w:b/>
        </w:rPr>
      </w:pPr>
      <w:proofErr w:type="spellStart"/>
      <w:r w:rsidRPr="00864E86">
        <w:rPr>
          <w:b/>
        </w:rPr>
        <w:t>Lyrik</w:t>
      </w:r>
      <w:proofErr w:type="spellEnd"/>
    </w:p>
    <w:p w:rsidR="0019489D" w:rsidRPr="00864E86" w:rsidRDefault="0019489D" w:rsidP="0019489D">
      <w:pPr>
        <w:pStyle w:val="Nincstrkz"/>
        <w:tabs>
          <w:tab w:val="left" w:pos="2835"/>
        </w:tabs>
      </w:pPr>
      <w:proofErr w:type="spellStart"/>
      <w:r w:rsidRPr="00864E86">
        <w:t>prägnant</w:t>
      </w:r>
      <w:proofErr w:type="spellEnd"/>
      <w:r w:rsidRPr="00864E86">
        <w:t xml:space="preserve"> </w:t>
      </w:r>
      <w:r>
        <w:tab/>
      </w:r>
      <w:r w:rsidRPr="00864E86">
        <w:t>tömör, velős</w:t>
      </w:r>
    </w:p>
    <w:p w:rsidR="0019489D" w:rsidRPr="00864E86" w:rsidRDefault="0019489D" w:rsidP="0019489D">
      <w:pPr>
        <w:pStyle w:val="Nincstrkz"/>
        <w:tabs>
          <w:tab w:val="left" w:pos="2835"/>
        </w:tabs>
      </w:pPr>
      <w:r w:rsidRPr="00864E86">
        <w:t xml:space="preserve">e </w:t>
      </w:r>
      <w:proofErr w:type="spellStart"/>
      <w:proofErr w:type="gramStart"/>
      <w:r w:rsidRPr="00864E86">
        <w:t>Botschaft</w:t>
      </w:r>
      <w:proofErr w:type="spellEnd"/>
      <w:r w:rsidRPr="00864E86">
        <w:t>,-</w:t>
      </w:r>
      <w:proofErr w:type="gramEnd"/>
      <w:r w:rsidRPr="00864E86">
        <w:t>en</w:t>
      </w:r>
      <w:r w:rsidRPr="00864E86">
        <w:tab/>
        <w:t>üzenet</w:t>
      </w:r>
    </w:p>
    <w:p w:rsidR="0019489D" w:rsidRPr="00864E86" w:rsidRDefault="0019489D" w:rsidP="0019489D">
      <w:pPr>
        <w:tabs>
          <w:tab w:val="left" w:pos="2835"/>
        </w:tabs>
        <w:jc w:val="both"/>
        <w:rPr>
          <w:rFonts w:cs="Times New Roman"/>
          <w:b/>
          <w:bCs/>
          <w:szCs w:val="24"/>
        </w:rPr>
      </w:pPr>
      <w:r w:rsidRPr="00864E86">
        <w:rPr>
          <w:rFonts w:cs="Times New Roman"/>
          <w:b/>
          <w:bCs/>
          <w:szCs w:val="24"/>
        </w:rPr>
        <w:t xml:space="preserve">Tod und </w:t>
      </w:r>
      <w:proofErr w:type="spellStart"/>
      <w:r w:rsidRPr="00864E86">
        <w:rPr>
          <w:rFonts w:cs="Times New Roman"/>
          <w:b/>
          <w:bCs/>
          <w:szCs w:val="24"/>
        </w:rPr>
        <w:t>sein</w:t>
      </w:r>
      <w:proofErr w:type="spellEnd"/>
      <w:r w:rsidRPr="00864E86">
        <w:rPr>
          <w:rFonts w:cs="Times New Roman"/>
          <w:b/>
          <w:bCs/>
          <w:szCs w:val="24"/>
        </w:rPr>
        <w:t xml:space="preserve"> </w:t>
      </w:r>
      <w:proofErr w:type="spellStart"/>
      <w:r w:rsidRPr="00864E86">
        <w:rPr>
          <w:rFonts w:cs="Times New Roman"/>
          <w:b/>
          <w:bCs/>
          <w:szCs w:val="24"/>
        </w:rPr>
        <w:t>Einfluss</w:t>
      </w:r>
      <w:proofErr w:type="spellEnd"/>
    </w:p>
    <w:p w:rsidR="0019489D" w:rsidRPr="00864E86" w:rsidRDefault="0019489D" w:rsidP="0019489D">
      <w:pPr>
        <w:pStyle w:val="Nincstrkz"/>
        <w:tabs>
          <w:tab w:val="left" w:pos="2835"/>
        </w:tabs>
      </w:pPr>
      <w:proofErr w:type="spellStart"/>
      <w:r w:rsidRPr="00864E86">
        <w:t>spürbar</w:t>
      </w:r>
      <w:proofErr w:type="spellEnd"/>
      <w:r w:rsidRPr="00864E86">
        <w:tab/>
        <w:t>érzékelhető</w:t>
      </w:r>
    </w:p>
    <w:p w:rsidR="0019489D" w:rsidRPr="00864E86" w:rsidRDefault="0019489D" w:rsidP="0019489D">
      <w:pPr>
        <w:pStyle w:val="Nincstrkz"/>
        <w:tabs>
          <w:tab w:val="left" w:pos="2835"/>
        </w:tabs>
      </w:pPr>
      <w:proofErr w:type="spellStart"/>
      <w:r w:rsidRPr="00864E86">
        <w:t>nach</w:t>
      </w:r>
      <w:proofErr w:type="spellEnd"/>
      <w:r w:rsidRPr="00864E86">
        <w:t xml:space="preserve"> </w:t>
      </w:r>
      <w:proofErr w:type="spellStart"/>
      <w:r w:rsidRPr="00864E86">
        <w:t>wie</w:t>
      </w:r>
      <w:proofErr w:type="spellEnd"/>
      <w:r w:rsidRPr="00864E86">
        <w:t xml:space="preserve"> </w:t>
      </w:r>
      <w:proofErr w:type="spellStart"/>
      <w:r w:rsidRPr="00864E86">
        <w:t>vor</w:t>
      </w:r>
      <w:proofErr w:type="spellEnd"/>
      <w:r w:rsidRPr="00864E86">
        <w:tab/>
        <w:t>továbbra is</w:t>
      </w:r>
    </w:p>
    <w:p w:rsidR="0019489D" w:rsidRPr="00864E86" w:rsidRDefault="0019489D" w:rsidP="0019489D">
      <w:pPr>
        <w:tabs>
          <w:tab w:val="left" w:pos="2779"/>
          <w:tab w:val="left" w:pos="2835"/>
          <w:tab w:val="center" w:pos="4536"/>
        </w:tabs>
        <w:rPr>
          <w:rFonts w:cs="Times New Roman"/>
          <w:b/>
          <w:bCs/>
          <w:szCs w:val="24"/>
        </w:rPr>
      </w:pPr>
      <w:r w:rsidRPr="00864E86">
        <w:rPr>
          <w:rFonts w:cs="Times New Roman"/>
          <w:b/>
          <w:bCs/>
          <w:szCs w:val="24"/>
        </w:rPr>
        <w:t xml:space="preserve">Mutter </w:t>
      </w:r>
      <w:proofErr w:type="spellStart"/>
      <w:r w:rsidRPr="00864E86">
        <w:rPr>
          <w:rFonts w:cs="Times New Roman"/>
          <w:b/>
          <w:bCs/>
          <w:szCs w:val="24"/>
        </w:rPr>
        <w:t>Courage</w:t>
      </w:r>
      <w:proofErr w:type="spellEnd"/>
      <w:r w:rsidRPr="00864E86">
        <w:rPr>
          <w:rFonts w:cs="Times New Roman"/>
          <w:b/>
          <w:bCs/>
          <w:szCs w:val="24"/>
        </w:rPr>
        <w:t xml:space="preserve"> und </w:t>
      </w:r>
      <w:proofErr w:type="spellStart"/>
      <w:r w:rsidRPr="00864E86">
        <w:rPr>
          <w:rFonts w:cs="Times New Roman"/>
          <w:b/>
          <w:bCs/>
          <w:szCs w:val="24"/>
        </w:rPr>
        <w:t>ihre</w:t>
      </w:r>
      <w:proofErr w:type="spellEnd"/>
      <w:r w:rsidRPr="00864E86">
        <w:rPr>
          <w:rFonts w:cs="Times New Roman"/>
          <w:b/>
          <w:bCs/>
          <w:szCs w:val="24"/>
        </w:rPr>
        <w:t xml:space="preserve"> Kinder</w:t>
      </w:r>
    </w:p>
    <w:p w:rsidR="0019489D" w:rsidRPr="00864E86" w:rsidRDefault="0019489D" w:rsidP="0019489D">
      <w:pPr>
        <w:pStyle w:val="Nincstrkz"/>
        <w:tabs>
          <w:tab w:val="left" w:pos="2835"/>
        </w:tabs>
      </w:pPr>
      <w:proofErr w:type="spellStart"/>
      <w:r w:rsidRPr="00864E86">
        <w:t>nach</w:t>
      </w:r>
      <w:proofErr w:type="spellEnd"/>
      <w:r w:rsidRPr="00864E86">
        <w:t xml:space="preserve"> und </w:t>
      </w:r>
      <w:proofErr w:type="spellStart"/>
      <w:r w:rsidRPr="00864E86">
        <w:t>nach</w:t>
      </w:r>
      <w:proofErr w:type="spellEnd"/>
      <w:r w:rsidRPr="00864E86">
        <w:tab/>
        <w:t>egymás után</w:t>
      </w:r>
    </w:p>
    <w:p w:rsidR="0019489D" w:rsidRPr="00864E86" w:rsidRDefault="0019489D" w:rsidP="0019489D">
      <w:pPr>
        <w:pStyle w:val="Nincstrkz"/>
        <w:tabs>
          <w:tab w:val="left" w:pos="2835"/>
        </w:tabs>
      </w:pPr>
      <w:proofErr w:type="spellStart"/>
      <w:r w:rsidRPr="00864E86">
        <w:t>sich</w:t>
      </w:r>
      <w:proofErr w:type="spellEnd"/>
      <w:r w:rsidRPr="00864E86">
        <w:t xml:space="preserve"> fest/</w:t>
      </w:r>
      <w:proofErr w:type="spellStart"/>
      <w:r w:rsidRPr="00864E86">
        <w:t>halten</w:t>
      </w:r>
      <w:proofErr w:type="spellEnd"/>
      <w:r w:rsidRPr="00864E86">
        <w:t xml:space="preserve"> </w:t>
      </w:r>
      <w:proofErr w:type="spellStart"/>
      <w:r w:rsidRPr="00864E86">
        <w:t>an+D</w:t>
      </w:r>
      <w:proofErr w:type="spellEnd"/>
      <w:r w:rsidRPr="00864E86">
        <w:tab/>
        <w:t xml:space="preserve">kapaszkodik </w:t>
      </w:r>
      <w:proofErr w:type="spellStart"/>
      <w:r w:rsidRPr="00864E86">
        <w:t>vmibe</w:t>
      </w:r>
      <w:proofErr w:type="spellEnd"/>
    </w:p>
    <w:p w:rsidR="0019489D" w:rsidRPr="00864E86" w:rsidRDefault="0019489D" w:rsidP="0019489D">
      <w:pPr>
        <w:pStyle w:val="Nincstrkz"/>
        <w:tabs>
          <w:tab w:val="left" w:pos="2835"/>
        </w:tabs>
      </w:pPr>
      <w:r w:rsidRPr="00864E86">
        <w:t xml:space="preserve">r </w:t>
      </w:r>
      <w:proofErr w:type="spellStart"/>
      <w:r w:rsidRPr="00864E86">
        <w:t>Lebensunterhalt</w:t>
      </w:r>
      <w:proofErr w:type="spellEnd"/>
      <w:r>
        <w:t xml:space="preserve">                   </w:t>
      </w:r>
      <w:r w:rsidRPr="00864E86">
        <w:t>megélhetés, létfenntartás</w:t>
      </w:r>
    </w:p>
    <w:p w:rsidR="0019489D" w:rsidRPr="00864E86" w:rsidRDefault="0019489D" w:rsidP="0019489D">
      <w:pPr>
        <w:pStyle w:val="Nincstrkz"/>
        <w:tabs>
          <w:tab w:val="left" w:pos="2835"/>
        </w:tabs>
      </w:pPr>
      <w:r w:rsidRPr="00864E86">
        <w:t xml:space="preserve">e </w:t>
      </w:r>
      <w:proofErr w:type="spellStart"/>
      <w:r w:rsidRPr="00864E86">
        <w:t>Gier</w:t>
      </w:r>
      <w:proofErr w:type="spellEnd"/>
      <w:r w:rsidRPr="00864E86">
        <w:t xml:space="preserve"> </w:t>
      </w:r>
      <w:proofErr w:type="spellStart"/>
      <w:r w:rsidRPr="00864E86">
        <w:t>nach+D</w:t>
      </w:r>
      <w:proofErr w:type="spellEnd"/>
      <w:r w:rsidRPr="00864E86">
        <w:tab/>
        <w:t>kapzsiság, mohóság</w:t>
      </w:r>
    </w:p>
    <w:p w:rsidR="0019489D" w:rsidRPr="00864E86" w:rsidRDefault="0019489D" w:rsidP="0019489D">
      <w:pPr>
        <w:pStyle w:val="Nincstrkz"/>
        <w:tabs>
          <w:tab w:val="left" w:pos="2835"/>
        </w:tabs>
      </w:pPr>
      <w:proofErr w:type="spellStart"/>
      <w:r w:rsidRPr="00864E86">
        <w:t>hin</w:t>
      </w:r>
      <w:proofErr w:type="spellEnd"/>
      <w:r w:rsidRPr="00864E86">
        <w:t>/</w:t>
      </w:r>
      <w:proofErr w:type="spellStart"/>
      <w:r w:rsidRPr="00864E86">
        <w:t>richten</w:t>
      </w:r>
      <w:proofErr w:type="spellEnd"/>
      <w:r w:rsidRPr="00864E86">
        <w:t xml:space="preserve">, -te, h. </w:t>
      </w:r>
      <w:proofErr w:type="spellStart"/>
      <w:r w:rsidRPr="00864E86">
        <w:t>ge-t</w:t>
      </w:r>
      <w:proofErr w:type="spellEnd"/>
      <w:r w:rsidRPr="00864E86">
        <w:tab/>
        <w:t>kivégez</w:t>
      </w:r>
    </w:p>
    <w:p w:rsidR="0019489D" w:rsidRPr="00864E86" w:rsidRDefault="0019489D" w:rsidP="0019489D">
      <w:pPr>
        <w:pStyle w:val="Nincstrkz"/>
        <w:tabs>
          <w:tab w:val="left" w:pos="2835"/>
        </w:tabs>
      </w:pPr>
      <w:r w:rsidRPr="00864E86">
        <w:t xml:space="preserve">r </w:t>
      </w:r>
      <w:proofErr w:type="spellStart"/>
      <w:proofErr w:type="gramStart"/>
      <w:r w:rsidRPr="00864E86">
        <w:t>Zahlmeister</w:t>
      </w:r>
      <w:proofErr w:type="spellEnd"/>
      <w:r w:rsidRPr="00864E86">
        <w:t>,-</w:t>
      </w:r>
      <w:proofErr w:type="gramEnd"/>
      <w:r>
        <w:t xml:space="preserve">                       </w:t>
      </w:r>
      <w:r w:rsidRPr="00864E86">
        <w:t>hadipénztáros, pénztáros</w:t>
      </w:r>
    </w:p>
    <w:p w:rsidR="0019489D" w:rsidRPr="00864E86" w:rsidRDefault="0019489D" w:rsidP="0019489D">
      <w:pPr>
        <w:pStyle w:val="Nincstrkz"/>
        <w:tabs>
          <w:tab w:val="left" w:pos="2835"/>
        </w:tabs>
      </w:pPr>
      <w:proofErr w:type="spellStart"/>
      <w:r w:rsidRPr="00864E86">
        <w:t>erschießen</w:t>
      </w:r>
      <w:proofErr w:type="spellEnd"/>
      <w:r w:rsidRPr="00864E86">
        <w:t xml:space="preserve">, </w:t>
      </w:r>
      <w:proofErr w:type="spellStart"/>
      <w:r w:rsidRPr="00864E86">
        <w:t>erschoss</w:t>
      </w:r>
      <w:proofErr w:type="spellEnd"/>
      <w:r w:rsidRPr="00864E86">
        <w:t xml:space="preserve">, h. </w:t>
      </w:r>
      <w:proofErr w:type="spellStart"/>
      <w:r w:rsidRPr="00864E86">
        <w:t>erschossen</w:t>
      </w:r>
      <w:proofErr w:type="spellEnd"/>
      <w:r w:rsidRPr="00864E86">
        <w:tab/>
        <w:t>agyonlő</w:t>
      </w:r>
    </w:p>
    <w:p w:rsidR="0019489D" w:rsidRPr="00864E86" w:rsidRDefault="0019489D" w:rsidP="0019489D">
      <w:pPr>
        <w:pStyle w:val="Nincstrkz"/>
        <w:tabs>
          <w:tab w:val="left" w:pos="2835"/>
        </w:tabs>
      </w:pPr>
      <w:proofErr w:type="spellStart"/>
      <w:r w:rsidRPr="00864E86">
        <w:t>stumm</w:t>
      </w:r>
      <w:proofErr w:type="spellEnd"/>
      <w:r w:rsidRPr="00864E86">
        <w:tab/>
        <w:t>néma</w:t>
      </w:r>
    </w:p>
    <w:p w:rsidR="0019489D" w:rsidRDefault="0019489D" w:rsidP="0019489D">
      <w:pPr>
        <w:pStyle w:val="Nincstrkz"/>
        <w:tabs>
          <w:tab w:val="left" w:pos="2835"/>
        </w:tabs>
      </w:pPr>
      <w:r w:rsidRPr="00864E86">
        <w:t xml:space="preserve">in </w:t>
      </w:r>
      <w:proofErr w:type="spellStart"/>
      <w:r w:rsidRPr="00864E86">
        <w:t>die</w:t>
      </w:r>
      <w:proofErr w:type="spellEnd"/>
      <w:r w:rsidRPr="00864E86">
        <w:t xml:space="preserve"> </w:t>
      </w:r>
      <w:proofErr w:type="spellStart"/>
      <w:r w:rsidRPr="00864E86">
        <w:t>Handlung</w:t>
      </w:r>
      <w:proofErr w:type="spellEnd"/>
      <w:r w:rsidRPr="00864E86">
        <w:t xml:space="preserve"> </w:t>
      </w:r>
      <w:proofErr w:type="spellStart"/>
      <w:r w:rsidRPr="00864E86">
        <w:t>ein</w:t>
      </w:r>
      <w:proofErr w:type="spellEnd"/>
      <w:r w:rsidRPr="00864E86">
        <w:t>/</w:t>
      </w:r>
      <w:proofErr w:type="spellStart"/>
      <w:r w:rsidRPr="00864E86">
        <w:t>tauchen</w:t>
      </w:r>
      <w:proofErr w:type="spellEnd"/>
      <w:r w:rsidRPr="00864E86">
        <w:tab/>
        <w:t xml:space="preserve">a cselekménybe </w:t>
      </w:r>
    </w:p>
    <w:p w:rsidR="0019489D" w:rsidRPr="00864E86" w:rsidRDefault="0019489D" w:rsidP="0019489D">
      <w:pPr>
        <w:pStyle w:val="Nincstrkz"/>
        <w:tabs>
          <w:tab w:val="left" w:pos="2835"/>
        </w:tabs>
      </w:pPr>
      <w:r>
        <w:tab/>
      </w:r>
      <w:r w:rsidRPr="00864E86">
        <w:t>belemerít</w:t>
      </w:r>
    </w:p>
    <w:p w:rsidR="0019489D" w:rsidRPr="00864E86" w:rsidRDefault="0019489D" w:rsidP="0019489D">
      <w:pPr>
        <w:pStyle w:val="Nincstrkz"/>
        <w:tabs>
          <w:tab w:val="left" w:pos="2835"/>
        </w:tabs>
      </w:pPr>
      <w:r w:rsidRPr="00864E86">
        <w:t xml:space="preserve">r </w:t>
      </w:r>
      <w:proofErr w:type="spellStart"/>
      <w:r w:rsidRPr="00864E86">
        <w:t>Szenenwechsel</w:t>
      </w:r>
      <w:proofErr w:type="spellEnd"/>
      <w:r w:rsidRPr="00864E86">
        <w:tab/>
        <w:t>jelenetváltás</w:t>
      </w:r>
    </w:p>
    <w:p w:rsidR="0019489D" w:rsidRPr="00864E86" w:rsidRDefault="0019489D" w:rsidP="0019489D">
      <w:pPr>
        <w:pStyle w:val="Nincstrkz"/>
        <w:tabs>
          <w:tab w:val="left" w:pos="2835"/>
        </w:tabs>
      </w:pPr>
      <w:r w:rsidRPr="00864E86">
        <w:t xml:space="preserve">r/e </w:t>
      </w:r>
      <w:proofErr w:type="spellStart"/>
      <w:proofErr w:type="gramStart"/>
      <w:r w:rsidRPr="00864E86">
        <w:t>Denkende</w:t>
      </w:r>
      <w:proofErr w:type="spellEnd"/>
      <w:r w:rsidRPr="00864E86">
        <w:t>,-</w:t>
      </w:r>
      <w:proofErr w:type="gramEnd"/>
      <w:r w:rsidRPr="00864E86">
        <w:t>n</w:t>
      </w:r>
      <w:r w:rsidRPr="00864E86">
        <w:tab/>
        <w:t>gondolkodó</w:t>
      </w:r>
    </w:p>
    <w:p w:rsidR="0019489D" w:rsidRPr="00864E86" w:rsidRDefault="0019489D" w:rsidP="0019489D">
      <w:pPr>
        <w:pStyle w:val="Nincstrkz"/>
        <w:tabs>
          <w:tab w:val="left" w:pos="2835"/>
        </w:tabs>
      </w:pPr>
      <w:r w:rsidRPr="00864E86">
        <w:t xml:space="preserve">s </w:t>
      </w:r>
      <w:proofErr w:type="spellStart"/>
      <w:r w:rsidRPr="00864E86">
        <w:t>Geschehen</w:t>
      </w:r>
      <w:proofErr w:type="spellEnd"/>
      <w:r w:rsidRPr="00864E86">
        <w:tab/>
        <w:t>történés</w:t>
      </w:r>
    </w:p>
    <w:p w:rsidR="0019489D" w:rsidRPr="00864E86" w:rsidRDefault="0019489D" w:rsidP="0019489D">
      <w:pPr>
        <w:pStyle w:val="Nincstrkz"/>
        <w:tabs>
          <w:tab w:val="left" w:pos="2835"/>
        </w:tabs>
      </w:pPr>
      <w:r w:rsidRPr="00864E86">
        <w:t xml:space="preserve">r </w:t>
      </w:r>
      <w:proofErr w:type="spellStart"/>
      <w:proofErr w:type="gramStart"/>
      <w:r w:rsidRPr="00864E86">
        <w:t>Hinweis</w:t>
      </w:r>
      <w:proofErr w:type="spellEnd"/>
      <w:r w:rsidRPr="00864E86">
        <w:t>,-</w:t>
      </w:r>
      <w:proofErr w:type="gramEnd"/>
      <w:r w:rsidRPr="00864E86">
        <w:t>e</w:t>
      </w:r>
      <w:r w:rsidRPr="00864E86">
        <w:tab/>
        <w:t>utalás</w:t>
      </w:r>
    </w:p>
    <w:p w:rsidR="0019489D" w:rsidRPr="00864E86" w:rsidRDefault="0019489D" w:rsidP="0019489D">
      <w:pPr>
        <w:pStyle w:val="Nincstrkz"/>
        <w:tabs>
          <w:tab w:val="left" w:pos="2835"/>
        </w:tabs>
      </w:pPr>
      <w:r w:rsidRPr="00864E86">
        <w:t xml:space="preserve">s </w:t>
      </w:r>
      <w:proofErr w:type="spellStart"/>
      <w:r w:rsidRPr="00864E86">
        <w:t>Mitgefühl</w:t>
      </w:r>
      <w:proofErr w:type="spellEnd"/>
      <w:r w:rsidRPr="00864E86">
        <w:tab/>
        <w:t>együttérzés</w:t>
      </w:r>
    </w:p>
    <w:p w:rsidR="0019489D" w:rsidRDefault="0019489D" w:rsidP="0046061F">
      <w:pPr>
        <w:jc w:val="both"/>
        <w:rPr>
          <w:rFonts w:cs="Times New Roman"/>
          <w:bCs/>
          <w:szCs w:val="24"/>
          <w:lang w:val="de-DE"/>
        </w:rPr>
        <w:sectPr w:rsidR="0019489D" w:rsidSect="0019489D">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19489D" w:rsidRDefault="0019489D" w:rsidP="0046061F">
      <w:pPr>
        <w:jc w:val="both"/>
        <w:rPr>
          <w:rFonts w:cs="Times New Roman"/>
          <w:bCs/>
          <w:szCs w:val="24"/>
          <w:lang w:val="de-DE"/>
        </w:rPr>
      </w:pPr>
    </w:p>
    <w:p w:rsidR="0019489D" w:rsidRPr="00C97738" w:rsidRDefault="0019489D" w:rsidP="0046061F">
      <w:pPr>
        <w:jc w:val="both"/>
        <w:rPr>
          <w:rFonts w:cs="Times New Roman"/>
          <w:bCs/>
          <w:szCs w:val="24"/>
          <w:lang w:val="de-DE"/>
        </w:rPr>
      </w:pPr>
    </w:p>
    <w:sectPr w:rsidR="0019489D" w:rsidRPr="00C97738"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527" w:rsidRDefault="001D0527" w:rsidP="007D4527">
      <w:r>
        <w:separator/>
      </w:r>
    </w:p>
  </w:endnote>
  <w:endnote w:type="continuationSeparator" w:id="0">
    <w:p w:rsidR="001D0527" w:rsidRDefault="001D0527"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527" w:rsidRDefault="001D0527" w:rsidP="007D4527">
      <w:r>
        <w:separator/>
      </w:r>
    </w:p>
  </w:footnote>
  <w:footnote w:type="continuationSeparator" w:id="0">
    <w:p w:rsidR="001D0527" w:rsidRDefault="001D0527"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192D0F"/>
    <w:rsid w:val="0019489D"/>
    <w:rsid w:val="001D0527"/>
    <w:rsid w:val="001E294E"/>
    <w:rsid w:val="0023341B"/>
    <w:rsid w:val="00304B4A"/>
    <w:rsid w:val="0037505F"/>
    <w:rsid w:val="00413566"/>
    <w:rsid w:val="0046061F"/>
    <w:rsid w:val="00476C7A"/>
    <w:rsid w:val="004A2601"/>
    <w:rsid w:val="004A797F"/>
    <w:rsid w:val="004B7079"/>
    <w:rsid w:val="004D27C8"/>
    <w:rsid w:val="00504BDE"/>
    <w:rsid w:val="005079D3"/>
    <w:rsid w:val="005E1462"/>
    <w:rsid w:val="005E2633"/>
    <w:rsid w:val="006627DB"/>
    <w:rsid w:val="006B588C"/>
    <w:rsid w:val="007A17DF"/>
    <w:rsid w:val="007A19F5"/>
    <w:rsid w:val="007D4527"/>
    <w:rsid w:val="007F2E54"/>
    <w:rsid w:val="00834BB4"/>
    <w:rsid w:val="008D0858"/>
    <w:rsid w:val="00921EE8"/>
    <w:rsid w:val="00924ECD"/>
    <w:rsid w:val="00932E55"/>
    <w:rsid w:val="00943BB6"/>
    <w:rsid w:val="009D772F"/>
    <w:rsid w:val="00AC1D5B"/>
    <w:rsid w:val="00AF4627"/>
    <w:rsid w:val="00B0690B"/>
    <w:rsid w:val="00B077AC"/>
    <w:rsid w:val="00B21AAF"/>
    <w:rsid w:val="00B24E43"/>
    <w:rsid w:val="00B50379"/>
    <w:rsid w:val="00B92A37"/>
    <w:rsid w:val="00BB3DB5"/>
    <w:rsid w:val="00BC5A0C"/>
    <w:rsid w:val="00C76E4C"/>
    <w:rsid w:val="00C97738"/>
    <w:rsid w:val="00CF2827"/>
    <w:rsid w:val="00D226C4"/>
    <w:rsid w:val="00E20873"/>
    <w:rsid w:val="00E35D47"/>
    <w:rsid w:val="00E53FCE"/>
    <w:rsid w:val="00EA5C82"/>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37B4E"/>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46061F"/>
    <w:rPr>
      <w:color w:val="605E5C"/>
      <w:shd w:val="clear" w:color="auto" w:fill="E1DFDD"/>
    </w:rPr>
  </w:style>
  <w:style w:type="paragraph" w:styleId="Nincstrkz">
    <w:name w:val="No Spacing"/>
    <w:uiPriority w:val="1"/>
    <w:qFormat/>
    <w:rsid w:val="0019489D"/>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9GzHFG0SW3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53FCC-F9DC-4BFF-893B-3683694C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1141</Words>
  <Characters>7878</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4</cp:revision>
  <dcterms:created xsi:type="dcterms:W3CDTF">2025-03-09T20:50:00Z</dcterms:created>
  <dcterms:modified xsi:type="dcterms:W3CDTF">2025-03-16T07:30:00Z</dcterms:modified>
</cp:coreProperties>
</file>