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2D" w:rsidRDefault="00520898" w:rsidP="00520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Állampolgári ismeretek</w:t>
      </w:r>
    </w:p>
    <w:p w:rsidR="00520898" w:rsidRDefault="00520898" w:rsidP="00520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középszintű szóbeli érettségi témakörei</w:t>
      </w:r>
    </w:p>
    <w:p w:rsidR="00520898" w:rsidRDefault="00520898" w:rsidP="00520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2023-24. tanév</w:t>
      </w:r>
    </w:p>
    <w:p w:rsidR="00034B35" w:rsidRDefault="00034B35" w:rsidP="00520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B35" w:rsidRDefault="00034B35" w:rsidP="00034B35">
      <w:pPr>
        <w:rPr>
          <w:rFonts w:ascii="Times New Roman" w:hAnsi="Times New Roman" w:cs="Times New Roman"/>
          <w:b/>
          <w:sz w:val="28"/>
          <w:szCs w:val="28"/>
        </w:rPr>
      </w:pPr>
      <w:r w:rsidRPr="00034B35">
        <w:rPr>
          <w:rFonts w:ascii="Times New Roman" w:hAnsi="Times New Roman" w:cs="Times New Roman"/>
          <w:b/>
          <w:sz w:val="28"/>
          <w:szCs w:val="28"/>
        </w:rPr>
        <w:t>Témakörök:</w:t>
      </w:r>
    </w:p>
    <w:p w:rsidR="00034B35" w:rsidRPr="00034B35" w:rsidRDefault="00034B35" w:rsidP="00034B35">
      <w:pPr>
        <w:rPr>
          <w:rFonts w:ascii="Times New Roman" w:hAnsi="Times New Roman" w:cs="Times New Roman"/>
          <w:b/>
          <w:sz w:val="28"/>
          <w:szCs w:val="28"/>
        </w:rPr>
      </w:pPr>
    </w:p>
    <w:p w:rsidR="00520898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1.</w:t>
      </w:r>
      <w:r w:rsidRPr="00034B35">
        <w:rPr>
          <w:rFonts w:ascii="Times New Roman" w:hAnsi="Times New Roman" w:cs="Times New Roman"/>
          <w:sz w:val="24"/>
          <w:szCs w:val="24"/>
        </w:rPr>
        <w:t>A család, a családi szocializáció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2. A család gazdálkodása és pénzügyei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3. Szabadság és felelősség; jogok és kötelezettségek, a társadalmi felelősségvállalás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4. Nemzet, nemzettudat; lokálpatriotizmus, hazafiság, honvédelem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5. A magyar állam intézményei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 xml:space="preserve">6. Az </w:t>
      </w:r>
      <w:proofErr w:type="gramStart"/>
      <w:r w:rsidRPr="00034B35"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 w:rsidRPr="00034B35">
        <w:rPr>
          <w:rFonts w:ascii="Times New Roman" w:hAnsi="Times New Roman" w:cs="Times New Roman"/>
          <w:sz w:val="24"/>
          <w:szCs w:val="24"/>
        </w:rPr>
        <w:t xml:space="preserve"> szerepvállalása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7. A mindennapi ügyintézés területei és megszervezése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8. Fogyasztóvédelem, környezet- és természetvédelem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</w:p>
    <w:p w:rsid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9. Bankrendszer, hitelfelvétel</w:t>
      </w:r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B35" w:rsidRPr="00034B35" w:rsidRDefault="00034B35" w:rsidP="00034B35">
      <w:pPr>
        <w:rPr>
          <w:rFonts w:ascii="Times New Roman" w:hAnsi="Times New Roman" w:cs="Times New Roman"/>
          <w:sz w:val="24"/>
          <w:szCs w:val="24"/>
        </w:rPr>
      </w:pPr>
      <w:r w:rsidRPr="00034B35">
        <w:rPr>
          <w:rFonts w:ascii="Times New Roman" w:hAnsi="Times New Roman" w:cs="Times New Roman"/>
          <w:sz w:val="24"/>
          <w:szCs w:val="24"/>
        </w:rPr>
        <w:t>10. Vállalkozás és vállalat</w:t>
      </w:r>
    </w:p>
    <w:sectPr w:rsidR="00034B35" w:rsidRPr="0003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847"/>
    <w:multiLevelType w:val="hybridMultilevel"/>
    <w:tmpl w:val="3FF06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98"/>
    <w:rsid w:val="00034B35"/>
    <w:rsid w:val="0040182D"/>
    <w:rsid w:val="005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D7D"/>
  <w15:chartTrackingRefBased/>
  <w15:docId w15:val="{67B3D5F8-C235-4D2F-A25F-1A11FF2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Tarr Melinda</dc:creator>
  <cp:keywords/>
  <dc:description/>
  <cp:lastModifiedBy>Hegyiné Tarr Melinda</cp:lastModifiedBy>
  <cp:revision>2</cp:revision>
  <dcterms:created xsi:type="dcterms:W3CDTF">2024-02-04T13:55:00Z</dcterms:created>
  <dcterms:modified xsi:type="dcterms:W3CDTF">2024-02-04T14:01:00Z</dcterms:modified>
</cp:coreProperties>
</file>