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55" w:rsidRPr="007F2E54" w:rsidRDefault="00932E55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F2E54" w:rsidRPr="007F2E54" w:rsidRDefault="007F2E54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37505F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Skizzen zum Unterrichtsfach Landeskunde für</w:t>
      </w:r>
      <w:r w:rsidR="00921EE8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die 11</w:t>
      </w:r>
      <w:r w:rsidR="007D4527"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. Klassenstufe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im Rahmen der bilingualen Bildung für Deutsch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93EB7F" wp14:editId="06BE464D">
                <wp:simplePos x="0" y="0"/>
                <wp:positionH relativeFrom="column">
                  <wp:posOffset>824230</wp:posOffset>
                </wp:positionH>
                <wp:positionV relativeFrom="page">
                  <wp:posOffset>2362200</wp:posOffset>
                </wp:positionV>
                <wp:extent cx="5158800" cy="4107600"/>
                <wp:effectExtent l="0" t="0" r="22860" b="26670"/>
                <wp:wrapTight wrapText="bothSides">
                  <wp:wrapPolygon edited="0">
                    <wp:start x="0" y="0"/>
                    <wp:lineTo x="0" y="21640"/>
                    <wp:lineTo x="21616" y="21640"/>
                    <wp:lineTo x="21616" y="0"/>
                    <wp:lineTo x="0" y="0"/>
                  </wp:wrapPolygon>
                </wp:wrapTight>
                <wp:docPr id="653" name="Téglalap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800" cy="410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7E40" id="Téglalap 653" o:spid="_x0000_s1026" style="position:absolute;margin-left:64.9pt;margin-top:186pt;width:406.2pt;height:3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" fillcolor="white [3201]" strokecolor="black [3200]" strokeweight="1pt">
                <w10:wrap type="tight" anchory="page"/>
              </v:rect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89E38" wp14:editId="3AAA9F50">
                <wp:simplePos x="0" y="0"/>
                <wp:positionH relativeFrom="column">
                  <wp:posOffset>2463165</wp:posOffset>
                </wp:positionH>
                <wp:positionV relativeFrom="paragraph">
                  <wp:posOffset>172085</wp:posOffset>
                </wp:positionV>
                <wp:extent cx="3486150" cy="31051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  <w:lang w:eastAsia="hu-HU"/>
                              </w:rPr>
                            </w:pPr>
                          </w:p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6BFFDBA" wp14:editId="2E759885">
                                  <wp:extent cx="745765" cy="448573"/>
                                  <wp:effectExtent l="0" t="0" r="0" b="8890"/>
                                  <wp:docPr id="13" name="Kép 13" descr="Flag of Germany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ag of Germany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164" cy="45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89E38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left:0;text-align:left;margin-left:193.95pt;margin-top:13.55pt;width:274.5pt;height:244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noProof/>
                          <w:lang w:eastAsia="hu-HU"/>
                        </w:rPr>
                      </w:pPr>
                    </w:p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6BFFDBA" wp14:editId="2E759885">
                            <wp:extent cx="745765" cy="448573"/>
                            <wp:effectExtent l="0" t="0" r="0" b="8890"/>
                            <wp:docPr id="13" name="Kép 13" descr="Flag of Germany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lag of Germany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164" cy="45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C34A7" wp14:editId="620CAE8D">
                <wp:simplePos x="0" y="0"/>
                <wp:positionH relativeFrom="column">
                  <wp:posOffset>3391799</wp:posOffset>
                </wp:positionH>
                <wp:positionV relativeFrom="paragraph">
                  <wp:posOffset>98126</wp:posOffset>
                </wp:positionV>
                <wp:extent cx="0" cy="3105151"/>
                <wp:effectExtent l="0" t="0" r="1905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60D8" id="Egyenes összekötő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7.75pt" to="267.0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" strokecolor="#5b9bd5 [3204]" strokeweight="1.5pt">
                <v:stroke joinstyle="miter"/>
              </v:lin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EC5C6" wp14:editId="6F8602AF">
                <wp:simplePos x="0" y="0"/>
                <wp:positionH relativeFrom="column">
                  <wp:posOffset>1647453</wp:posOffset>
                </wp:positionH>
                <wp:positionV relativeFrom="paragraph">
                  <wp:posOffset>98761</wp:posOffset>
                </wp:positionV>
                <wp:extent cx="3486150" cy="3105150"/>
                <wp:effectExtent l="0" t="0" r="19050" b="1905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1051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EC5C6" id="Ellipszis 2" o:spid="_x0000_s1027" style="position:absolute;left:0;text-align:left;margin-left:129.7pt;margin-top:7.8pt;width:274.5pt;height:2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" fillcolor="white [3201]" strokecolor="#5b9bd5 [3204]" strokeweight="1.5pt">
                <v:stroke joinstyle="miter"/>
                <v:textbox>
                  <w:txbxContent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D4527"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21F7E7" wp14:editId="49300400">
                <wp:simplePos x="0" y="0"/>
                <wp:positionH relativeFrom="column">
                  <wp:posOffset>1757045</wp:posOffset>
                </wp:positionH>
                <wp:positionV relativeFrom="paragraph">
                  <wp:posOffset>52070</wp:posOffset>
                </wp:positionV>
                <wp:extent cx="2771775" cy="3009900"/>
                <wp:effectExtent l="0" t="0" r="28575" b="19050"/>
                <wp:wrapNone/>
                <wp:docPr id="23" name="Ellipsz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09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25146" id="Ellipszis 23" o:spid="_x0000_s1026" style="position:absolute;margin-left:138.35pt;margin-top:4.1pt;width:218.25pt;height:23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" fillcolor="white [3201]" strokecolor="black [3213]" strokeweight="1pt">
                <v:stroke joinstyle="miter"/>
              </v:oval>
            </w:pict>
          </mc:Fallback>
        </mc:AlternateContent>
      </w: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40E42B" wp14:editId="0E7DEF82">
                <wp:simplePos x="0" y="0"/>
                <wp:positionH relativeFrom="column">
                  <wp:posOffset>3432163</wp:posOffset>
                </wp:positionH>
                <wp:positionV relativeFrom="paragraph">
                  <wp:posOffset>164070</wp:posOffset>
                </wp:positionV>
                <wp:extent cx="3486150" cy="3105150"/>
                <wp:effectExtent l="0" t="0" r="0" b="2540"/>
                <wp:wrapTight wrapText="bothSides">
                  <wp:wrapPolygon edited="0">
                    <wp:start x="923" y="0"/>
                    <wp:lineTo x="923" y="21287"/>
                    <wp:lineTo x="19846" y="21287"/>
                    <wp:lineTo x="19846" y="0"/>
                    <wp:lineTo x="923" y="0"/>
                  </wp:wrapPolygon>
                </wp:wrapTight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695223" cy="465407"/>
                                  <wp:effectExtent l="0" t="0" r="0" b="0"/>
                                  <wp:docPr id="14" name="Kép 14" descr="Ausztria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Ausztria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222" cy="475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0E42B" id="Szövegdoboz 9" o:spid="_x0000_s1028" type="#_x0000_t202" style="position:absolute;left:0;text-align:left;margin-left:270.25pt;margin-top:12.9pt;width:274.5pt;height:244.5pt;z-index:-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695223" cy="465407"/>
                            <wp:effectExtent l="0" t="0" r="0" b="0"/>
                            <wp:docPr id="14" name="Kép 14" descr="Ausztria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Ausztria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222" cy="475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65ED9" wp14:editId="3F419C6C">
                <wp:simplePos x="0" y="0"/>
                <wp:positionH relativeFrom="column">
                  <wp:posOffset>1647453</wp:posOffset>
                </wp:positionH>
                <wp:positionV relativeFrom="paragraph">
                  <wp:posOffset>162321</wp:posOffset>
                </wp:positionV>
                <wp:extent cx="3486150" cy="0"/>
                <wp:effectExtent l="0" t="0" r="19050" b="19050"/>
                <wp:wrapNone/>
                <wp:docPr id="458" name="Egyenes összekötő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39DFE" id="Egyenes összekötő 45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pt,12.8pt" to="404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" strokecolor="#5b9bd5 [3204]" strokeweight="1.5pt">
                <v:stroke joinstyle="miter"/>
              </v:line>
            </w:pict>
          </mc:Fallback>
        </mc:AlternateContent>
      </w:r>
    </w:p>
    <w:p w:rsidR="007D4527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5FD88" wp14:editId="389BF99D">
                <wp:simplePos x="0" y="0"/>
                <wp:positionH relativeFrom="column">
                  <wp:posOffset>3437111</wp:posOffset>
                </wp:positionH>
                <wp:positionV relativeFrom="paragraph">
                  <wp:posOffset>50992</wp:posOffset>
                </wp:positionV>
                <wp:extent cx="3486150" cy="3105150"/>
                <wp:effectExtent l="0" t="0" r="0" b="254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779806" cy="465107"/>
                                  <wp:effectExtent l="0" t="0" r="1270" b="0"/>
                                  <wp:docPr id="16" name="Kép 16" descr="Liechtenstein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Liechtenstein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629" cy="469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FD88" id="Szövegdoboz 11" o:spid="_x0000_s1029" type="#_x0000_t202" style="position:absolute;left:0;text-align:left;margin-left:270.65pt;margin-top:4pt;width:274.5pt;height:244.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779806" cy="465107"/>
                            <wp:effectExtent l="0" t="0" r="1270" b="0"/>
                            <wp:docPr id="16" name="Kép 16" descr="Liechtenstein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Liechtenstein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629" cy="469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BB6"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F7F62" wp14:editId="16D69DC2">
                <wp:simplePos x="0" y="0"/>
                <wp:positionH relativeFrom="column">
                  <wp:posOffset>2550076</wp:posOffset>
                </wp:positionH>
                <wp:positionV relativeFrom="paragraph">
                  <wp:posOffset>27664</wp:posOffset>
                </wp:positionV>
                <wp:extent cx="3486150" cy="31051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</w:p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489885" cy="489885"/>
                                  <wp:effectExtent l="0" t="0" r="5715" b="5715"/>
                                  <wp:docPr id="15" name="Kép 15" descr="Svájc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vájc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036" cy="50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7F62" id="Szövegdoboz 10" o:spid="_x0000_s1030" type="#_x0000_t202" style="position:absolute;left:0;text-align:left;margin-left:200.8pt;margin-top:2.2pt;width:274.5pt;height:244.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</w:p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489885" cy="489885"/>
                            <wp:effectExtent l="0" t="0" r="5715" b="5715"/>
                            <wp:docPr id="15" name="Kép 15" descr="Svájc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vájc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036" cy="50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6EB71" wp14:editId="2E830473">
                <wp:simplePos x="0" y="0"/>
                <wp:positionH relativeFrom="column">
                  <wp:posOffset>2625929</wp:posOffset>
                </wp:positionH>
                <wp:positionV relativeFrom="paragraph">
                  <wp:posOffset>60325</wp:posOffset>
                </wp:positionV>
                <wp:extent cx="544195" cy="66421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BB6"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änder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EB71" id="Szövegdoboz 12" o:spid="_x0000_s1031" type="#_x0000_t202" style="position:absolute;left:0;text-align:left;margin-left:206.75pt;margin-top:4.75pt;width:42.85pt;height:52.3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" filled="f" stroked="f">
                <v:textbox style="mso-fit-shape-to-text:t">
                  <w:txbxContent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BB6"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änder</w:t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erarbeitet und zusammengestellt 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21EE8" w:rsidP="00921EE8">
      <w:pPr>
        <w:tabs>
          <w:tab w:val="center" w:pos="5233"/>
          <w:tab w:val="left" w:pos="768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szCs w:val="24"/>
          <w:lang w:val="de-DE"/>
        </w:rPr>
      </w:pPr>
      <w:r>
        <w:rPr>
          <w:rFonts w:asciiTheme="majorBidi" w:hAnsiTheme="majorBidi" w:cstheme="majorBidi"/>
          <w:b/>
          <w:bCs/>
          <w:i/>
          <w:szCs w:val="24"/>
          <w:lang w:val="de-DE"/>
        </w:rPr>
        <w:tab/>
      </w:r>
      <w:r w:rsidR="007D4527"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von</w:t>
      </w:r>
      <w:r>
        <w:rPr>
          <w:rFonts w:asciiTheme="majorBidi" w:hAnsiTheme="majorBidi" w:cstheme="majorBidi"/>
          <w:b/>
          <w:bCs/>
          <w:i/>
          <w:szCs w:val="24"/>
          <w:lang w:val="de-DE"/>
        </w:rPr>
        <w:tab/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László Horváth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21EE8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>
        <w:rPr>
          <w:rFonts w:asciiTheme="majorBidi" w:hAnsiTheme="majorBidi" w:cstheme="majorBidi"/>
          <w:b/>
          <w:bCs/>
          <w:i/>
          <w:szCs w:val="24"/>
          <w:lang w:val="de-DE"/>
        </w:rPr>
        <w:t>20</w:t>
      </w:r>
      <w:r w:rsidR="00476C7A">
        <w:rPr>
          <w:rFonts w:asciiTheme="majorBidi" w:hAnsiTheme="majorBidi" w:cstheme="majorBidi"/>
          <w:b/>
          <w:bCs/>
          <w:i/>
          <w:szCs w:val="24"/>
          <w:lang w:val="de-DE"/>
        </w:rPr>
        <w:t>2</w:t>
      </w:r>
      <w:r>
        <w:rPr>
          <w:rFonts w:asciiTheme="majorBidi" w:hAnsiTheme="majorBidi" w:cstheme="majorBidi"/>
          <w:b/>
          <w:bCs/>
          <w:i/>
          <w:szCs w:val="24"/>
          <w:lang w:val="de-DE"/>
        </w:rPr>
        <w:t>3/2024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proofErr w:type="spellStart"/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Zalaegerszeg</w:t>
      </w:r>
      <w:proofErr w:type="spellEnd"/>
    </w:p>
    <w:p w:rsidR="007D4527" w:rsidRPr="007F2E54" w:rsidRDefault="007D4527" w:rsidP="007D4527">
      <w:pPr>
        <w:jc w:val="center"/>
        <w:rPr>
          <w:rFonts w:asciiTheme="majorBidi" w:hAnsiTheme="majorBidi" w:cstheme="majorBidi"/>
          <w:b/>
          <w:szCs w:val="24"/>
          <w:lang w:val="de-DE" w:eastAsia="ne-NP" w:bidi="ne-NP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9E03DA" w:rsidRPr="00206CF9" w:rsidRDefault="009E03DA" w:rsidP="009E03DA">
      <w:pPr>
        <w:jc w:val="center"/>
        <w:rPr>
          <w:b/>
          <w:bCs/>
          <w:lang w:val="de-AT"/>
        </w:rPr>
      </w:pPr>
      <w:r w:rsidRPr="00206CF9">
        <w:rPr>
          <w:b/>
          <w:bCs/>
          <w:lang w:val="de-AT"/>
        </w:rPr>
        <w:t>10. Geschichte des Fürstentums Liechtenstein im Überblick</w:t>
      </w:r>
    </w:p>
    <w:p w:rsidR="009E03DA" w:rsidRDefault="009E03DA" w:rsidP="009E03DA">
      <w:pPr>
        <w:rPr>
          <w:b/>
          <w:bCs/>
          <w:lang w:val="de-AT"/>
        </w:rPr>
      </w:pPr>
    </w:p>
    <w:p w:rsidR="009E03DA" w:rsidRPr="00DA47FD" w:rsidRDefault="00667D1F" w:rsidP="009E03DA">
      <w:pPr>
        <w:rPr>
          <w:b/>
          <w:bCs/>
          <w:lang w:val="de-AT"/>
        </w:rPr>
      </w:pPr>
      <w:hyperlink r:id="rId15" w:history="1">
        <w:r w:rsidR="009E03DA" w:rsidRPr="007044BD">
          <w:rPr>
            <w:rStyle w:val="Hiperhivatkozs"/>
            <w:b/>
            <w:bCs/>
            <w:lang w:val="de-AT"/>
          </w:rPr>
          <w:t>https://www.youtube.com/watch?v=cEn3av7Q-Wc</w:t>
        </w:r>
      </w:hyperlink>
      <w:r w:rsidR="009E03DA">
        <w:rPr>
          <w:b/>
          <w:bCs/>
          <w:lang w:val="de-AT"/>
        </w:rPr>
        <w:t xml:space="preserve"> </w:t>
      </w:r>
    </w:p>
    <w:p w:rsidR="009E03DA" w:rsidRDefault="009E03DA" w:rsidP="009E03DA">
      <w:pPr>
        <w:jc w:val="both"/>
        <w:rPr>
          <w:b/>
          <w:bCs/>
          <w:lang w:val="de-AT"/>
        </w:rPr>
      </w:pPr>
    </w:p>
    <w:p w:rsidR="009E03DA" w:rsidRPr="00206CF9" w:rsidRDefault="009E03DA" w:rsidP="009E03DA">
      <w:pPr>
        <w:jc w:val="both"/>
        <w:rPr>
          <w:b/>
          <w:bCs/>
          <w:lang w:val="de-AT"/>
        </w:rPr>
      </w:pPr>
      <w:r w:rsidRPr="00206CF9">
        <w:rPr>
          <w:b/>
          <w:bCs/>
          <w:lang w:val="de-AT"/>
        </w:rPr>
        <w:t>Allgemeines</w:t>
      </w:r>
    </w:p>
    <w:p w:rsidR="009E03DA" w:rsidRDefault="009E03DA" w:rsidP="009E03DA">
      <w:pPr>
        <w:jc w:val="both"/>
        <w:rPr>
          <w:lang w:val="de-AT"/>
        </w:rPr>
      </w:pPr>
      <w:r>
        <w:rPr>
          <w:lang w:val="de-AT"/>
        </w:rPr>
        <w:t>- D</w:t>
      </w:r>
      <w:r w:rsidRPr="00DA47FD">
        <w:rPr>
          <w:lang w:val="de-AT"/>
        </w:rPr>
        <w:t>as Fürstentum Liechtenstein ist ein</w:t>
      </w:r>
      <w:r>
        <w:rPr>
          <w:lang w:val="de-AT"/>
        </w:rPr>
        <w:t xml:space="preserve"> K</w:t>
      </w:r>
      <w:r w:rsidRPr="00DA47FD">
        <w:rPr>
          <w:lang w:val="de-AT"/>
        </w:rPr>
        <w:t>leinstaat mit über 38.000 Einwohnern</w:t>
      </w:r>
      <w:r>
        <w:rPr>
          <w:lang w:val="de-AT"/>
        </w:rPr>
        <w:t xml:space="preserve"> </w:t>
      </w:r>
      <w:r w:rsidRPr="00DA47FD">
        <w:rPr>
          <w:lang w:val="de-AT"/>
        </w:rPr>
        <w:t>und einer Fläche von 160</w:t>
      </w:r>
      <w:r>
        <w:rPr>
          <w:lang w:val="de-AT"/>
        </w:rPr>
        <w:t xml:space="preserve"> </w:t>
      </w:r>
      <w:r w:rsidRPr="00DA47FD">
        <w:rPr>
          <w:lang w:val="de-AT"/>
        </w:rPr>
        <w:t>Quadratkilometern</w:t>
      </w:r>
      <w:r>
        <w:rPr>
          <w:lang w:val="de-AT"/>
        </w:rPr>
        <w:t xml:space="preserve">. </w:t>
      </w:r>
    </w:p>
    <w:p w:rsidR="009E03DA" w:rsidRDefault="009E03DA" w:rsidP="009E03DA">
      <w:pPr>
        <w:jc w:val="both"/>
        <w:rPr>
          <w:lang w:val="de-AT"/>
        </w:rPr>
      </w:pPr>
      <w:r>
        <w:rPr>
          <w:lang w:val="de-AT"/>
        </w:rPr>
        <w:t>- E</w:t>
      </w:r>
      <w:r w:rsidRPr="00DA47FD">
        <w:rPr>
          <w:lang w:val="de-AT"/>
        </w:rPr>
        <w:t>s verfügt über eine reichhaltige und</w:t>
      </w:r>
      <w:r>
        <w:rPr>
          <w:lang w:val="de-AT"/>
        </w:rPr>
        <w:t xml:space="preserve"> </w:t>
      </w:r>
      <w:r w:rsidRPr="00DA47FD">
        <w:rPr>
          <w:lang w:val="de-AT"/>
        </w:rPr>
        <w:t>spannende Geschichte</w:t>
      </w:r>
      <w:r>
        <w:rPr>
          <w:lang w:val="de-AT"/>
        </w:rPr>
        <w:t xml:space="preserve">. </w:t>
      </w:r>
    </w:p>
    <w:p w:rsidR="009E03DA" w:rsidRDefault="009E03DA" w:rsidP="009E03DA">
      <w:pPr>
        <w:jc w:val="both"/>
        <w:rPr>
          <w:lang w:val="de-AT"/>
        </w:rPr>
      </w:pPr>
      <w:r>
        <w:rPr>
          <w:lang w:val="de-AT"/>
        </w:rPr>
        <w:t>- D</w:t>
      </w:r>
      <w:r w:rsidRPr="00DA47FD">
        <w:rPr>
          <w:lang w:val="de-AT"/>
        </w:rPr>
        <w:t>as</w:t>
      </w:r>
      <w:r>
        <w:rPr>
          <w:lang w:val="de-AT"/>
        </w:rPr>
        <w:t xml:space="preserve"> deutschs</w:t>
      </w:r>
      <w:r w:rsidRPr="00DA47FD">
        <w:rPr>
          <w:lang w:val="de-AT"/>
        </w:rPr>
        <w:t>prachige Fürstentum liegt</w:t>
      </w:r>
      <w:r>
        <w:rPr>
          <w:lang w:val="de-AT"/>
        </w:rPr>
        <w:t xml:space="preserve"> </w:t>
      </w:r>
      <w:r w:rsidRPr="00DA47FD">
        <w:rPr>
          <w:lang w:val="de-AT"/>
        </w:rPr>
        <w:t>eingebettet zwischen der Schweiz und</w:t>
      </w:r>
      <w:r>
        <w:rPr>
          <w:lang w:val="de-AT"/>
        </w:rPr>
        <w:t xml:space="preserve"> </w:t>
      </w:r>
      <w:r w:rsidRPr="00DA47FD">
        <w:rPr>
          <w:lang w:val="de-AT"/>
        </w:rPr>
        <w:t>Österreich und feiert</w:t>
      </w:r>
      <w:r>
        <w:rPr>
          <w:lang w:val="de-AT"/>
        </w:rPr>
        <w:t>e</w:t>
      </w:r>
      <w:r w:rsidRPr="00DA47FD">
        <w:rPr>
          <w:lang w:val="de-AT"/>
        </w:rPr>
        <w:t xml:space="preserve"> im Jahr</w:t>
      </w:r>
      <w:r>
        <w:rPr>
          <w:lang w:val="de-AT"/>
        </w:rPr>
        <w:t xml:space="preserve"> 2019 seinen 300. </w:t>
      </w:r>
      <w:r w:rsidRPr="00DA47FD">
        <w:rPr>
          <w:lang w:val="de-AT"/>
        </w:rPr>
        <w:t>Geburtstag</w:t>
      </w:r>
      <w:r>
        <w:rPr>
          <w:lang w:val="de-AT"/>
        </w:rPr>
        <w:t xml:space="preserve">. </w:t>
      </w:r>
    </w:p>
    <w:p w:rsidR="009E03DA" w:rsidRDefault="009E03DA" w:rsidP="009E03DA">
      <w:pPr>
        <w:jc w:val="both"/>
        <w:rPr>
          <w:b/>
          <w:bCs/>
          <w:lang w:val="de-AT"/>
        </w:rPr>
      </w:pPr>
    </w:p>
    <w:p w:rsidR="009E03DA" w:rsidRPr="0052593B" w:rsidRDefault="009E03DA" w:rsidP="009E03DA">
      <w:pPr>
        <w:jc w:val="both"/>
        <w:rPr>
          <w:b/>
          <w:bCs/>
          <w:lang w:val="de-AT"/>
        </w:rPr>
      </w:pPr>
      <w:r w:rsidRPr="0052593B">
        <w:rPr>
          <w:b/>
          <w:bCs/>
          <w:lang w:val="de-AT"/>
        </w:rPr>
        <w:t>Entstehung des Fürstentums und Unabhängigkeit</w:t>
      </w:r>
    </w:p>
    <w:p w:rsidR="009E03DA" w:rsidRDefault="009E03DA" w:rsidP="009E03DA">
      <w:pPr>
        <w:jc w:val="both"/>
        <w:rPr>
          <w:lang w:val="de-AT"/>
        </w:rPr>
      </w:pPr>
      <w:r>
        <w:rPr>
          <w:lang w:val="de-AT"/>
        </w:rPr>
        <w:t>- E</w:t>
      </w:r>
      <w:r w:rsidRPr="00DA47FD">
        <w:rPr>
          <w:lang w:val="de-AT"/>
        </w:rPr>
        <w:t>in erster Schritt zur</w:t>
      </w:r>
      <w:r>
        <w:rPr>
          <w:lang w:val="de-AT"/>
        </w:rPr>
        <w:t xml:space="preserve"> </w:t>
      </w:r>
      <w:r w:rsidRPr="00DA47FD">
        <w:rPr>
          <w:lang w:val="de-AT"/>
        </w:rPr>
        <w:t xml:space="preserve">Schaffung des Fürstentums erfolgte </w:t>
      </w:r>
      <w:r>
        <w:rPr>
          <w:lang w:val="de-AT"/>
        </w:rPr>
        <w:t xml:space="preserve">im </w:t>
      </w:r>
      <w:r w:rsidRPr="00DA47FD">
        <w:rPr>
          <w:lang w:val="de-AT"/>
        </w:rPr>
        <w:t>Jahr</w:t>
      </w:r>
      <w:r>
        <w:rPr>
          <w:lang w:val="de-AT"/>
        </w:rPr>
        <w:t xml:space="preserve"> </w:t>
      </w:r>
      <w:r w:rsidRPr="00DA47FD">
        <w:rPr>
          <w:lang w:val="de-AT"/>
        </w:rPr>
        <w:t>1699</w:t>
      </w:r>
      <w:r>
        <w:rPr>
          <w:lang w:val="de-AT"/>
        </w:rPr>
        <w:t xml:space="preserve">, </w:t>
      </w:r>
      <w:r w:rsidRPr="00DA47FD">
        <w:rPr>
          <w:lang w:val="de-AT"/>
        </w:rPr>
        <w:t xml:space="preserve">als Fürst Johann Adam der </w:t>
      </w:r>
      <w:r>
        <w:rPr>
          <w:lang w:val="de-AT"/>
        </w:rPr>
        <w:t>E</w:t>
      </w:r>
      <w:r w:rsidRPr="00DA47FD">
        <w:rPr>
          <w:lang w:val="de-AT"/>
        </w:rPr>
        <w:t>rste die</w:t>
      </w:r>
      <w:r>
        <w:rPr>
          <w:lang w:val="de-AT"/>
        </w:rPr>
        <w:t xml:space="preserve"> </w:t>
      </w:r>
      <w:r w:rsidRPr="00DA47FD">
        <w:rPr>
          <w:lang w:val="de-AT"/>
        </w:rPr>
        <w:t xml:space="preserve">Herrschaft </w:t>
      </w:r>
      <w:r>
        <w:rPr>
          <w:lang w:val="de-AT"/>
        </w:rPr>
        <w:t>Schellenberger</w:t>
      </w:r>
      <w:r w:rsidRPr="00DA47FD">
        <w:rPr>
          <w:lang w:val="de-AT"/>
        </w:rPr>
        <w:t xml:space="preserve"> </w:t>
      </w:r>
      <w:r>
        <w:rPr>
          <w:lang w:val="de-AT"/>
        </w:rPr>
        <w:t xml:space="preserve">erwarb. </w:t>
      </w:r>
    </w:p>
    <w:p w:rsidR="009E03DA" w:rsidRDefault="009E03DA" w:rsidP="009E03DA">
      <w:pPr>
        <w:jc w:val="both"/>
        <w:rPr>
          <w:lang w:val="de-AT"/>
        </w:rPr>
      </w:pPr>
      <w:r>
        <w:rPr>
          <w:lang w:val="de-AT"/>
        </w:rPr>
        <w:t>- M</w:t>
      </w:r>
      <w:r w:rsidRPr="00DA47FD">
        <w:rPr>
          <w:lang w:val="de-AT"/>
        </w:rPr>
        <w:t>ehr als</w:t>
      </w:r>
      <w:r>
        <w:rPr>
          <w:lang w:val="de-AT"/>
        </w:rPr>
        <w:t xml:space="preserve"> </w:t>
      </w:r>
      <w:r w:rsidRPr="00DA47FD">
        <w:rPr>
          <w:lang w:val="de-AT"/>
        </w:rPr>
        <w:t>ein Jahrzehnt später</w:t>
      </w:r>
      <w:r>
        <w:rPr>
          <w:lang w:val="de-AT"/>
        </w:rPr>
        <w:t xml:space="preserve"> im</w:t>
      </w:r>
      <w:r w:rsidRPr="00DA47FD">
        <w:rPr>
          <w:lang w:val="de-AT"/>
        </w:rPr>
        <w:t xml:space="preserve"> Jahr 1712 kaufte</w:t>
      </w:r>
      <w:r>
        <w:rPr>
          <w:lang w:val="de-AT"/>
        </w:rPr>
        <w:t xml:space="preserve"> </w:t>
      </w:r>
      <w:r w:rsidRPr="00DA47FD">
        <w:rPr>
          <w:lang w:val="de-AT"/>
        </w:rPr>
        <w:t xml:space="preserve">der Fürst die Grafschaft </w:t>
      </w:r>
      <w:r>
        <w:rPr>
          <w:lang w:val="de-AT"/>
        </w:rPr>
        <w:t xml:space="preserve">Vaduz. </w:t>
      </w:r>
    </w:p>
    <w:p w:rsidR="009E03DA" w:rsidRDefault="009E03DA" w:rsidP="009E03DA">
      <w:pPr>
        <w:jc w:val="both"/>
        <w:rPr>
          <w:lang w:val="de-AT"/>
        </w:rPr>
      </w:pPr>
      <w:r>
        <w:rPr>
          <w:lang w:val="de-AT"/>
        </w:rPr>
        <w:t>- D</w:t>
      </w:r>
      <w:r w:rsidRPr="00DA47FD">
        <w:rPr>
          <w:lang w:val="de-AT"/>
        </w:rPr>
        <w:t>ie</w:t>
      </w:r>
      <w:r>
        <w:rPr>
          <w:lang w:val="de-AT"/>
        </w:rPr>
        <w:t xml:space="preserve"> </w:t>
      </w:r>
      <w:r w:rsidRPr="00DA47FD">
        <w:rPr>
          <w:lang w:val="de-AT"/>
        </w:rPr>
        <w:t xml:space="preserve">beiden </w:t>
      </w:r>
      <w:r>
        <w:rPr>
          <w:lang w:val="de-AT"/>
        </w:rPr>
        <w:t>r</w:t>
      </w:r>
      <w:r w:rsidRPr="00DA47FD">
        <w:rPr>
          <w:lang w:val="de-AT"/>
        </w:rPr>
        <w:t xml:space="preserve">eichsunmittelbaren </w:t>
      </w:r>
      <w:r>
        <w:rPr>
          <w:lang w:val="de-AT"/>
        </w:rPr>
        <w:t xml:space="preserve">Gebiete </w:t>
      </w:r>
      <w:r w:rsidRPr="00DA47FD">
        <w:rPr>
          <w:lang w:val="de-AT"/>
        </w:rPr>
        <w:t>wurden im Jahr 1719 von Kaiser Karl</w:t>
      </w:r>
      <w:r>
        <w:rPr>
          <w:lang w:val="de-AT"/>
        </w:rPr>
        <w:t xml:space="preserve"> dem S</w:t>
      </w:r>
      <w:r w:rsidRPr="00DA47FD">
        <w:rPr>
          <w:lang w:val="de-AT"/>
        </w:rPr>
        <w:t xml:space="preserve">echsten zum </w:t>
      </w:r>
      <w:r>
        <w:rPr>
          <w:lang w:val="de-AT"/>
        </w:rPr>
        <w:t xml:space="preserve">neutralen </w:t>
      </w:r>
      <w:r w:rsidRPr="00DA47FD">
        <w:rPr>
          <w:lang w:val="de-AT"/>
        </w:rPr>
        <w:t xml:space="preserve"> </w:t>
      </w:r>
      <w:r>
        <w:rPr>
          <w:lang w:val="de-AT"/>
        </w:rPr>
        <w:t>Reichsf</w:t>
      </w:r>
      <w:r w:rsidRPr="00DA47FD">
        <w:rPr>
          <w:lang w:val="de-AT"/>
        </w:rPr>
        <w:t>ürstentum</w:t>
      </w:r>
      <w:r>
        <w:rPr>
          <w:lang w:val="de-AT"/>
        </w:rPr>
        <w:t xml:space="preserve"> </w:t>
      </w:r>
      <w:r w:rsidRPr="00DA47FD">
        <w:rPr>
          <w:lang w:val="de-AT"/>
        </w:rPr>
        <w:t>Liechtenstein</w:t>
      </w:r>
      <w:r>
        <w:rPr>
          <w:lang w:val="de-AT"/>
        </w:rPr>
        <w:t xml:space="preserve"> vereinigt. </w:t>
      </w:r>
    </w:p>
    <w:p w:rsidR="009E03DA" w:rsidRPr="00DA47FD" w:rsidRDefault="009E03DA" w:rsidP="009E03DA">
      <w:pPr>
        <w:jc w:val="both"/>
        <w:rPr>
          <w:lang w:val="de-AT"/>
        </w:rPr>
      </w:pPr>
      <w:r>
        <w:rPr>
          <w:lang w:val="de-AT"/>
        </w:rPr>
        <w:t>- W</w:t>
      </w:r>
      <w:r w:rsidRPr="00DA47FD">
        <w:rPr>
          <w:lang w:val="de-AT"/>
        </w:rPr>
        <w:t>ährend der</w:t>
      </w:r>
      <w:r>
        <w:rPr>
          <w:lang w:val="de-AT"/>
        </w:rPr>
        <w:t xml:space="preserve"> </w:t>
      </w:r>
      <w:r w:rsidRPr="00DA47FD">
        <w:rPr>
          <w:lang w:val="de-AT"/>
        </w:rPr>
        <w:t>napoleonischen Kriege erlangte</w:t>
      </w:r>
      <w:r>
        <w:rPr>
          <w:lang w:val="de-AT"/>
        </w:rPr>
        <w:t xml:space="preserve"> </w:t>
      </w:r>
      <w:r w:rsidRPr="00DA47FD">
        <w:rPr>
          <w:lang w:val="de-AT"/>
        </w:rPr>
        <w:t>Liechtenstein</w:t>
      </w:r>
      <w:r>
        <w:rPr>
          <w:lang w:val="de-AT"/>
        </w:rPr>
        <w:t xml:space="preserve"> 1806 seine</w:t>
      </w:r>
      <w:r w:rsidRPr="00DA47FD">
        <w:rPr>
          <w:lang w:val="de-AT"/>
        </w:rPr>
        <w:t xml:space="preserve"> Souveränität</w:t>
      </w:r>
      <w:r>
        <w:rPr>
          <w:lang w:val="de-AT"/>
        </w:rPr>
        <w:t>.</w:t>
      </w:r>
    </w:p>
    <w:p w:rsidR="009E03DA" w:rsidRDefault="009E03DA" w:rsidP="009E03DA">
      <w:pPr>
        <w:jc w:val="both"/>
        <w:rPr>
          <w:lang w:val="de-AT"/>
        </w:rPr>
      </w:pPr>
      <w:r>
        <w:rPr>
          <w:lang w:val="de-AT"/>
        </w:rPr>
        <w:t>- V</w:t>
      </w:r>
      <w:r w:rsidRPr="00DA47FD">
        <w:rPr>
          <w:lang w:val="de-AT"/>
        </w:rPr>
        <w:t>on 1815 bis zum Jahr 1866 war das</w:t>
      </w:r>
      <w:r>
        <w:rPr>
          <w:lang w:val="de-AT"/>
        </w:rPr>
        <w:t xml:space="preserve"> Land </w:t>
      </w:r>
      <w:r w:rsidRPr="00DA47FD">
        <w:rPr>
          <w:lang w:val="de-AT"/>
        </w:rPr>
        <w:t xml:space="preserve">Mitglied des </w:t>
      </w:r>
      <w:r>
        <w:rPr>
          <w:lang w:val="de-AT"/>
        </w:rPr>
        <w:t>Deutschen B</w:t>
      </w:r>
      <w:r w:rsidRPr="00DA47FD">
        <w:rPr>
          <w:lang w:val="de-AT"/>
        </w:rPr>
        <w:t xml:space="preserve">undes und </w:t>
      </w:r>
      <w:r>
        <w:rPr>
          <w:lang w:val="de-AT"/>
        </w:rPr>
        <w:t>während der beiden Weltkriege</w:t>
      </w:r>
      <w:r w:rsidRPr="00DA47FD">
        <w:rPr>
          <w:lang w:val="de-AT"/>
        </w:rPr>
        <w:t xml:space="preserve"> </w:t>
      </w:r>
      <w:r>
        <w:rPr>
          <w:lang w:val="de-AT"/>
        </w:rPr>
        <w:t>behielt es</w:t>
      </w:r>
      <w:r w:rsidRPr="00DA47FD">
        <w:rPr>
          <w:lang w:val="de-AT"/>
        </w:rPr>
        <w:t xml:space="preserve"> seine</w:t>
      </w:r>
      <w:r>
        <w:rPr>
          <w:lang w:val="de-AT"/>
        </w:rPr>
        <w:t xml:space="preserve"> </w:t>
      </w:r>
      <w:r w:rsidRPr="00DA47FD">
        <w:rPr>
          <w:lang w:val="de-AT"/>
        </w:rPr>
        <w:t>Unabhängigkeit</w:t>
      </w:r>
      <w:r>
        <w:rPr>
          <w:lang w:val="de-AT"/>
        </w:rPr>
        <w:t>.</w:t>
      </w:r>
    </w:p>
    <w:p w:rsidR="009E03DA" w:rsidRDefault="009E03DA" w:rsidP="009E03DA">
      <w:pPr>
        <w:jc w:val="both"/>
        <w:rPr>
          <w:lang w:val="de-AT"/>
        </w:rPr>
      </w:pPr>
    </w:p>
    <w:p w:rsidR="009E03DA" w:rsidRPr="001A2BD1" w:rsidRDefault="009E03DA" w:rsidP="009E03DA">
      <w:pPr>
        <w:jc w:val="both"/>
        <w:rPr>
          <w:b/>
          <w:bCs/>
          <w:lang w:val="de-AT"/>
        </w:rPr>
      </w:pPr>
      <w:r>
        <w:rPr>
          <w:b/>
          <w:bCs/>
          <w:lang w:val="de-AT"/>
        </w:rPr>
        <w:t xml:space="preserve">Souveränität und internationale Beziehungen </w:t>
      </w:r>
      <w:r w:rsidRPr="001A2BD1">
        <w:rPr>
          <w:b/>
          <w:bCs/>
          <w:lang w:val="de-AT"/>
        </w:rPr>
        <w:t xml:space="preserve"> </w:t>
      </w:r>
    </w:p>
    <w:p w:rsidR="009E03DA" w:rsidRDefault="009E03DA" w:rsidP="009E03DA">
      <w:pPr>
        <w:jc w:val="both"/>
        <w:rPr>
          <w:lang w:val="de-AT"/>
        </w:rPr>
      </w:pPr>
      <w:r>
        <w:rPr>
          <w:lang w:val="de-AT"/>
        </w:rPr>
        <w:t>- W</w:t>
      </w:r>
      <w:r w:rsidRPr="00DA47FD">
        <w:rPr>
          <w:lang w:val="de-AT"/>
        </w:rPr>
        <w:t>ichtige Schritte zur</w:t>
      </w:r>
      <w:r>
        <w:rPr>
          <w:lang w:val="de-AT"/>
        </w:rPr>
        <w:t xml:space="preserve"> </w:t>
      </w:r>
      <w:r w:rsidRPr="00DA47FD">
        <w:rPr>
          <w:lang w:val="de-AT"/>
        </w:rPr>
        <w:t xml:space="preserve">Sicherung seiner Souveränität </w:t>
      </w:r>
      <w:r>
        <w:rPr>
          <w:lang w:val="de-AT"/>
        </w:rPr>
        <w:t xml:space="preserve">war, als </w:t>
      </w:r>
      <w:r w:rsidRPr="00DA47FD">
        <w:rPr>
          <w:lang w:val="de-AT"/>
        </w:rPr>
        <w:t>das Land 1978 Mitglied des</w:t>
      </w:r>
      <w:r>
        <w:rPr>
          <w:lang w:val="de-AT"/>
        </w:rPr>
        <w:t xml:space="preserve"> </w:t>
      </w:r>
      <w:r w:rsidRPr="00DA47FD">
        <w:rPr>
          <w:lang w:val="de-AT"/>
        </w:rPr>
        <w:t>Europarates</w:t>
      </w:r>
      <w:r>
        <w:rPr>
          <w:lang w:val="de-AT"/>
        </w:rPr>
        <w:t xml:space="preserve"> und 1990 der V</w:t>
      </w:r>
      <w:r w:rsidRPr="00DA47FD">
        <w:rPr>
          <w:lang w:val="de-AT"/>
        </w:rPr>
        <w:t>ereinten</w:t>
      </w:r>
      <w:r>
        <w:rPr>
          <w:lang w:val="de-AT"/>
        </w:rPr>
        <w:t xml:space="preserve"> </w:t>
      </w:r>
      <w:r w:rsidRPr="00DA47FD">
        <w:rPr>
          <w:lang w:val="de-AT"/>
        </w:rPr>
        <w:t>Nationen wurde</w:t>
      </w:r>
      <w:r>
        <w:rPr>
          <w:lang w:val="de-AT"/>
        </w:rPr>
        <w:t>.</w:t>
      </w:r>
    </w:p>
    <w:p w:rsidR="009E03DA" w:rsidRPr="00DA47FD" w:rsidRDefault="009E03DA" w:rsidP="009E03DA">
      <w:pPr>
        <w:jc w:val="both"/>
        <w:rPr>
          <w:lang w:val="de-AT"/>
        </w:rPr>
      </w:pPr>
      <w:r>
        <w:rPr>
          <w:lang w:val="de-AT"/>
        </w:rPr>
        <w:t>- U</w:t>
      </w:r>
      <w:r w:rsidRPr="00DA47FD">
        <w:rPr>
          <w:lang w:val="de-AT"/>
        </w:rPr>
        <w:t>m den Zugang zum</w:t>
      </w:r>
      <w:r>
        <w:rPr>
          <w:lang w:val="de-AT"/>
        </w:rPr>
        <w:t xml:space="preserve"> </w:t>
      </w:r>
      <w:r w:rsidRPr="00DA47FD">
        <w:rPr>
          <w:lang w:val="de-AT"/>
        </w:rPr>
        <w:t>europäischen Markt zu verbessern</w:t>
      </w:r>
      <w:r>
        <w:rPr>
          <w:lang w:val="de-AT"/>
        </w:rPr>
        <w:t>, trat Liechtenstein</w:t>
      </w:r>
      <w:r w:rsidRPr="00DA47FD">
        <w:rPr>
          <w:lang w:val="de-AT"/>
        </w:rPr>
        <w:t xml:space="preserve"> im Jahr</w:t>
      </w:r>
      <w:r>
        <w:rPr>
          <w:lang w:val="de-AT"/>
        </w:rPr>
        <w:t xml:space="preserve"> 1995 dem A</w:t>
      </w:r>
      <w:r w:rsidRPr="00DA47FD">
        <w:rPr>
          <w:lang w:val="de-AT"/>
        </w:rPr>
        <w:t>bkommen</w:t>
      </w:r>
      <w:r>
        <w:rPr>
          <w:lang w:val="de-AT"/>
        </w:rPr>
        <w:t xml:space="preserve"> </w:t>
      </w:r>
      <w:r w:rsidRPr="00DA47FD">
        <w:rPr>
          <w:lang w:val="de-AT"/>
        </w:rPr>
        <w:t>über den</w:t>
      </w:r>
      <w:r>
        <w:rPr>
          <w:lang w:val="de-AT"/>
        </w:rPr>
        <w:t xml:space="preserve"> Europäischen Wirtschaftsraum bei. </w:t>
      </w:r>
    </w:p>
    <w:p w:rsidR="009E03DA" w:rsidRPr="00DA47FD" w:rsidRDefault="009E03DA" w:rsidP="009E03DA">
      <w:pPr>
        <w:jc w:val="both"/>
        <w:rPr>
          <w:lang w:val="de-AT"/>
        </w:rPr>
      </w:pPr>
      <w:r>
        <w:rPr>
          <w:lang w:val="de-AT"/>
        </w:rPr>
        <w:t>- S</w:t>
      </w:r>
      <w:r w:rsidRPr="00DA47FD">
        <w:rPr>
          <w:lang w:val="de-AT"/>
        </w:rPr>
        <w:t xml:space="preserve">chon seit 1924 </w:t>
      </w:r>
      <w:r>
        <w:rPr>
          <w:lang w:val="de-AT"/>
        </w:rPr>
        <w:t>stärkt</w:t>
      </w:r>
      <w:r w:rsidRPr="00DA47FD">
        <w:rPr>
          <w:lang w:val="de-AT"/>
        </w:rPr>
        <w:t xml:space="preserve"> eine Zollunion</w:t>
      </w:r>
      <w:r>
        <w:rPr>
          <w:lang w:val="de-AT"/>
        </w:rPr>
        <w:t xml:space="preserve"> </w:t>
      </w:r>
      <w:r w:rsidRPr="00DA47FD">
        <w:rPr>
          <w:lang w:val="de-AT"/>
        </w:rPr>
        <w:t>mit der Schweiz die freundschaftliche</w:t>
      </w:r>
      <w:r>
        <w:rPr>
          <w:lang w:val="de-AT"/>
        </w:rPr>
        <w:t xml:space="preserve"> </w:t>
      </w:r>
      <w:r w:rsidRPr="00DA47FD">
        <w:rPr>
          <w:lang w:val="de-AT"/>
        </w:rPr>
        <w:t xml:space="preserve">Beziehung </w:t>
      </w:r>
      <w:r>
        <w:rPr>
          <w:lang w:val="de-AT"/>
        </w:rPr>
        <w:t>der</w:t>
      </w:r>
      <w:r w:rsidRPr="00DA47FD">
        <w:rPr>
          <w:lang w:val="de-AT"/>
        </w:rPr>
        <w:t xml:space="preserve"> Liechtenstein</w:t>
      </w:r>
      <w:r>
        <w:rPr>
          <w:lang w:val="de-AT"/>
        </w:rPr>
        <w:t xml:space="preserve">er zu der </w:t>
      </w:r>
      <w:r w:rsidRPr="00DA47FD">
        <w:rPr>
          <w:lang w:val="de-AT"/>
        </w:rPr>
        <w:t>Schweizer</w:t>
      </w:r>
      <w:r>
        <w:rPr>
          <w:lang w:val="de-AT"/>
        </w:rPr>
        <w:t>.</w:t>
      </w:r>
    </w:p>
    <w:p w:rsidR="009E03DA" w:rsidRDefault="009E03DA" w:rsidP="009E03DA">
      <w:pPr>
        <w:jc w:val="both"/>
        <w:rPr>
          <w:lang w:val="de-AT"/>
        </w:rPr>
      </w:pPr>
      <w:r>
        <w:rPr>
          <w:lang w:val="de-AT"/>
        </w:rPr>
        <w:t>- D</w:t>
      </w:r>
      <w:r w:rsidRPr="00DA47FD">
        <w:rPr>
          <w:lang w:val="de-AT"/>
        </w:rPr>
        <w:t>as Land</w:t>
      </w:r>
      <w:r>
        <w:rPr>
          <w:lang w:val="de-AT"/>
        </w:rPr>
        <w:t xml:space="preserve"> verwendet seither auch den </w:t>
      </w:r>
      <w:r w:rsidRPr="00DA47FD">
        <w:rPr>
          <w:lang w:val="de-AT"/>
        </w:rPr>
        <w:t>Schweizer Franken als Währung</w:t>
      </w:r>
      <w:r>
        <w:rPr>
          <w:lang w:val="de-AT"/>
        </w:rPr>
        <w:t>.</w:t>
      </w:r>
    </w:p>
    <w:p w:rsidR="009E03DA" w:rsidRPr="00DA47FD" w:rsidRDefault="009E03DA" w:rsidP="009E03DA">
      <w:pPr>
        <w:jc w:val="both"/>
        <w:rPr>
          <w:lang w:val="de-AT"/>
        </w:rPr>
      </w:pPr>
      <w:r>
        <w:rPr>
          <w:lang w:val="de-AT"/>
        </w:rPr>
        <w:t>- M</w:t>
      </w:r>
      <w:r w:rsidRPr="00DA47FD">
        <w:rPr>
          <w:lang w:val="de-AT"/>
        </w:rPr>
        <w:t>it der</w:t>
      </w:r>
      <w:r>
        <w:rPr>
          <w:lang w:val="de-AT"/>
        </w:rPr>
        <w:t xml:space="preserve"> </w:t>
      </w:r>
      <w:r w:rsidRPr="00DA47FD">
        <w:rPr>
          <w:lang w:val="de-AT"/>
        </w:rPr>
        <w:t xml:space="preserve">Unterzeichnung der </w:t>
      </w:r>
      <w:r>
        <w:rPr>
          <w:lang w:val="de-AT"/>
        </w:rPr>
        <w:t>k</w:t>
      </w:r>
      <w:r w:rsidRPr="00DA47FD">
        <w:rPr>
          <w:lang w:val="de-AT"/>
        </w:rPr>
        <w:t>onstitution</w:t>
      </w:r>
      <w:r>
        <w:rPr>
          <w:lang w:val="de-AT"/>
        </w:rPr>
        <w:t xml:space="preserve">ellen Verfassung </w:t>
      </w:r>
      <w:r w:rsidRPr="00DA47FD">
        <w:rPr>
          <w:lang w:val="de-AT"/>
        </w:rPr>
        <w:t xml:space="preserve">von 1862 </w:t>
      </w:r>
      <w:r>
        <w:rPr>
          <w:lang w:val="de-AT"/>
        </w:rPr>
        <w:t>ergibt sich  Lichtenstein dem Parlament</w:t>
      </w:r>
      <w:r w:rsidRPr="00DA47FD">
        <w:rPr>
          <w:lang w:val="de-AT"/>
        </w:rPr>
        <w:t xml:space="preserve"> </w:t>
      </w:r>
      <w:r>
        <w:rPr>
          <w:lang w:val="de-AT"/>
        </w:rPr>
        <w:t xml:space="preserve">zur Vertretung </w:t>
      </w:r>
      <w:r w:rsidRPr="00DA47FD">
        <w:rPr>
          <w:lang w:val="de-AT"/>
        </w:rPr>
        <w:t xml:space="preserve">des </w:t>
      </w:r>
      <w:r>
        <w:rPr>
          <w:lang w:val="de-AT"/>
        </w:rPr>
        <w:t xml:space="preserve">Volkes. </w:t>
      </w:r>
    </w:p>
    <w:p w:rsidR="009E03DA" w:rsidRDefault="009E03DA" w:rsidP="009E03DA">
      <w:pPr>
        <w:jc w:val="both"/>
        <w:rPr>
          <w:lang w:val="de-AT"/>
        </w:rPr>
      </w:pPr>
    </w:p>
    <w:p w:rsidR="009E03DA" w:rsidRPr="001A2BD1" w:rsidRDefault="009E03DA" w:rsidP="009E03DA">
      <w:pPr>
        <w:jc w:val="both"/>
        <w:rPr>
          <w:b/>
          <w:bCs/>
          <w:lang w:val="de-AT"/>
        </w:rPr>
      </w:pPr>
      <w:r w:rsidRPr="001A2BD1">
        <w:rPr>
          <w:b/>
          <w:bCs/>
          <w:lang w:val="de-AT"/>
        </w:rPr>
        <w:t>Neue Verfassung und Stimmbürger</w:t>
      </w:r>
    </w:p>
    <w:p w:rsidR="009E03DA" w:rsidRPr="00DA47FD" w:rsidRDefault="009E03DA" w:rsidP="009E03DA">
      <w:pPr>
        <w:jc w:val="both"/>
        <w:rPr>
          <w:lang w:val="de-AT"/>
        </w:rPr>
      </w:pPr>
      <w:r>
        <w:rPr>
          <w:lang w:val="de-AT"/>
        </w:rPr>
        <w:t>- D</w:t>
      </w:r>
      <w:r w:rsidRPr="00DA47FD">
        <w:rPr>
          <w:lang w:val="de-AT"/>
        </w:rPr>
        <w:t>ie neue Verfassung von 1921 definierte</w:t>
      </w:r>
      <w:r>
        <w:rPr>
          <w:lang w:val="de-AT"/>
        </w:rPr>
        <w:t xml:space="preserve"> </w:t>
      </w:r>
      <w:r w:rsidRPr="00DA47FD">
        <w:rPr>
          <w:lang w:val="de-AT"/>
        </w:rPr>
        <w:t>Liechtenstein als konstitutionelle</w:t>
      </w:r>
      <w:r>
        <w:rPr>
          <w:lang w:val="de-AT"/>
        </w:rPr>
        <w:t xml:space="preserve"> Erbm</w:t>
      </w:r>
      <w:r w:rsidRPr="00DA47FD">
        <w:rPr>
          <w:lang w:val="de-AT"/>
        </w:rPr>
        <w:t xml:space="preserve">onarchie auf </w:t>
      </w:r>
      <w:r>
        <w:rPr>
          <w:lang w:val="de-AT"/>
        </w:rPr>
        <w:t xml:space="preserve">demokratischer und parlamentarischer Grundlage, </w:t>
      </w:r>
      <w:r w:rsidRPr="00DA47FD">
        <w:rPr>
          <w:lang w:val="de-AT"/>
        </w:rPr>
        <w:t>bei der der</w:t>
      </w:r>
      <w:r>
        <w:rPr>
          <w:lang w:val="de-AT"/>
        </w:rPr>
        <w:t xml:space="preserve"> </w:t>
      </w:r>
      <w:r w:rsidRPr="00DA47FD">
        <w:rPr>
          <w:lang w:val="de-AT"/>
        </w:rPr>
        <w:t>Regierungschef und die Regierungsräte</w:t>
      </w:r>
    </w:p>
    <w:p w:rsidR="009E03DA" w:rsidRPr="00DA47FD" w:rsidRDefault="009E03DA" w:rsidP="009E03DA">
      <w:pPr>
        <w:jc w:val="both"/>
        <w:rPr>
          <w:lang w:val="de-AT"/>
        </w:rPr>
      </w:pPr>
      <w:r w:rsidRPr="00DA47FD">
        <w:rPr>
          <w:lang w:val="de-AT"/>
        </w:rPr>
        <w:t>auf Vorschlag des Parlaments</w:t>
      </w:r>
      <w:r>
        <w:rPr>
          <w:lang w:val="de-AT"/>
        </w:rPr>
        <w:t xml:space="preserve"> </w:t>
      </w:r>
      <w:r w:rsidRPr="00DA47FD">
        <w:rPr>
          <w:lang w:val="de-AT"/>
        </w:rPr>
        <w:t xml:space="preserve">einvernehmlich </w:t>
      </w:r>
      <w:r>
        <w:rPr>
          <w:lang w:val="de-AT"/>
        </w:rPr>
        <w:t>vom Erbfürsten ernannt</w:t>
      </w:r>
      <w:r w:rsidRPr="00DA47FD">
        <w:rPr>
          <w:lang w:val="de-AT"/>
        </w:rPr>
        <w:t xml:space="preserve"> werden</w:t>
      </w:r>
      <w:r>
        <w:rPr>
          <w:lang w:val="de-AT"/>
        </w:rPr>
        <w:t xml:space="preserve">. </w:t>
      </w:r>
    </w:p>
    <w:p w:rsidR="009E03DA" w:rsidRPr="00DA47FD" w:rsidRDefault="009E03DA" w:rsidP="009E03DA">
      <w:pPr>
        <w:jc w:val="both"/>
        <w:rPr>
          <w:lang w:val="de-AT"/>
        </w:rPr>
      </w:pPr>
      <w:r>
        <w:rPr>
          <w:lang w:val="de-AT"/>
        </w:rPr>
        <w:t>- S</w:t>
      </w:r>
      <w:r w:rsidRPr="00DA47FD">
        <w:rPr>
          <w:lang w:val="de-AT"/>
        </w:rPr>
        <w:t xml:space="preserve">either haben die Liechtensteiner </w:t>
      </w:r>
      <w:r>
        <w:rPr>
          <w:lang w:val="de-AT"/>
        </w:rPr>
        <w:t xml:space="preserve">Stimmbürger  </w:t>
      </w:r>
      <w:r w:rsidRPr="00DA47FD">
        <w:rPr>
          <w:lang w:val="de-AT"/>
        </w:rPr>
        <w:t>oder auf das Initiativ</w:t>
      </w:r>
      <w:r>
        <w:rPr>
          <w:lang w:val="de-AT"/>
        </w:rPr>
        <w:t>- und Referendums</w:t>
      </w:r>
      <w:r w:rsidRPr="00DA47FD">
        <w:rPr>
          <w:lang w:val="de-AT"/>
        </w:rPr>
        <w:t>recht und können</w:t>
      </w:r>
    </w:p>
    <w:p w:rsidR="009E03DA" w:rsidRPr="00DA47FD" w:rsidRDefault="009E03DA" w:rsidP="009E03DA">
      <w:pPr>
        <w:jc w:val="both"/>
        <w:rPr>
          <w:lang w:val="de-AT"/>
        </w:rPr>
      </w:pPr>
      <w:r w:rsidRPr="00DA47FD">
        <w:rPr>
          <w:lang w:val="de-AT"/>
        </w:rPr>
        <w:t>über Gesetze und andere Angelegenheiten</w:t>
      </w:r>
      <w:r>
        <w:rPr>
          <w:lang w:val="de-AT"/>
        </w:rPr>
        <w:t xml:space="preserve"> </w:t>
      </w:r>
      <w:r w:rsidRPr="00DA47FD">
        <w:rPr>
          <w:lang w:val="de-AT"/>
        </w:rPr>
        <w:t>von öffentlichem Interesse direkt</w:t>
      </w:r>
      <w:r>
        <w:rPr>
          <w:lang w:val="de-AT"/>
        </w:rPr>
        <w:t xml:space="preserve"> </w:t>
      </w:r>
      <w:r w:rsidRPr="00DA47FD">
        <w:rPr>
          <w:lang w:val="de-AT"/>
        </w:rPr>
        <w:t>abstimmen</w:t>
      </w:r>
      <w:r>
        <w:rPr>
          <w:lang w:val="de-AT"/>
        </w:rPr>
        <w:t>.</w:t>
      </w:r>
    </w:p>
    <w:p w:rsidR="009E03DA" w:rsidRDefault="009E03DA" w:rsidP="009E03DA">
      <w:pPr>
        <w:jc w:val="both"/>
        <w:rPr>
          <w:lang w:val="de-AT"/>
        </w:rPr>
      </w:pPr>
    </w:p>
    <w:p w:rsidR="009E03DA" w:rsidRPr="001A2BD1" w:rsidRDefault="009E03DA" w:rsidP="009E03DA">
      <w:pPr>
        <w:jc w:val="both"/>
        <w:rPr>
          <w:b/>
          <w:bCs/>
          <w:lang w:val="de-AT"/>
        </w:rPr>
      </w:pPr>
      <w:r w:rsidRPr="001A2BD1">
        <w:rPr>
          <w:b/>
          <w:bCs/>
          <w:lang w:val="de-AT"/>
        </w:rPr>
        <w:t>Neue Entwicklungen</w:t>
      </w:r>
    </w:p>
    <w:p w:rsidR="009E03DA" w:rsidRDefault="009E03DA" w:rsidP="009E03DA">
      <w:pPr>
        <w:jc w:val="both"/>
        <w:rPr>
          <w:lang w:val="de-AT"/>
        </w:rPr>
      </w:pPr>
      <w:r>
        <w:rPr>
          <w:lang w:val="de-AT"/>
        </w:rPr>
        <w:t>- Liechtenstein ist ein kleines aber</w:t>
      </w:r>
      <w:r w:rsidRPr="00DA47FD">
        <w:rPr>
          <w:lang w:val="de-AT"/>
        </w:rPr>
        <w:t xml:space="preserve"> </w:t>
      </w:r>
      <w:r>
        <w:rPr>
          <w:lang w:val="de-AT"/>
        </w:rPr>
        <w:t xml:space="preserve">selbständiges </w:t>
      </w:r>
      <w:r w:rsidRPr="00DA47FD">
        <w:rPr>
          <w:lang w:val="de-AT"/>
        </w:rPr>
        <w:t>Land</w:t>
      </w:r>
      <w:r>
        <w:rPr>
          <w:lang w:val="de-AT"/>
        </w:rPr>
        <w:t xml:space="preserve">, bei dem es hochdiversifizierte  Wirtschaft entstand, Innovation,  Kooperation  und Voraussicht haben dem Land </w:t>
      </w:r>
      <w:r w:rsidRPr="00DA47FD">
        <w:rPr>
          <w:lang w:val="de-AT"/>
        </w:rPr>
        <w:t>während</w:t>
      </w:r>
      <w:r>
        <w:rPr>
          <w:lang w:val="de-AT"/>
        </w:rPr>
        <w:t xml:space="preserve"> 300 Jahren</w:t>
      </w:r>
      <w:r w:rsidRPr="00DA47FD">
        <w:rPr>
          <w:lang w:val="de-AT"/>
        </w:rPr>
        <w:t xml:space="preserve"> </w:t>
      </w:r>
      <w:r>
        <w:rPr>
          <w:lang w:val="de-AT"/>
        </w:rPr>
        <w:t xml:space="preserve">bei der großen Umweltänderung  von Europa und der Welt gut gedient. </w:t>
      </w:r>
    </w:p>
    <w:p w:rsidR="009E03DA" w:rsidRDefault="009E03DA" w:rsidP="009E03DA">
      <w:pPr>
        <w:jc w:val="both"/>
        <w:rPr>
          <w:lang w:val="de-AT"/>
        </w:rPr>
      </w:pPr>
      <w:r>
        <w:rPr>
          <w:lang w:val="de-AT"/>
        </w:rPr>
        <w:t xml:space="preserve">- Seine Bürger schützen ihre Traditionen und freuen sich auf alle Besucher, </w:t>
      </w:r>
      <w:r w:rsidRPr="00DA47FD">
        <w:rPr>
          <w:lang w:val="de-AT"/>
        </w:rPr>
        <w:t xml:space="preserve">die </w:t>
      </w:r>
      <w:r>
        <w:rPr>
          <w:lang w:val="de-AT"/>
        </w:rPr>
        <w:t xml:space="preserve">sich für die reiche </w:t>
      </w:r>
      <w:r w:rsidRPr="00DA47FD">
        <w:rPr>
          <w:lang w:val="de-AT"/>
        </w:rPr>
        <w:t>Geschichte ihres Landes interessieren</w:t>
      </w:r>
      <w:r>
        <w:rPr>
          <w:lang w:val="de-AT"/>
        </w:rPr>
        <w:t>.</w:t>
      </w:r>
    </w:p>
    <w:p w:rsidR="00304B4A" w:rsidRDefault="00304B4A" w:rsidP="00E20873">
      <w:pPr>
        <w:tabs>
          <w:tab w:val="left" w:pos="5245"/>
        </w:tabs>
        <w:rPr>
          <w:szCs w:val="24"/>
          <w:lang w:val="de-AT"/>
        </w:rPr>
      </w:pPr>
    </w:p>
    <w:p w:rsidR="00AF1256" w:rsidRDefault="00AF1256" w:rsidP="00E20873">
      <w:pPr>
        <w:tabs>
          <w:tab w:val="left" w:pos="5245"/>
        </w:tabs>
        <w:rPr>
          <w:b/>
          <w:bCs/>
          <w:szCs w:val="24"/>
          <w:lang w:val="de-AT"/>
        </w:rPr>
      </w:pPr>
    </w:p>
    <w:p w:rsidR="00AF1256" w:rsidRDefault="00AF1256" w:rsidP="00E20873">
      <w:pPr>
        <w:tabs>
          <w:tab w:val="left" w:pos="5245"/>
        </w:tabs>
        <w:rPr>
          <w:b/>
          <w:bCs/>
          <w:szCs w:val="24"/>
          <w:lang w:val="de-AT"/>
        </w:rPr>
      </w:pPr>
    </w:p>
    <w:p w:rsidR="00AF1256" w:rsidRDefault="00AF1256" w:rsidP="00E20873">
      <w:pPr>
        <w:tabs>
          <w:tab w:val="left" w:pos="5245"/>
        </w:tabs>
        <w:rPr>
          <w:b/>
          <w:bCs/>
          <w:szCs w:val="24"/>
          <w:lang w:val="de-AT"/>
        </w:rPr>
      </w:pPr>
    </w:p>
    <w:p w:rsidR="00AF1256" w:rsidRDefault="00AF1256" w:rsidP="00E20873">
      <w:pPr>
        <w:tabs>
          <w:tab w:val="left" w:pos="5245"/>
        </w:tabs>
        <w:rPr>
          <w:b/>
          <w:bCs/>
          <w:szCs w:val="24"/>
          <w:lang w:val="de-AT"/>
        </w:rPr>
      </w:pPr>
    </w:p>
    <w:p w:rsidR="00AF1256" w:rsidRDefault="00AF1256" w:rsidP="00E20873">
      <w:pPr>
        <w:tabs>
          <w:tab w:val="left" w:pos="5245"/>
        </w:tabs>
        <w:rPr>
          <w:b/>
          <w:bCs/>
          <w:szCs w:val="24"/>
          <w:lang w:val="de-AT"/>
        </w:rPr>
      </w:pPr>
    </w:p>
    <w:p w:rsidR="009E03DA" w:rsidRDefault="009E03DA" w:rsidP="00AF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245"/>
        </w:tabs>
        <w:jc w:val="center"/>
        <w:rPr>
          <w:b/>
          <w:bCs/>
          <w:szCs w:val="24"/>
          <w:lang w:val="de-AT"/>
        </w:rPr>
      </w:pPr>
      <w:r w:rsidRPr="009E03DA">
        <w:rPr>
          <w:b/>
          <w:bCs/>
          <w:szCs w:val="24"/>
          <w:lang w:val="de-AT"/>
        </w:rPr>
        <w:lastRenderedPageBreak/>
        <w:t>Wörterverzeichnis</w:t>
      </w:r>
    </w:p>
    <w:p w:rsidR="00AF1256" w:rsidRDefault="00AF1256" w:rsidP="00AF1256">
      <w:pPr>
        <w:tabs>
          <w:tab w:val="left" w:pos="2835"/>
        </w:tabs>
        <w:jc w:val="both"/>
        <w:rPr>
          <w:b/>
          <w:bCs/>
        </w:rPr>
        <w:sectPr w:rsidR="00AF1256" w:rsidSect="00AC1D5B">
          <w:headerReference w:type="default" r:id="rId16"/>
          <w:footerReference w:type="default" r:id="rId17"/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F1256" w:rsidRPr="00077910" w:rsidRDefault="00AF1256" w:rsidP="00AF1256">
      <w:pPr>
        <w:tabs>
          <w:tab w:val="left" w:pos="2835"/>
        </w:tabs>
        <w:jc w:val="both"/>
        <w:rPr>
          <w:b/>
          <w:bCs/>
        </w:rPr>
      </w:pPr>
      <w:proofErr w:type="spellStart"/>
      <w:r w:rsidRPr="00077910">
        <w:rPr>
          <w:b/>
          <w:bCs/>
        </w:rPr>
        <w:t>Allgemeines</w:t>
      </w:r>
      <w:proofErr w:type="spellEnd"/>
    </w:p>
    <w:p w:rsidR="00AF1256" w:rsidRPr="00077910" w:rsidRDefault="00AF1256" w:rsidP="00AF1256">
      <w:pPr>
        <w:tabs>
          <w:tab w:val="left" w:pos="2835"/>
        </w:tabs>
      </w:pPr>
      <w:proofErr w:type="spellStart"/>
      <w:r w:rsidRPr="00077910">
        <w:t>reichhaltig</w:t>
      </w:r>
      <w:proofErr w:type="spellEnd"/>
      <w:r w:rsidRPr="00077910">
        <w:tab/>
        <w:t>tartalmas, gazdag</w:t>
      </w:r>
    </w:p>
    <w:p w:rsidR="00AF1256" w:rsidRPr="00077910" w:rsidRDefault="00AF1256" w:rsidP="00AF1256">
      <w:pPr>
        <w:tabs>
          <w:tab w:val="left" w:pos="2835"/>
        </w:tabs>
      </w:pPr>
      <w:proofErr w:type="spellStart"/>
      <w:r w:rsidRPr="00077910">
        <w:t>spannend</w:t>
      </w:r>
      <w:proofErr w:type="spellEnd"/>
      <w:r w:rsidRPr="00077910">
        <w:tab/>
        <w:t>izgalmas</w:t>
      </w:r>
    </w:p>
    <w:p w:rsidR="00AF1256" w:rsidRPr="00077910" w:rsidRDefault="00AF1256" w:rsidP="00AF1256">
      <w:pPr>
        <w:tabs>
          <w:tab w:val="left" w:pos="2835"/>
        </w:tabs>
      </w:pPr>
      <w:proofErr w:type="spellStart"/>
      <w:r w:rsidRPr="00077910">
        <w:t>eingebettet</w:t>
      </w:r>
      <w:proofErr w:type="spellEnd"/>
      <w:r w:rsidRPr="00077910">
        <w:tab/>
        <w:t>beágyazva</w:t>
      </w:r>
    </w:p>
    <w:p w:rsidR="00AF1256" w:rsidRPr="00077910" w:rsidRDefault="00AF1256" w:rsidP="00AF1256">
      <w:pPr>
        <w:tabs>
          <w:tab w:val="left" w:pos="2835"/>
        </w:tabs>
        <w:jc w:val="both"/>
        <w:rPr>
          <w:b/>
          <w:bCs/>
        </w:rPr>
      </w:pPr>
      <w:proofErr w:type="spellStart"/>
      <w:r w:rsidRPr="00077910">
        <w:rPr>
          <w:b/>
          <w:bCs/>
        </w:rPr>
        <w:t>Entstehung</w:t>
      </w:r>
      <w:proofErr w:type="spellEnd"/>
      <w:r w:rsidRPr="00077910">
        <w:rPr>
          <w:b/>
          <w:bCs/>
        </w:rPr>
        <w:t xml:space="preserve"> des </w:t>
      </w:r>
      <w:proofErr w:type="spellStart"/>
      <w:r w:rsidRPr="00077910">
        <w:rPr>
          <w:b/>
          <w:bCs/>
        </w:rPr>
        <w:t>Fürstentums</w:t>
      </w:r>
      <w:proofErr w:type="spellEnd"/>
      <w:r w:rsidRPr="00077910">
        <w:rPr>
          <w:b/>
          <w:bCs/>
        </w:rPr>
        <w:t xml:space="preserve"> und </w:t>
      </w:r>
      <w:proofErr w:type="spellStart"/>
      <w:r w:rsidRPr="00077910">
        <w:rPr>
          <w:b/>
          <w:bCs/>
        </w:rPr>
        <w:t>Unabhängigkeit</w:t>
      </w:r>
      <w:proofErr w:type="spellEnd"/>
    </w:p>
    <w:p w:rsidR="00AF1256" w:rsidRPr="00077910" w:rsidRDefault="00AF1256" w:rsidP="00AF1256">
      <w:pPr>
        <w:tabs>
          <w:tab w:val="left" w:pos="2835"/>
        </w:tabs>
      </w:pPr>
      <w:proofErr w:type="gramStart"/>
      <w:r w:rsidRPr="00077910">
        <w:t>e</w:t>
      </w:r>
      <w:proofErr w:type="gramEnd"/>
      <w:r w:rsidRPr="00077910">
        <w:t xml:space="preserve"> </w:t>
      </w:r>
      <w:proofErr w:type="spellStart"/>
      <w:r w:rsidRPr="00077910">
        <w:t>Schaffung</w:t>
      </w:r>
      <w:proofErr w:type="spellEnd"/>
      <w:r w:rsidRPr="00077910">
        <w:tab/>
        <w:t>létrehozás</w:t>
      </w:r>
    </w:p>
    <w:p w:rsidR="00AF1256" w:rsidRPr="00077910" w:rsidRDefault="00AF1256" w:rsidP="00AF1256">
      <w:pPr>
        <w:tabs>
          <w:tab w:val="left" w:pos="2835"/>
        </w:tabs>
      </w:pPr>
      <w:proofErr w:type="gramStart"/>
      <w:r w:rsidRPr="00077910">
        <w:t>e</w:t>
      </w:r>
      <w:proofErr w:type="gramEnd"/>
      <w:r w:rsidRPr="00077910">
        <w:t xml:space="preserve"> </w:t>
      </w:r>
      <w:proofErr w:type="spellStart"/>
      <w:r w:rsidRPr="00077910">
        <w:t>Herrschaft</w:t>
      </w:r>
      <w:proofErr w:type="spellEnd"/>
      <w:r w:rsidRPr="00077910">
        <w:tab/>
        <w:t>uradalom</w:t>
      </w:r>
    </w:p>
    <w:p w:rsidR="00AF1256" w:rsidRPr="00077910" w:rsidRDefault="00AF1256" w:rsidP="00AF1256">
      <w:pPr>
        <w:tabs>
          <w:tab w:val="left" w:pos="2835"/>
        </w:tabs>
      </w:pPr>
      <w:proofErr w:type="gramStart"/>
      <w:r w:rsidRPr="00077910">
        <w:t>e</w:t>
      </w:r>
      <w:proofErr w:type="gramEnd"/>
      <w:r w:rsidRPr="00077910">
        <w:t xml:space="preserve"> </w:t>
      </w:r>
      <w:proofErr w:type="spellStart"/>
      <w:r w:rsidRPr="00077910">
        <w:t>Grafschaft</w:t>
      </w:r>
      <w:proofErr w:type="spellEnd"/>
      <w:r w:rsidRPr="00077910">
        <w:t>,</w:t>
      </w:r>
      <w:proofErr w:type="spellStart"/>
      <w:r w:rsidRPr="00077910">
        <w:t>-en</w:t>
      </w:r>
      <w:proofErr w:type="spellEnd"/>
      <w:r w:rsidRPr="00077910">
        <w:tab/>
        <w:t>grófság</w:t>
      </w:r>
    </w:p>
    <w:p w:rsidR="00AF1256" w:rsidRPr="00077910" w:rsidRDefault="00AF1256" w:rsidP="00AF1256">
      <w:pPr>
        <w:tabs>
          <w:tab w:val="left" w:pos="2835"/>
        </w:tabs>
      </w:pPr>
      <w:proofErr w:type="spellStart"/>
      <w:r w:rsidRPr="00077910">
        <w:t>erwerben</w:t>
      </w:r>
      <w:proofErr w:type="spellEnd"/>
      <w:r w:rsidRPr="00077910">
        <w:t xml:space="preserve">, </w:t>
      </w:r>
      <w:proofErr w:type="spellStart"/>
      <w:r w:rsidRPr="00077910">
        <w:t>erwarb</w:t>
      </w:r>
      <w:proofErr w:type="spellEnd"/>
      <w:r w:rsidRPr="00077910">
        <w:t xml:space="preserve">, h. </w:t>
      </w:r>
      <w:proofErr w:type="spellStart"/>
      <w:r w:rsidRPr="00077910">
        <w:t>erworben</w:t>
      </w:r>
      <w:proofErr w:type="spellEnd"/>
      <w:r w:rsidRPr="00077910">
        <w:tab/>
        <w:t>megszerez</w:t>
      </w:r>
    </w:p>
    <w:p w:rsidR="00AF1256" w:rsidRPr="00077910" w:rsidRDefault="00AF1256" w:rsidP="00AF1256">
      <w:pPr>
        <w:tabs>
          <w:tab w:val="left" w:pos="2835"/>
        </w:tabs>
      </w:pPr>
      <w:proofErr w:type="spellStart"/>
      <w:r w:rsidRPr="00077910">
        <w:t>reichsunmittelbar</w:t>
      </w:r>
      <w:proofErr w:type="spellEnd"/>
      <w:r w:rsidRPr="00077910">
        <w:tab/>
        <w:t>birodalom alá tartozó</w:t>
      </w:r>
    </w:p>
    <w:p w:rsidR="00AF1256" w:rsidRPr="00077910" w:rsidRDefault="00AF1256" w:rsidP="00AF1256">
      <w:pPr>
        <w:tabs>
          <w:tab w:val="left" w:pos="2835"/>
        </w:tabs>
      </w:pPr>
      <w:proofErr w:type="spellStart"/>
      <w:r w:rsidRPr="00077910">
        <w:t>vereinigt</w:t>
      </w:r>
      <w:proofErr w:type="spellEnd"/>
      <w:r w:rsidRPr="00077910">
        <w:t xml:space="preserve">, </w:t>
      </w:r>
      <w:proofErr w:type="spellStart"/>
      <w:r w:rsidRPr="00077910">
        <w:t>-te</w:t>
      </w:r>
      <w:proofErr w:type="spellEnd"/>
      <w:r w:rsidRPr="00077910">
        <w:t>, h.-t</w:t>
      </w:r>
      <w:r w:rsidRPr="00077910">
        <w:tab/>
        <w:t>egyesít</w:t>
      </w:r>
    </w:p>
    <w:p w:rsidR="00AF1256" w:rsidRPr="00077910" w:rsidRDefault="00AF1256" w:rsidP="00AF1256">
      <w:pPr>
        <w:tabs>
          <w:tab w:val="left" w:pos="2835"/>
        </w:tabs>
      </w:pPr>
      <w:proofErr w:type="spellStart"/>
      <w:r w:rsidRPr="00077910">
        <w:t>erlangen</w:t>
      </w:r>
      <w:proofErr w:type="spellEnd"/>
      <w:r w:rsidRPr="00077910">
        <w:t xml:space="preserve">, </w:t>
      </w:r>
      <w:proofErr w:type="spellStart"/>
      <w:r w:rsidRPr="00077910">
        <w:t>-te</w:t>
      </w:r>
      <w:proofErr w:type="spellEnd"/>
      <w:r w:rsidRPr="00077910">
        <w:t>, h.-t</w:t>
      </w:r>
      <w:r w:rsidRPr="00077910">
        <w:tab/>
        <w:t>megszerez</w:t>
      </w:r>
    </w:p>
    <w:p w:rsidR="00AF1256" w:rsidRPr="00077910" w:rsidRDefault="00AF1256" w:rsidP="00AF1256">
      <w:pPr>
        <w:tabs>
          <w:tab w:val="left" w:pos="2835"/>
        </w:tabs>
        <w:jc w:val="both"/>
        <w:rPr>
          <w:b/>
          <w:bCs/>
        </w:rPr>
      </w:pPr>
      <w:proofErr w:type="spellStart"/>
      <w:r w:rsidRPr="00077910">
        <w:rPr>
          <w:b/>
          <w:bCs/>
        </w:rPr>
        <w:t>Souveränität</w:t>
      </w:r>
      <w:proofErr w:type="spellEnd"/>
      <w:r w:rsidRPr="00077910">
        <w:rPr>
          <w:b/>
          <w:bCs/>
        </w:rPr>
        <w:t xml:space="preserve"> und </w:t>
      </w:r>
      <w:proofErr w:type="spellStart"/>
      <w:r w:rsidRPr="00077910">
        <w:rPr>
          <w:b/>
          <w:bCs/>
        </w:rPr>
        <w:t>internationale</w:t>
      </w:r>
      <w:proofErr w:type="spellEnd"/>
      <w:r w:rsidRPr="00077910">
        <w:rPr>
          <w:b/>
          <w:bCs/>
        </w:rPr>
        <w:t xml:space="preserve"> </w:t>
      </w:r>
      <w:proofErr w:type="spellStart"/>
      <w:r w:rsidRPr="00077910">
        <w:rPr>
          <w:b/>
          <w:bCs/>
        </w:rPr>
        <w:t>Beziehungen</w:t>
      </w:r>
      <w:proofErr w:type="spellEnd"/>
      <w:r w:rsidRPr="00077910">
        <w:rPr>
          <w:b/>
          <w:bCs/>
        </w:rPr>
        <w:t xml:space="preserve">  </w:t>
      </w:r>
    </w:p>
    <w:p w:rsidR="00AF1256" w:rsidRPr="00077910" w:rsidRDefault="00AF1256" w:rsidP="00AF1256">
      <w:pPr>
        <w:tabs>
          <w:tab w:val="left" w:pos="2835"/>
        </w:tabs>
      </w:pPr>
      <w:proofErr w:type="gramStart"/>
      <w:r w:rsidRPr="00077910">
        <w:t>e</w:t>
      </w:r>
      <w:proofErr w:type="gramEnd"/>
      <w:r w:rsidRPr="00077910">
        <w:t xml:space="preserve"> </w:t>
      </w:r>
      <w:proofErr w:type="spellStart"/>
      <w:r w:rsidRPr="00077910">
        <w:t>Sicherung</w:t>
      </w:r>
      <w:proofErr w:type="spellEnd"/>
      <w:r w:rsidRPr="00077910">
        <w:tab/>
        <w:t xml:space="preserve">biztosítás </w:t>
      </w:r>
    </w:p>
    <w:p w:rsidR="00AF1256" w:rsidRPr="00077910" w:rsidRDefault="00AF1256" w:rsidP="00AF1256">
      <w:pPr>
        <w:tabs>
          <w:tab w:val="left" w:pos="2835"/>
        </w:tabs>
      </w:pPr>
      <w:proofErr w:type="gramStart"/>
      <w:r w:rsidRPr="00077910">
        <w:t>e</w:t>
      </w:r>
      <w:proofErr w:type="gramEnd"/>
      <w:r w:rsidRPr="00077910">
        <w:t xml:space="preserve"> </w:t>
      </w:r>
      <w:proofErr w:type="spellStart"/>
      <w:r w:rsidRPr="00077910">
        <w:t>Vereinten</w:t>
      </w:r>
      <w:proofErr w:type="spellEnd"/>
      <w:r w:rsidRPr="00077910">
        <w:t xml:space="preserve"> </w:t>
      </w:r>
      <w:proofErr w:type="spellStart"/>
      <w:r w:rsidRPr="00077910">
        <w:t>Nationen</w:t>
      </w:r>
      <w:proofErr w:type="spellEnd"/>
      <w:r w:rsidRPr="00077910">
        <w:tab/>
        <w:t>ENSZ</w:t>
      </w:r>
    </w:p>
    <w:p w:rsidR="00AF1256" w:rsidRPr="00077910" w:rsidRDefault="00AF1256" w:rsidP="00AF1256">
      <w:pPr>
        <w:tabs>
          <w:tab w:val="left" w:pos="2835"/>
        </w:tabs>
      </w:pPr>
      <w:r w:rsidRPr="00077910">
        <w:t xml:space="preserve">r </w:t>
      </w:r>
      <w:proofErr w:type="spellStart"/>
      <w:r w:rsidRPr="00077910">
        <w:t>Zugang</w:t>
      </w:r>
      <w:proofErr w:type="spellEnd"/>
      <w:r w:rsidRPr="00077910">
        <w:t xml:space="preserve"> </w:t>
      </w:r>
      <w:proofErr w:type="spellStart"/>
      <w:r w:rsidRPr="00077910">
        <w:t>zu</w:t>
      </w:r>
      <w:proofErr w:type="spellEnd"/>
      <w:r w:rsidRPr="00077910">
        <w:t>+D</w:t>
      </w:r>
      <w:r w:rsidRPr="00077910">
        <w:tab/>
        <w:t xml:space="preserve">hozzáférés </w:t>
      </w:r>
      <w:proofErr w:type="spellStart"/>
      <w:r w:rsidRPr="00077910">
        <w:t>vmihez</w:t>
      </w:r>
      <w:proofErr w:type="spellEnd"/>
    </w:p>
    <w:p w:rsidR="00AF1256" w:rsidRPr="00077910" w:rsidRDefault="00AF1256" w:rsidP="00AF1256">
      <w:pPr>
        <w:tabs>
          <w:tab w:val="left" w:pos="2835"/>
        </w:tabs>
      </w:pPr>
      <w:proofErr w:type="gramStart"/>
      <w:r w:rsidRPr="00077910">
        <w:t>s</w:t>
      </w:r>
      <w:proofErr w:type="gramEnd"/>
      <w:r w:rsidRPr="00077910">
        <w:t xml:space="preserve"> </w:t>
      </w:r>
      <w:proofErr w:type="spellStart"/>
      <w:r w:rsidRPr="00077910">
        <w:t>Abkommen</w:t>
      </w:r>
      <w:proofErr w:type="spellEnd"/>
      <w:r w:rsidRPr="00077910">
        <w:t>,-</w:t>
      </w:r>
      <w:r w:rsidRPr="00077910">
        <w:tab/>
        <w:t>megállapodás</w:t>
      </w:r>
    </w:p>
    <w:p w:rsidR="00AF1256" w:rsidRPr="00077910" w:rsidRDefault="00AF1256" w:rsidP="00AF1256">
      <w:pPr>
        <w:tabs>
          <w:tab w:val="left" w:pos="2835"/>
        </w:tabs>
      </w:pPr>
      <w:proofErr w:type="spellStart"/>
      <w:r w:rsidRPr="00077910">
        <w:t>Europäischer</w:t>
      </w:r>
      <w:proofErr w:type="spellEnd"/>
      <w:r w:rsidRPr="00077910">
        <w:t xml:space="preserve"> </w:t>
      </w:r>
      <w:proofErr w:type="spellStart"/>
      <w:r w:rsidRPr="00077910">
        <w:t>Wirtschaftsraum</w:t>
      </w:r>
      <w:proofErr w:type="spellEnd"/>
      <w:r w:rsidRPr="00077910">
        <w:t xml:space="preserve"> (ERW) </w:t>
      </w:r>
      <w:r w:rsidRPr="00077910">
        <w:tab/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Európai Gazdasági Térség (EGT)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seither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ab/>
        <w:t>azóta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proofErr w:type="gram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e</w:t>
      </w:r>
      <w:proofErr w:type="gram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Verfassung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ab/>
        <w:t>alkotmány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sich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ergeben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,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ergab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sich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proofErr w:type="gram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h</w:t>
      </w:r>
      <w:proofErr w:type="gram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.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sich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ergeben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odaad, átruház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proofErr w:type="gram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e</w:t>
      </w:r>
      <w:proofErr w:type="gram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Vertretung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ab/>
        <w:t>képviselet</w:t>
      </w:r>
    </w:p>
    <w:p w:rsidR="00AF1256" w:rsidRPr="00077910" w:rsidRDefault="00AF1256" w:rsidP="00AF1256">
      <w:pPr>
        <w:tabs>
          <w:tab w:val="left" w:pos="2835"/>
        </w:tabs>
        <w:jc w:val="both"/>
        <w:rPr>
          <w:b/>
          <w:bCs/>
        </w:rPr>
      </w:pPr>
      <w:r w:rsidRPr="00077910">
        <w:rPr>
          <w:b/>
          <w:bCs/>
        </w:rPr>
        <w:t xml:space="preserve">Neue </w:t>
      </w:r>
      <w:proofErr w:type="spellStart"/>
      <w:r w:rsidRPr="00077910">
        <w:rPr>
          <w:b/>
          <w:bCs/>
        </w:rPr>
        <w:t>Verfassung</w:t>
      </w:r>
      <w:proofErr w:type="spellEnd"/>
      <w:r w:rsidRPr="00077910">
        <w:rPr>
          <w:b/>
          <w:bCs/>
        </w:rPr>
        <w:t xml:space="preserve"> und </w:t>
      </w:r>
      <w:proofErr w:type="spellStart"/>
      <w:r w:rsidRPr="00077910">
        <w:rPr>
          <w:b/>
          <w:bCs/>
        </w:rPr>
        <w:t>Stimmbürger</w:t>
      </w:r>
      <w:proofErr w:type="spellEnd"/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konstitutionell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ab/>
        <w:t>alkotmányos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proofErr w:type="gram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e</w:t>
      </w:r>
      <w:proofErr w:type="gram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Erbmonarchie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ab/>
        <w:t>örökletes monarchia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proofErr w:type="gram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e</w:t>
      </w:r>
      <w:proofErr w:type="gram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Grundlage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ab/>
        <w:t>alap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r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Regierungschef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,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-s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ab/>
        <w:t>miniszterelnök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r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Regierungsrat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,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-ë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kormány (tartományi)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auf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Vorschlag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+G</w:t>
      </w:r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ab/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vki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javaslatára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einvernehmlich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ab/>
        <w:t>egyetértően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r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Erbfürst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,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-en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,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-en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ab/>
        <w:t>uralkodó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r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Stimmbürger</w:t>
      </w:r>
      <w:proofErr w:type="spell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,-</w:t>
      </w:r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ab/>
        <w:t>választópolgár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color w:val="202122"/>
          <w:szCs w:val="24"/>
          <w:shd w:val="clear" w:color="auto" w:fill="FFFFFF"/>
        </w:rPr>
      </w:pPr>
      <w:proofErr w:type="gram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s</w:t>
      </w:r>
      <w:proofErr w:type="gramEnd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</w:t>
      </w:r>
      <w:proofErr w:type="spellStart"/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Initiativrecht</w:t>
      </w:r>
      <w:proofErr w:type="spellEnd"/>
      <w:r>
        <w:rPr>
          <w:rFonts w:asciiTheme="majorBidi" w:hAnsiTheme="majorBidi" w:cstheme="majorBidi"/>
          <w:color w:val="202122"/>
          <w:szCs w:val="24"/>
          <w:shd w:val="clear" w:color="auto" w:fill="FFFFFF"/>
        </w:rPr>
        <w:t xml:space="preserve">         </w:t>
      </w:r>
      <w:r w:rsidRPr="00077910">
        <w:rPr>
          <w:rFonts w:asciiTheme="majorBidi" w:hAnsiTheme="majorBidi" w:cstheme="majorBidi"/>
          <w:color w:val="202122"/>
          <w:szCs w:val="24"/>
          <w:shd w:val="clear" w:color="auto" w:fill="FFFFFF"/>
        </w:rPr>
        <w:t>népszavazás kezdeményezési jog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szCs w:val="24"/>
        </w:rPr>
      </w:pPr>
      <w:proofErr w:type="gramStart"/>
      <w:r>
        <w:rPr>
          <w:rFonts w:asciiTheme="majorBidi" w:hAnsiTheme="majorBidi" w:cstheme="majorBidi"/>
          <w:szCs w:val="24"/>
        </w:rPr>
        <w:t>s</w:t>
      </w:r>
      <w:proofErr w:type="gram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Referendumsrecht</w:t>
      </w:r>
      <w:proofErr w:type="spellEnd"/>
      <w:r>
        <w:rPr>
          <w:rFonts w:asciiTheme="majorBidi" w:hAnsiTheme="majorBidi" w:cstheme="majorBidi"/>
          <w:szCs w:val="24"/>
        </w:rPr>
        <w:tab/>
      </w:r>
      <w:r w:rsidRPr="00077910">
        <w:rPr>
          <w:rFonts w:asciiTheme="majorBidi" w:hAnsiTheme="majorBidi" w:cstheme="majorBidi"/>
          <w:szCs w:val="24"/>
        </w:rPr>
        <w:t>népszavazási jog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szCs w:val="24"/>
        </w:rPr>
      </w:pPr>
      <w:proofErr w:type="gramStart"/>
      <w:r w:rsidRPr="00077910">
        <w:rPr>
          <w:rFonts w:asciiTheme="majorBidi" w:hAnsiTheme="majorBidi" w:cstheme="majorBidi"/>
          <w:szCs w:val="24"/>
        </w:rPr>
        <w:t>e</w:t>
      </w:r>
      <w:proofErr w:type="gramEnd"/>
      <w:r w:rsidRPr="0007791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77910">
        <w:rPr>
          <w:rFonts w:asciiTheme="majorBidi" w:hAnsiTheme="majorBidi" w:cstheme="majorBidi"/>
          <w:szCs w:val="24"/>
        </w:rPr>
        <w:t>Angelegenheit</w:t>
      </w:r>
      <w:proofErr w:type="spellEnd"/>
      <w:r w:rsidRPr="00077910">
        <w:rPr>
          <w:rFonts w:asciiTheme="majorBidi" w:hAnsiTheme="majorBidi" w:cstheme="majorBidi"/>
          <w:szCs w:val="24"/>
        </w:rPr>
        <w:t>,</w:t>
      </w:r>
      <w:proofErr w:type="spellStart"/>
      <w:r w:rsidRPr="00077910">
        <w:rPr>
          <w:rFonts w:asciiTheme="majorBidi" w:hAnsiTheme="majorBidi" w:cstheme="majorBidi"/>
          <w:szCs w:val="24"/>
        </w:rPr>
        <w:t>-en</w:t>
      </w:r>
      <w:proofErr w:type="spellEnd"/>
      <w:r w:rsidRPr="00077910">
        <w:rPr>
          <w:rFonts w:asciiTheme="majorBidi" w:hAnsiTheme="majorBidi" w:cstheme="majorBidi"/>
          <w:szCs w:val="24"/>
        </w:rPr>
        <w:tab/>
        <w:t>ügy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szCs w:val="24"/>
        </w:rPr>
      </w:pPr>
      <w:proofErr w:type="gramStart"/>
      <w:r w:rsidRPr="00077910">
        <w:rPr>
          <w:rFonts w:asciiTheme="majorBidi" w:hAnsiTheme="majorBidi" w:cstheme="majorBidi"/>
          <w:szCs w:val="24"/>
        </w:rPr>
        <w:t>von</w:t>
      </w:r>
      <w:proofErr w:type="gramEnd"/>
      <w:r w:rsidRPr="0007791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77910">
        <w:rPr>
          <w:rFonts w:asciiTheme="majorBidi" w:hAnsiTheme="majorBidi" w:cstheme="majorBidi"/>
          <w:szCs w:val="24"/>
        </w:rPr>
        <w:t>öffentlichem</w:t>
      </w:r>
      <w:proofErr w:type="spellEnd"/>
      <w:r w:rsidRPr="0007791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77910">
        <w:rPr>
          <w:rFonts w:asciiTheme="majorBidi" w:hAnsiTheme="majorBidi" w:cstheme="majorBidi"/>
          <w:szCs w:val="24"/>
        </w:rPr>
        <w:t>Interesse</w:t>
      </w:r>
      <w:proofErr w:type="spellEnd"/>
      <w:r w:rsidRPr="00077910">
        <w:rPr>
          <w:rFonts w:asciiTheme="majorBidi" w:hAnsiTheme="majorBidi" w:cstheme="majorBidi"/>
          <w:szCs w:val="24"/>
        </w:rPr>
        <w:tab/>
        <w:t>közérdekű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szCs w:val="24"/>
        </w:rPr>
      </w:pPr>
      <w:proofErr w:type="gramStart"/>
      <w:r w:rsidRPr="00077910">
        <w:rPr>
          <w:rFonts w:asciiTheme="majorBidi" w:hAnsiTheme="majorBidi" w:cstheme="majorBidi"/>
          <w:szCs w:val="24"/>
        </w:rPr>
        <w:t>ab</w:t>
      </w:r>
      <w:proofErr w:type="gramEnd"/>
      <w:r w:rsidRPr="00077910">
        <w:rPr>
          <w:rFonts w:asciiTheme="majorBidi" w:hAnsiTheme="majorBidi" w:cstheme="majorBidi"/>
          <w:szCs w:val="24"/>
        </w:rPr>
        <w:t>/</w:t>
      </w:r>
      <w:proofErr w:type="spellStart"/>
      <w:r w:rsidRPr="00077910">
        <w:rPr>
          <w:rFonts w:asciiTheme="majorBidi" w:hAnsiTheme="majorBidi" w:cstheme="majorBidi"/>
          <w:szCs w:val="24"/>
        </w:rPr>
        <w:t>stimmen</w:t>
      </w:r>
      <w:proofErr w:type="spellEnd"/>
      <w:r w:rsidRPr="00077910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077910">
        <w:rPr>
          <w:rFonts w:asciiTheme="majorBidi" w:hAnsiTheme="majorBidi" w:cstheme="majorBidi"/>
          <w:szCs w:val="24"/>
        </w:rPr>
        <w:t>-te</w:t>
      </w:r>
      <w:proofErr w:type="spellEnd"/>
      <w:r w:rsidRPr="00077910">
        <w:rPr>
          <w:rFonts w:asciiTheme="majorBidi" w:hAnsiTheme="majorBidi" w:cstheme="majorBidi"/>
          <w:szCs w:val="24"/>
        </w:rPr>
        <w:t xml:space="preserve">, h. </w:t>
      </w:r>
      <w:proofErr w:type="spellStart"/>
      <w:r w:rsidRPr="00077910">
        <w:rPr>
          <w:rFonts w:asciiTheme="majorBidi" w:hAnsiTheme="majorBidi" w:cstheme="majorBidi"/>
          <w:szCs w:val="24"/>
        </w:rPr>
        <w:t>ge-t</w:t>
      </w:r>
      <w:proofErr w:type="spellEnd"/>
      <w:r w:rsidRPr="00077910">
        <w:rPr>
          <w:rFonts w:asciiTheme="majorBidi" w:hAnsiTheme="majorBidi" w:cstheme="majorBidi"/>
          <w:szCs w:val="24"/>
        </w:rPr>
        <w:tab/>
        <w:t>szavaz</w:t>
      </w:r>
    </w:p>
    <w:p w:rsidR="00AF1256" w:rsidRPr="00077910" w:rsidRDefault="00AF1256" w:rsidP="00AF1256">
      <w:pPr>
        <w:tabs>
          <w:tab w:val="left" w:pos="2835"/>
        </w:tabs>
        <w:jc w:val="both"/>
        <w:rPr>
          <w:b/>
          <w:bCs/>
        </w:rPr>
      </w:pPr>
      <w:r w:rsidRPr="00077910">
        <w:rPr>
          <w:b/>
          <w:bCs/>
        </w:rPr>
        <w:t xml:space="preserve">Neue </w:t>
      </w:r>
      <w:proofErr w:type="spellStart"/>
      <w:r w:rsidRPr="00077910">
        <w:rPr>
          <w:b/>
          <w:bCs/>
        </w:rPr>
        <w:t>Entwicklungen</w:t>
      </w:r>
      <w:proofErr w:type="spellEnd"/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szCs w:val="24"/>
        </w:rPr>
      </w:pPr>
      <w:proofErr w:type="spellStart"/>
      <w:r w:rsidRPr="00077910">
        <w:rPr>
          <w:rFonts w:asciiTheme="majorBidi" w:hAnsiTheme="majorBidi" w:cstheme="majorBidi"/>
          <w:szCs w:val="24"/>
        </w:rPr>
        <w:t>hochdiversifiziert</w:t>
      </w:r>
      <w:proofErr w:type="spellEnd"/>
      <w:r w:rsidRPr="00077910">
        <w:rPr>
          <w:rFonts w:asciiTheme="majorBidi" w:hAnsiTheme="majorBidi" w:cstheme="majorBidi"/>
          <w:szCs w:val="24"/>
        </w:rPr>
        <w:tab/>
        <w:t>széleskörű, sokoldalú</w:t>
      </w:r>
    </w:p>
    <w:p w:rsidR="00AF1256" w:rsidRPr="00077910" w:rsidRDefault="00AF1256" w:rsidP="00AF1256">
      <w:pPr>
        <w:tabs>
          <w:tab w:val="left" w:pos="2835"/>
        </w:tabs>
        <w:rPr>
          <w:rFonts w:asciiTheme="majorBidi" w:hAnsiTheme="majorBidi" w:cstheme="majorBidi"/>
          <w:szCs w:val="24"/>
        </w:rPr>
      </w:pPr>
      <w:proofErr w:type="gramStart"/>
      <w:r w:rsidRPr="00077910">
        <w:rPr>
          <w:rFonts w:asciiTheme="majorBidi" w:hAnsiTheme="majorBidi" w:cstheme="majorBidi"/>
          <w:szCs w:val="24"/>
        </w:rPr>
        <w:t>e</w:t>
      </w:r>
      <w:proofErr w:type="gramEnd"/>
      <w:r w:rsidRPr="0007791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077910">
        <w:rPr>
          <w:rFonts w:asciiTheme="majorBidi" w:hAnsiTheme="majorBidi" w:cstheme="majorBidi"/>
          <w:szCs w:val="24"/>
        </w:rPr>
        <w:t>Umweltänderung</w:t>
      </w:r>
      <w:proofErr w:type="spellEnd"/>
      <w:r w:rsidRPr="00077910">
        <w:rPr>
          <w:rFonts w:asciiTheme="majorBidi" w:hAnsiTheme="majorBidi" w:cstheme="majorBidi"/>
          <w:szCs w:val="24"/>
        </w:rPr>
        <w:tab/>
        <w:t>környezeti változás</w:t>
      </w:r>
    </w:p>
    <w:p w:rsidR="00AF1256" w:rsidRDefault="00AF1256" w:rsidP="00E20873">
      <w:pPr>
        <w:tabs>
          <w:tab w:val="left" w:pos="5245"/>
        </w:tabs>
        <w:rPr>
          <w:b/>
          <w:bCs/>
          <w:szCs w:val="24"/>
        </w:rPr>
        <w:sectPr w:rsidR="00AF1256" w:rsidSect="00AF1256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70"/>
          <w:docGrid w:linePitch="360"/>
        </w:sectPr>
      </w:pPr>
    </w:p>
    <w:p w:rsidR="009E03DA" w:rsidRPr="00AF1256" w:rsidRDefault="009E03DA" w:rsidP="00E20873">
      <w:pPr>
        <w:tabs>
          <w:tab w:val="left" w:pos="5245"/>
        </w:tabs>
        <w:rPr>
          <w:b/>
          <w:bCs/>
          <w:szCs w:val="24"/>
        </w:rPr>
      </w:pPr>
    </w:p>
    <w:p w:rsidR="009E03DA" w:rsidRPr="00AF1256" w:rsidRDefault="00AF1256" w:rsidP="00AF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245"/>
        </w:tabs>
        <w:jc w:val="center"/>
        <w:rPr>
          <w:b/>
          <w:bCs/>
          <w:szCs w:val="24"/>
          <w:lang w:val="de-AT"/>
        </w:rPr>
      </w:pPr>
      <w:r w:rsidRPr="00AF1256">
        <w:rPr>
          <w:b/>
          <w:bCs/>
          <w:szCs w:val="24"/>
          <w:lang w:val="de-AT"/>
        </w:rPr>
        <w:t>Übungen</w:t>
      </w:r>
    </w:p>
    <w:p w:rsidR="00AF1256" w:rsidRDefault="00AF1256" w:rsidP="00E20873">
      <w:pPr>
        <w:tabs>
          <w:tab w:val="left" w:pos="5245"/>
        </w:tabs>
        <w:rPr>
          <w:szCs w:val="24"/>
          <w:lang w:val="de-AT"/>
        </w:rPr>
      </w:pPr>
    </w:p>
    <w:p w:rsidR="00AF1256" w:rsidRPr="00AF1256" w:rsidRDefault="001D3EE8" w:rsidP="001D3EE8">
      <w:pPr>
        <w:tabs>
          <w:tab w:val="left" w:pos="5245"/>
        </w:tabs>
        <w:rPr>
          <w:b/>
          <w:bCs/>
          <w:szCs w:val="24"/>
          <w:lang w:val="de-AT"/>
        </w:rPr>
      </w:pPr>
      <w:r>
        <w:rPr>
          <w:b/>
          <w:bCs/>
          <w:szCs w:val="24"/>
          <w:lang w:val="de-AT"/>
        </w:rPr>
        <w:t xml:space="preserve">Übung 1 - </w:t>
      </w:r>
      <w:r w:rsidR="00AF1256" w:rsidRPr="00AF1256">
        <w:rPr>
          <w:b/>
          <w:bCs/>
          <w:szCs w:val="24"/>
          <w:lang w:val="de-AT"/>
        </w:rPr>
        <w:t>Hörverstehen</w:t>
      </w:r>
    </w:p>
    <w:p w:rsidR="00AF1256" w:rsidRPr="001D3EE8" w:rsidRDefault="001D3EE8" w:rsidP="00E20873">
      <w:pPr>
        <w:tabs>
          <w:tab w:val="left" w:pos="5245"/>
        </w:tabs>
        <w:rPr>
          <w:b/>
          <w:bCs/>
          <w:szCs w:val="24"/>
          <w:lang w:val="de-AT"/>
        </w:rPr>
      </w:pPr>
      <w:hyperlink r:id="rId18" w:history="1">
        <w:r w:rsidRPr="001D3EE8">
          <w:rPr>
            <w:rStyle w:val="Hiperhivatkozs"/>
            <w:b/>
            <w:bCs/>
            <w:szCs w:val="24"/>
            <w:lang w:val="de-AT"/>
          </w:rPr>
          <w:t>https://learningapps.org/view32511872</w:t>
        </w:r>
      </w:hyperlink>
      <w:r w:rsidRPr="001D3EE8">
        <w:rPr>
          <w:b/>
          <w:bCs/>
          <w:szCs w:val="24"/>
          <w:lang w:val="de-AT"/>
        </w:rPr>
        <w:t xml:space="preserve"> </w:t>
      </w:r>
    </w:p>
    <w:p w:rsidR="001D3EE8" w:rsidRDefault="001D3EE8" w:rsidP="00E20873">
      <w:pPr>
        <w:tabs>
          <w:tab w:val="left" w:pos="5245"/>
        </w:tabs>
        <w:rPr>
          <w:szCs w:val="24"/>
          <w:lang w:val="de-AT"/>
        </w:rPr>
      </w:pPr>
      <w:bookmarkStart w:id="0" w:name="_GoBack"/>
      <w:bookmarkEnd w:id="0"/>
    </w:p>
    <w:p w:rsidR="0089143E" w:rsidRDefault="001D3EE8" w:rsidP="00E20873">
      <w:pPr>
        <w:tabs>
          <w:tab w:val="left" w:pos="5245"/>
        </w:tabs>
        <w:rPr>
          <w:b/>
          <w:bCs/>
          <w:szCs w:val="24"/>
          <w:lang w:val="de-AT"/>
        </w:rPr>
      </w:pPr>
      <w:r>
        <w:rPr>
          <w:b/>
          <w:bCs/>
          <w:szCs w:val="24"/>
          <w:lang w:val="de-AT"/>
        </w:rPr>
        <w:t xml:space="preserve">Übung 2 - </w:t>
      </w:r>
      <w:r w:rsidR="0089143E" w:rsidRPr="0089143E">
        <w:rPr>
          <w:b/>
          <w:bCs/>
          <w:szCs w:val="24"/>
          <w:lang w:val="de-AT"/>
        </w:rPr>
        <w:t xml:space="preserve"> Quiz</w:t>
      </w:r>
      <w:r>
        <w:rPr>
          <w:b/>
          <w:bCs/>
          <w:szCs w:val="24"/>
          <w:lang w:val="de-AT"/>
        </w:rPr>
        <w:t xml:space="preserve"> im Allgemeinen </w:t>
      </w:r>
    </w:p>
    <w:p w:rsidR="0089143E" w:rsidRDefault="00667D1F" w:rsidP="00E20873">
      <w:pPr>
        <w:tabs>
          <w:tab w:val="left" w:pos="5245"/>
        </w:tabs>
        <w:rPr>
          <w:b/>
          <w:bCs/>
          <w:szCs w:val="24"/>
          <w:lang w:val="de-AT"/>
        </w:rPr>
      </w:pPr>
      <w:hyperlink r:id="rId19" w:history="1">
        <w:r w:rsidR="0089143E" w:rsidRPr="007044BD">
          <w:rPr>
            <w:rStyle w:val="Hiperhivatkozs"/>
            <w:b/>
            <w:bCs/>
            <w:szCs w:val="24"/>
            <w:lang w:val="de-AT"/>
          </w:rPr>
          <w:t>https://wordwall.net/resource/42248674/liechtenstein</w:t>
        </w:r>
      </w:hyperlink>
      <w:r w:rsidR="0089143E">
        <w:rPr>
          <w:b/>
          <w:bCs/>
          <w:szCs w:val="24"/>
          <w:lang w:val="de-AT"/>
        </w:rPr>
        <w:t xml:space="preserve"> </w:t>
      </w:r>
    </w:p>
    <w:p w:rsidR="0089143E" w:rsidRDefault="0089143E" w:rsidP="00E20873">
      <w:pPr>
        <w:tabs>
          <w:tab w:val="left" w:pos="5245"/>
        </w:tabs>
        <w:rPr>
          <w:b/>
          <w:bCs/>
          <w:szCs w:val="24"/>
          <w:lang w:val="de-AT"/>
        </w:rPr>
      </w:pPr>
    </w:p>
    <w:p w:rsidR="0089143E" w:rsidRDefault="001D3EE8" w:rsidP="00E20873">
      <w:pPr>
        <w:tabs>
          <w:tab w:val="left" w:pos="5245"/>
        </w:tabs>
        <w:rPr>
          <w:b/>
          <w:bCs/>
          <w:szCs w:val="24"/>
          <w:lang w:val="de-AT"/>
        </w:rPr>
      </w:pPr>
      <w:r>
        <w:rPr>
          <w:b/>
          <w:bCs/>
          <w:szCs w:val="24"/>
          <w:lang w:val="de-AT"/>
        </w:rPr>
        <w:t>Übung 3 – Quiz:</w:t>
      </w:r>
      <w:r w:rsidR="0089143E">
        <w:rPr>
          <w:b/>
          <w:bCs/>
          <w:szCs w:val="24"/>
          <w:lang w:val="de-AT"/>
        </w:rPr>
        <w:t xml:space="preserve"> Schweiz vs. Liechtenstein</w:t>
      </w:r>
    </w:p>
    <w:p w:rsidR="0089143E" w:rsidRDefault="001D3EE8" w:rsidP="00E20873">
      <w:pPr>
        <w:tabs>
          <w:tab w:val="left" w:pos="5245"/>
        </w:tabs>
        <w:rPr>
          <w:b/>
          <w:bCs/>
          <w:szCs w:val="24"/>
          <w:lang w:val="de-AT"/>
        </w:rPr>
      </w:pPr>
      <w:hyperlink r:id="rId20" w:history="1">
        <w:r w:rsidRPr="007379CF">
          <w:rPr>
            <w:rStyle w:val="Hiperhivatkozs"/>
            <w:b/>
            <w:bCs/>
            <w:szCs w:val="24"/>
            <w:lang w:val="de-AT"/>
          </w:rPr>
          <w:t>https://wordwall.net/hu/resource/2095830/die-schweiz-gegen-liechtenstein</w:t>
        </w:r>
      </w:hyperlink>
      <w:r>
        <w:rPr>
          <w:b/>
          <w:bCs/>
          <w:szCs w:val="24"/>
          <w:lang w:val="de-AT"/>
        </w:rPr>
        <w:t xml:space="preserve"> </w:t>
      </w:r>
    </w:p>
    <w:p w:rsidR="001D3EE8" w:rsidRDefault="001D3EE8" w:rsidP="00E20873">
      <w:pPr>
        <w:tabs>
          <w:tab w:val="left" w:pos="5245"/>
        </w:tabs>
        <w:rPr>
          <w:b/>
          <w:bCs/>
          <w:szCs w:val="24"/>
          <w:lang w:val="de-AT"/>
        </w:rPr>
      </w:pPr>
    </w:p>
    <w:p w:rsidR="001D3EE8" w:rsidRDefault="001D3EE8" w:rsidP="00E20873">
      <w:pPr>
        <w:tabs>
          <w:tab w:val="left" w:pos="5245"/>
        </w:tabs>
        <w:rPr>
          <w:b/>
          <w:bCs/>
          <w:szCs w:val="24"/>
          <w:lang w:val="de-AT"/>
        </w:rPr>
      </w:pPr>
      <w:r>
        <w:rPr>
          <w:b/>
          <w:bCs/>
          <w:szCs w:val="24"/>
          <w:lang w:val="de-AT"/>
        </w:rPr>
        <w:t>Übung 4 – Quiz (richtig-falsch)</w:t>
      </w:r>
    </w:p>
    <w:p w:rsidR="001D3EE8" w:rsidRDefault="00695956" w:rsidP="00E20873">
      <w:pPr>
        <w:tabs>
          <w:tab w:val="left" w:pos="5245"/>
        </w:tabs>
        <w:rPr>
          <w:b/>
          <w:bCs/>
          <w:szCs w:val="24"/>
          <w:lang w:val="de-AT"/>
        </w:rPr>
      </w:pPr>
      <w:hyperlink r:id="rId21" w:history="1">
        <w:r w:rsidRPr="007379CF">
          <w:rPr>
            <w:rStyle w:val="Hiperhivatkozs"/>
            <w:b/>
            <w:bCs/>
            <w:szCs w:val="24"/>
            <w:lang w:val="de-AT"/>
          </w:rPr>
          <w:t>https://learningapps.org/view32512032</w:t>
        </w:r>
      </w:hyperlink>
    </w:p>
    <w:p w:rsidR="00695956" w:rsidRDefault="00695956" w:rsidP="00E20873">
      <w:pPr>
        <w:tabs>
          <w:tab w:val="left" w:pos="5245"/>
        </w:tabs>
        <w:rPr>
          <w:b/>
          <w:bCs/>
          <w:szCs w:val="24"/>
          <w:lang w:val="de-AT"/>
        </w:rPr>
      </w:pPr>
    </w:p>
    <w:p w:rsidR="001D3EE8" w:rsidRDefault="001D3EE8" w:rsidP="00E20873">
      <w:pPr>
        <w:tabs>
          <w:tab w:val="left" w:pos="5245"/>
        </w:tabs>
        <w:rPr>
          <w:b/>
          <w:bCs/>
          <w:szCs w:val="24"/>
          <w:lang w:val="de-AT"/>
        </w:rPr>
      </w:pPr>
      <w:r>
        <w:rPr>
          <w:b/>
          <w:bCs/>
          <w:szCs w:val="24"/>
          <w:lang w:val="de-AT"/>
        </w:rPr>
        <w:t>Übung 5 – Quiz (Multiple-</w:t>
      </w:r>
      <w:r w:rsidR="00F412D0">
        <w:rPr>
          <w:b/>
          <w:bCs/>
          <w:szCs w:val="24"/>
          <w:lang w:val="de-AT"/>
        </w:rPr>
        <w:t>Choic</w:t>
      </w:r>
      <w:r>
        <w:rPr>
          <w:b/>
          <w:bCs/>
          <w:szCs w:val="24"/>
          <w:lang w:val="de-AT"/>
        </w:rPr>
        <w:t>e)</w:t>
      </w:r>
    </w:p>
    <w:p w:rsidR="00F412D0" w:rsidRDefault="00870E24" w:rsidP="00E20873">
      <w:pPr>
        <w:tabs>
          <w:tab w:val="left" w:pos="5245"/>
        </w:tabs>
        <w:rPr>
          <w:b/>
          <w:bCs/>
          <w:szCs w:val="24"/>
          <w:lang w:val="de-AT"/>
        </w:rPr>
      </w:pPr>
      <w:hyperlink r:id="rId22" w:history="1">
        <w:r w:rsidRPr="007379CF">
          <w:rPr>
            <w:rStyle w:val="Hiperhivatkozs"/>
            <w:b/>
            <w:bCs/>
            <w:szCs w:val="24"/>
            <w:lang w:val="de-AT"/>
          </w:rPr>
          <w:t>https://learningapps.org/view32512292</w:t>
        </w:r>
      </w:hyperlink>
      <w:r>
        <w:rPr>
          <w:b/>
          <w:bCs/>
          <w:szCs w:val="24"/>
          <w:lang w:val="de-AT"/>
        </w:rPr>
        <w:t xml:space="preserve"> </w:t>
      </w:r>
    </w:p>
    <w:p w:rsidR="001D3EE8" w:rsidRPr="0089143E" w:rsidRDefault="001D3EE8" w:rsidP="00E20873">
      <w:pPr>
        <w:tabs>
          <w:tab w:val="left" w:pos="5245"/>
        </w:tabs>
        <w:rPr>
          <w:b/>
          <w:bCs/>
          <w:szCs w:val="24"/>
          <w:lang w:val="de-AT"/>
        </w:rPr>
      </w:pPr>
    </w:p>
    <w:sectPr w:rsidR="001D3EE8" w:rsidRPr="0089143E" w:rsidSect="00AC1D5B">
      <w:type w:val="continuous"/>
      <w:pgSz w:w="11906" w:h="16838"/>
      <w:pgMar w:top="720" w:right="720" w:bottom="720" w:left="720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1F" w:rsidRDefault="00667D1F" w:rsidP="007D4527">
      <w:r>
        <w:separator/>
      </w:r>
    </w:p>
  </w:endnote>
  <w:endnote w:type="continuationSeparator" w:id="0">
    <w:p w:rsidR="00667D1F" w:rsidRDefault="00667D1F" w:rsidP="007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7D4527">
    <w:pPr>
      <w:pStyle w:val="llb"/>
      <w:pBdr>
        <w:top w:val="thinThickSmallGap" w:sz="24" w:space="1" w:color="622423"/>
      </w:pBdr>
      <w:shd w:val="clear" w:color="auto" w:fill="BFBFBF" w:themeFill="background1" w:themeFillShade="BF"/>
      <w:tabs>
        <w:tab w:val="clear" w:pos="4536"/>
        <w:tab w:val="clear" w:pos="9072"/>
        <w:tab w:val="left" w:pos="10206"/>
        <w:tab w:val="right" w:pos="15398"/>
      </w:tabs>
      <w:rPr>
        <w:i/>
        <w:iCs/>
      </w:rPr>
    </w:pPr>
    <w:proofErr w:type="spellStart"/>
    <w:r w:rsidRPr="007D4527">
      <w:rPr>
        <w:b/>
        <w:i/>
        <w:iCs/>
        <w:sz w:val="20"/>
        <w:szCs w:val="20"/>
      </w:rPr>
      <w:t>Im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Rahmen</w:t>
    </w:r>
    <w:proofErr w:type="spellEnd"/>
    <w:r w:rsidRPr="007D4527">
      <w:rPr>
        <w:b/>
        <w:i/>
        <w:iCs/>
        <w:sz w:val="20"/>
        <w:szCs w:val="20"/>
      </w:rPr>
      <w:t xml:space="preserve"> des </w:t>
    </w:r>
    <w:proofErr w:type="spellStart"/>
    <w:r w:rsidRPr="007D4527">
      <w:rPr>
        <w:b/>
        <w:i/>
        <w:iCs/>
        <w:sz w:val="20"/>
        <w:szCs w:val="20"/>
      </w:rPr>
      <w:t>Me</w:t>
    </w:r>
    <w:r w:rsidR="00921EE8">
      <w:rPr>
        <w:b/>
        <w:i/>
        <w:iCs/>
        <w:sz w:val="20"/>
        <w:szCs w:val="20"/>
      </w:rPr>
      <w:t>isterprogramms</w:t>
    </w:r>
    <w:proofErr w:type="spellEnd"/>
    <w:r w:rsidR="00921EE8">
      <w:rPr>
        <w:b/>
        <w:i/>
        <w:iCs/>
        <w:sz w:val="20"/>
        <w:szCs w:val="20"/>
      </w:rPr>
      <w:t xml:space="preserve"> </w:t>
    </w:r>
    <w:proofErr w:type="spellStart"/>
    <w:r w:rsidR="00921EE8">
      <w:rPr>
        <w:b/>
        <w:i/>
        <w:iCs/>
        <w:sz w:val="20"/>
        <w:szCs w:val="20"/>
      </w:rPr>
      <w:t>im</w:t>
    </w:r>
    <w:proofErr w:type="spellEnd"/>
    <w:r w:rsidR="00921EE8">
      <w:rPr>
        <w:b/>
        <w:i/>
        <w:iCs/>
        <w:sz w:val="20"/>
        <w:szCs w:val="20"/>
      </w:rPr>
      <w:t xml:space="preserve"> </w:t>
    </w:r>
    <w:proofErr w:type="spellStart"/>
    <w:r w:rsidR="00921EE8">
      <w:rPr>
        <w:b/>
        <w:i/>
        <w:iCs/>
        <w:sz w:val="20"/>
        <w:szCs w:val="20"/>
      </w:rPr>
      <w:t>Schuljahr</w:t>
    </w:r>
    <w:proofErr w:type="spellEnd"/>
    <w:r w:rsidR="00921EE8">
      <w:rPr>
        <w:b/>
        <w:i/>
        <w:iCs/>
        <w:sz w:val="20"/>
        <w:szCs w:val="20"/>
      </w:rPr>
      <w:t xml:space="preserve"> 2023/2024</w:t>
    </w:r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erarbeitet</w:t>
    </w:r>
    <w:proofErr w:type="spellEnd"/>
    <w:r w:rsidRPr="007D4527">
      <w:rPr>
        <w:b/>
        <w:i/>
        <w:iCs/>
        <w:sz w:val="20"/>
        <w:szCs w:val="20"/>
      </w:rPr>
      <w:t xml:space="preserve"> und </w:t>
    </w:r>
    <w:proofErr w:type="spellStart"/>
    <w:r w:rsidRPr="007D4527">
      <w:rPr>
        <w:b/>
        <w:i/>
        <w:iCs/>
        <w:sz w:val="20"/>
        <w:szCs w:val="20"/>
      </w:rPr>
      <w:t>zusammengestellt</w:t>
    </w:r>
    <w:proofErr w:type="spellEnd"/>
    <w:r w:rsidRPr="007D4527">
      <w:rPr>
        <w:b/>
        <w:i/>
        <w:iCs/>
        <w:sz w:val="20"/>
        <w:szCs w:val="20"/>
      </w:rPr>
      <w:t xml:space="preserve"> von László Horváth</w:t>
    </w:r>
    <w:r w:rsidRPr="007D4527">
      <w:rPr>
        <w:b/>
        <w:i/>
        <w:iCs/>
        <w:sz w:val="20"/>
        <w:szCs w:val="20"/>
      </w:rPr>
      <w:tab/>
    </w:r>
    <w:r w:rsidRPr="007D4527">
      <w:rPr>
        <w:b/>
        <w:i/>
        <w:iCs/>
        <w:sz w:val="20"/>
        <w:szCs w:val="20"/>
      </w:rPr>
      <w:fldChar w:fldCharType="begin"/>
    </w:r>
    <w:r w:rsidRPr="007D4527">
      <w:rPr>
        <w:b/>
        <w:i/>
        <w:iCs/>
        <w:sz w:val="20"/>
        <w:szCs w:val="20"/>
      </w:rPr>
      <w:instrText>PAGE   \* MERGEFORMAT</w:instrText>
    </w:r>
    <w:r w:rsidRPr="007D4527">
      <w:rPr>
        <w:b/>
        <w:i/>
        <w:iCs/>
        <w:sz w:val="20"/>
        <w:szCs w:val="20"/>
      </w:rPr>
      <w:fldChar w:fldCharType="separate"/>
    </w:r>
    <w:r w:rsidR="00870E24">
      <w:rPr>
        <w:b/>
        <w:i/>
        <w:iCs/>
        <w:noProof/>
        <w:sz w:val="20"/>
        <w:szCs w:val="20"/>
      </w:rPr>
      <w:t>3</w:t>
    </w:r>
    <w:r w:rsidRPr="007D4527">
      <w:rPr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1F" w:rsidRDefault="00667D1F" w:rsidP="007D4527">
      <w:r>
        <w:separator/>
      </w:r>
    </w:p>
  </w:footnote>
  <w:footnote w:type="continuationSeparator" w:id="0">
    <w:p w:rsidR="00667D1F" w:rsidRDefault="00667D1F" w:rsidP="007D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921EE8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>Skizzen zum Unter</w:t>
    </w:r>
    <w:r w:rsidR="00040209">
      <w:rPr>
        <w:rFonts w:cs="Times New Roman"/>
        <w:b/>
        <w:bCs/>
        <w:i/>
        <w:sz w:val="22"/>
        <w:lang w:val="de-AT"/>
      </w:rPr>
      <w:t>richtsfach Landeskunde für die 1</w:t>
    </w:r>
    <w:r w:rsidR="00921EE8">
      <w:rPr>
        <w:rFonts w:cs="Times New Roman"/>
        <w:b/>
        <w:bCs/>
        <w:i/>
        <w:sz w:val="22"/>
        <w:lang w:val="de-AT"/>
      </w:rPr>
      <w:t>1</w:t>
    </w:r>
    <w:r w:rsidRPr="007D4527">
      <w:rPr>
        <w:rFonts w:cs="Times New Roman"/>
        <w:b/>
        <w:bCs/>
        <w:i/>
        <w:sz w:val="22"/>
        <w:lang w:val="de-AT"/>
      </w:rPr>
      <w:t xml:space="preserve">. Klassenstufe des </w:t>
    </w:r>
    <w:proofErr w:type="spellStart"/>
    <w:r w:rsidRPr="007D4527">
      <w:rPr>
        <w:rFonts w:cs="Times New Roman"/>
        <w:b/>
        <w:bCs/>
        <w:i/>
        <w:sz w:val="22"/>
        <w:lang w:val="de-AT"/>
      </w:rPr>
      <w:t>Zalaegerszegi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</w:t>
    </w:r>
    <w:proofErr w:type="spellStart"/>
    <w:r w:rsidRPr="007D4527">
      <w:rPr>
        <w:rFonts w:cs="Times New Roman"/>
        <w:b/>
        <w:bCs/>
        <w:i/>
        <w:sz w:val="22"/>
        <w:lang w:val="de-AT"/>
      </w:rPr>
      <w:t>Kölcsey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Ferenc Gymnasiums </w:t>
    </w:r>
  </w:p>
  <w:p w:rsidR="00304B4A" w:rsidRPr="007D4527" w:rsidRDefault="00304B4A" w:rsidP="007D4527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 xml:space="preserve">im Rahmen der bilingualen Bildung für Deutsch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F5"/>
    <w:rsid w:val="000076A0"/>
    <w:rsid w:val="00040209"/>
    <w:rsid w:val="00192D0F"/>
    <w:rsid w:val="001D3EE8"/>
    <w:rsid w:val="001E294E"/>
    <w:rsid w:val="0023341B"/>
    <w:rsid w:val="00304B4A"/>
    <w:rsid w:val="0037505F"/>
    <w:rsid w:val="00476C7A"/>
    <w:rsid w:val="004B7079"/>
    <w:rsid w:val="004D27C8"/>
    <w:rsid w:val="005E1462"/>
    <w:rsid w:val="005E2633"/>
    <w:rsid w:val="005F22BE"/>
    <w:rsid w:val="006627DB"/>
    <w:rsid w:val="00667D1F"/>
    <w:rsid w:val="00695956"/>
    <w:rsid w:val="007A19F5"/>
    <w:rsid w:val="007D4527"/>
    <w:rsid w:val="007F2E54"/>
    <w:rsid w:val="00834BB4"/>
    <w:rsid w:val="00870E24"/>
    <w:rsid w:val="0089143E"/>
    <w:rsid w:val="00921EE8"/>
    <w:rsid w:val="00924ECD"/>
    <w:rsid w:val="00932E55"/>
    <w:rsid w:val="00943BB6"/>
    <w:rsid w:val="009E03DA"/>
    <w:rsid w:val="00AC1D5B"/>
    <w:rsid w:val="00AF1256"/>
    <w:rsid w:val="00AF4627"/>
    <w:rsid w:val="00B21AAF"/>
    <w:rsid w:val="00B85EE8"/>
    <w:rsid w:val="00B92A37"/>
    <w:rsid w:val="00BC5A0C"/>
    <w:rsid w:val="00CF2827"/>
    <w:rsid w:val="00D226C4"/>
    <w:rsid w:val="00E20873"/>
    <w:rsid w:val="00E35D47"/>
    <w:rsid w:val="00E53FCE"/>
    <w:rsid w:val="00F27661"/>
    <w:rsid w:val="00F412D0"/>
    <w:rsid w:val="00F858B6"/>
    <w:rsid w:val="00FC31E9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9CD546-7F96-4CF5-9A61-92CFA768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6C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19F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52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5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hyperlink" Target="https://learningapps.org/view325118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view32512032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wordwall.net/hu/resource/2095830/die-schweiz-gegen-liechtenstei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En3av7Q-Wc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hyperlink" Target="https://wordwall.net/resource/42248674/liechtenste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hyperlink" Target="https://learningapps.org/view3251229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2510-A013-4CA3-97D3-9B7F6414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631</Words>
  <Characters>4360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László</dc:creator>
  <cp:keywords/>
  <dc:description/>
  <cp:lastModifiedBy>Horváth László</cp:lastModifiedBy>
  <cp:revision>6</cp:revision>
  <dcterms:created xsi:type="dcterms:W3CDTF">2023-11-11T16:48:00Z</dcterms:created>
  <dcterms:modified xsi:type="dcterms:W3CDTF">2023-11-12T08:20:00Z</dcterms:modified>
</cp:coreProperties>
</file>