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C0" w:rsidRDefault="00BD2EC0" w:rsidP="00BD2EC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B524F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1225A49" wp14:editId="3DEE691A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1693545" cy="877570"/>
            <wp:effectExtent l="0" t="0" r="1905" b="0"/>
            <wp:wrapTight wrapText="bothSides">
              <wp:wrapPolygon edited="0">
                <wp:start x="1458" y="2344"/>
                <wp:lineTo x="0" y="7033"/>
                <wp:lineTo x="0" y="18287"/>
                <wp:lineTo x="14578" y="20162"/>
                <wp:lineTo x="16279" y="20162"/>
                <wp:lineTo x="16522" y="18287"/>
                <wp:lineTo x="21381" y="18287"/>
                <wp:lineTo x="21381" y="15004"/>
                <wp:lineTo x="20166" y="9847"/>
                <wp:lineTo x="19195" y="7971"/>
                <wp:lineTo x="14335" y="2344"/>
                <wp:lineTo x="1458" y="2344"/>
              </wp:wrapPolygon>
            </wp:wrapTight>
            <wp:docPr id="1" name="Kép 1" descr="C:\Users\Boncz D\Documents\MTA Alumni program\MTA_Alumni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cz D\Documents\MTA Alumni program\MTA_Alumni_Pro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6645"/>
                    <a:stretch/>
                  </pic:blipFill>
                  <pic:spPr bwMode="auto">
                    <a:xfrm>
                      <a:off x="0" y="0"/>
                      <a:ext cx="16935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24F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91F0589" wp14:editId="16242BB8">
            <wp:simplePos x="0" y="0"/>
            <wp:positionH relativeFrom="column">
              <wp:posOffset>26670</wp:posOffset>
            </wp:positionH>
            <wp:positionV relativeFrom="paragraph">
              <wp:posOffset>560</wp:posOffset>
            </wp:positionV>
            <wp:extent cx="1693545" cy="877570"/>
            <wp:effectExtent l="0" t="0" r="1905" b="0"/>
            <wp:wrapTight wrapText="bothSides">
              <wp:wrapPolygon edited="0">
                <wp:start x="1458" y="2344"/>
                <wp:lineTo x="0" y="7033"/>
                <wp:lineTo x="0" y="18287"/>
                <wp:lineTo x="14578" y="20162"/>
                <wp:lineTo x="16279" y="20162"/>
                <wp:lineTo x="16522" y="18287"/>
                <wp:lineTo x="21381" y="18287"/>
                <wp:lineTo x="21381" y="15004"/>
                <wp:lineTo x="20166" y="9847"/>
                <wp:lineTo x="19195" y="7971"/>
                <wp:lineTo x="14335" y="2344"/>
                <wp:lineTo x="1458" y="2344"/>
              </wp:wrapPolygon>
            </wp:wrapTight>
            <wp:docPr id="2" name="Kép 2" descr="C:\Users\Boncz D\Documents\MTA Alumni program\MTA_Alumni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cz D\Documents\MTA Alumni program\MTA_Alumni_Pro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6645"/>
                    <a:stretch/>
                  </pic:blipFill>
                  <pic:spPr bwMode="auto">
                    <a:xfrm>
                      <a:off x="0" y="0"/>
                      <a:ext cx="16935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  <w:b/>
          <w:sz w:val="28"/>
          <w:szCs w:val="28"/>
        </w:rPr>
        <w:t>Beszámoló</w:t>
      </w:r>
    </w:p>
    <w:p w:rsidR="00BD2EC0" w:rsidRDefault="00BD2EC0" w:rsidP="00BD2EC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Dr. Bak Miklós</w:t>
      </w:r>
      <w:r>
        <w:rPr>
          <w:rFonts w:ascii="Cambria" w:hAnsi="Cambria" w:cs="Times New Roman"/>
          <w:b/>
          <w:sz w:val="28"/>
          <w:szCs w:val="28"/>
        </w:rPr>
        <w:t xml:space="preserve"> előadásáról</w:t>
      </w:r>
    </w:p>
    <w:p w:rsidR="00BD2EC0" w:rsidRDefault="00BD2EC0" w:rsidP="00BD2EC0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proofErr w:type="gramStart"/>
      <w:r w:rsidRPr="006011F5">
        <w:rPr>
          <w:rFonts w:ascii="Cambria" w:hAnsi="Cambria" w:cs="Times New Roman"/>
          <w:b/>
          <w:sz w:val="28"/>
          <w:szCs w:val="28"/>
        </w:rPr>
        <w:t>a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6011F5">
        <w:rPr>
          <w:rFonts w:ascii="Cambria" w:hAnsi="Cambria" w:cs="Times New Roman"/>
          <w:b/>
          <w:sz w:val="28"/>
          <w:szCs w:val="28"/>
        </w:rPr>
        <w:t xml:space="preserve">középiskolai MTA ALUMNI program keretében </w:t>
      </w:r>
    </w:p>
    <w:p w:rsidR="00BD2EC0" w:rsidRDefault="00BD2EC0" w:rsidP="00BD2EC0">
      <w:pPr>
        <w:jc w:val="center"/>
        <w:rPr>
          <w:rFonts w:ascii="Cambria" w:hAnsi="Cambria"/>
          <w:b/>
          <w:iCs/>
          <w:sz w:val="28"/>
          <w:szCs w:val="28"/>
        </w:rPr>
      </w:pPr>
      <w:proofErr w:type="gramStart"/>
      <w:r w:rsidRPr="006011F5">
        <w:rPr>
          <w:rFonts w:ascii="Cambria" w:hAnsi="Cambria" w:cs="Times New Roman"/>
          <w:b/>
          <w:sz w:val="28"/>
          <w:szCs w:val="28"/>
        </w:rPr>
        <w:t>a</w:t>
      </w:r>
      <w:proofErr w:type="gramEnd"/>
      <w:r w:rsidRPr="006011F5">
        <w:rPr>
          <w:rFonts w:ascii="Cambria" w:hAnsi="Cambria" w:cs="Times New Roman"/>
          <w:b/>
          <w:sz w:val="28"/>
          <w:szCs w:val="28"/>
        </w:rPr>
        <w:t xml:space="preserve"> Zalaegerszegi Kölcsey Ferenc Gimnáziumban</w:t>
      </w:r>
      <w:r>
        <w:rPr>
          <w:rFonts w:ascii="Cambria" w:hAnsi="Cambria"/>
          <w:b/>
          <w:iCs/>
          <w:sz w:val="28"/>
          <w:szCs w:val="28"/>
        </w:rPr>
        <w:t xml:space="preserve"> </w:t>
      </w:r>
    </w:p>
    <w:p w:rsidR="00BD2EC0" w:rsidRDefault="00BD2EC0" w:rsidP="00BD2EC0">
      <w:pPr>
        <w:rPr>
          <w:rFonts w:ascii="Cambria" w:hAnsi="Cambria"/>
          <w:b/>
          <w:iCs/>
          <w:sz w:val="28"/>
          <w:szCs w:val="28"/>
        </w:rPr>
      </w:pPr>
    </w:p>
    <w:p w:rsidR="00926208" w:rsidRPr="00BD2EC0" w:rsidRDefault="00F94768" w:rsidP="00BD2EC0">
      <w:pPr>
        <w:rPr>
          <w:i/>
          <w:sz w:val="24"/>
          <w:szCs w:val="24"/>
        </w:rPr>
      </w:pPr>
      <w:r w:rsidRPr="00BD2EC0">
        <w:rPr>
          <w:rFonts w:ascii="Cambria" w:hAnsi="Cambria"/>
          <w:b/>
          <w:iCs/>
          <w:sz w:val="24"/>
          <w:szCs w:val="24"/>
        </w:rPr>
        <w:t>Előadás címe</w:t>
      </w:r>
      <w:r w:rsidR="00926208" w:rsidRPr="00BD2EC0">
        <w:rPr>
          <w:rFonts w:ascii="Cambria" w:hAnsi="Cambria"/>
          <w:b/>
          <w:iCs/>
          <w:sz w:val="24"/>
          <w:szCs w:val="24"/>
        </w:rPr>
        <w:t>:</w:t>
      </w:r>
      <w:r w:rsidR="00926208" w:rsidRPr="00BD2EC0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Use</w:t>
      </w:r>
      <w:proofErr w:type="spellEnd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wood</w:t>
      </w:r>
      <w:proofErr w:type="spellEnd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feel</w:t>
      </w:r>
      <w:proofErr w:type="spellEnd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good</w:t>
      </w:r>
      <w:proofErr w:type="spellEnd"/>
      <w:r w:rsidR="00345AD2" w:rsidRPr="00BD2EC0">
        <w:rPr>
          <w:rFonts w:ascii="Cambria" w:hAnsi="Cambria" w:cs="Calibri"/>
          <w:i/>
          <w:color w:val="000000"/>
          <w:sz w:val="24"/>
          <w:szCs w:val="24"/>
          <w:shd w:val="clear" w:color="auto" w:fill="FFFFFF"/>
        </w:rPr>
        <w:t>! Faanyaghasználattal a klímaváltozás ellen</w:t>
      </w:r>
    </w:p>
    <w:p w:rsidR="00BD2EC0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Helyszín és </w:t>
      </w:r>
      <w:proofErr w:type="gramStart"/>
      <w:r>
        <w:rPr>
          <w:rFonts w:ascii="Cambria" w:hAnsi="Cambria"/>
          <w:b/>
          <w:sz w:val="24"/>
          <w:szCs w:val="24"/>
        </w:rPr>
        <w:t>dátum</w:t>
      </w:r>
      <w:proofErr w:type="gramEnd"/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i/>
          <w:sz w:val="24"/>
          <w:szCs w:val="24"/>
        </w:rPr>
        <w:t xml:space="preserve"> Zalaegerszegi Kölcsey Ferenc Gimnázium 218-as előadóterem</w:t>
      </w:r>
      <w:r>
        <w:rPr>
          <w:rFonts w:ascii="Cambria" w:hAnsi="Cambria"/>
          <w:i/>
          <w:sz w:val="24"/>
          <w:szCs w:val="24"/>
        </w:rPr>
        <w:t>, 2023.06.13.</w:t>
      </w:r>
    </w:p>
    <w:p w:rsidR="00BD2EC0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BD2EC0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8D1C14">
        <w:rPr>
          <w:rFonts w:ascii="Cambria" w:hAnsi="Cambria"/>
          <w:b/>
          <w:i/>
          <w:sz w:val="24"/>
          <w:szCs w:val="24"/>
        </w:rPr>
        <w:t>Résztvevők:</w:t>
      </w:r>
      <w:r>
        <w:rPr>
          <w:rFonts w:ascii="Cambria" w:hAnsi="Cambria"/>
          <w:i/>
          <w:sz w:val="24"/>
          <w:szCs w:val="24"/>
        </w:rPr>
        <w:t xml:space="preserve"> 10.E osztály, 11. évfolyam biológia </w:t>
      </w:r>
      <w:proofErr w:type="gramStart"/>
      <w:r>
        <w:rPr>
          <w:rFonts w:ascii="Cambria" w:hAnsi="Cambria"/>
          <w:i/>
          <w:sz w:val="24"/>
          <w:szCs w:val="24"/>
        </w:rPr>
        <w:t>fakultációsai</w:t>
      </w:r>
      <w:proofErr w:type="gramEnd"/>
      <w:r>
        <w:rPr>
          <w:rFonts w:ascii="Cambria" w:hAnsi="Cambria"/>
          <w:i/>
          <w:sz w:val="24"/>
          <w:szCs w:val="24"/>
        </w:rPr>
        <w:t>, 10 évfolyamos diákok</w:t>
      </w:r>
    </w:p>
    <w:p w:rsidR="00BD2EC0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BD2EC0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Az </w:t>
      </w:r>
      <w:r>
        <w:rPr>
          <w:rFonts w:ascii="Cambria" w:hAnsi="Cambria"/>
          <w:i/>
          <w:sz w:val="24"/>
          <w:szCs w:val="24"/>
        </w:rPr>
        <w:t>előadás megtartására Sopronból</w:t>
      </w:r>
      <w:r>
        <w:rPr>
          <w:rFonts w:ascii="Cambria" w:hAnsi="Cambria"/>
          <w:i/>
          <w:sz w:val="24"/>
          <w:szCs w:val="24"/>
        </w:rPr>
        <w:t xml:space="preserve"> utazott.</w:t>
      </w:r>
    </w:p>
    <w:p w:rsidR="00BD2EC0" w:rsidRPr="00356985" w:rsidRDefault="00BD2EC0" w:rsidP="00BD2EC0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BD2EC0" w:rsidRDefault="00926208" w:rsidP="00BD2EC0">
      <w:pPr>
        <w:jc w:val="both"/>
        <w:rPr>
          <w:rFonts w:ascii="Cambria" w:hAnsi="Cambria"/>
          <w:i/>
          <w:sz w:val="24"/>
          <w:szCs w:val="24"/>
        </w:rPr>
      </w:pPr>
      <w:r w:rsidRPr="00BD2EC0">
        <w:rPr>
          <w:rFonts w:ascii="Cambria" w:hAnsi="Cambria"/>
          <w:b/>
          <w:sz w:val="24"/>
          <w:szCs w:val="24"/>
        </w:rPr>
        <w:t>Munkahely/kutatási intézmény és munkaköri beosztás</w:t>
      </w:r>
      <w:r w:rsidR="00345AD2" w:rsidRPr="00BD2EC0">
        <w:rPr>
          <w:rFonts w:ascii="Cambria" w:hAnsi="Cambria"/>
          <w:b/>
          <w:sz w:val="24"/>
          <w:szCs w:val="24"/>
        </w:rPr>
        <w:t xml:space="preserve">: </w:t>
      </w:r>
      <w:r w:rsidR="00345AD2" w:rsidRPr="00BD2EC0">
        <w:rPr>
          <w:rFonts w:ascii="Cambria" w:hAnsi="Cambria"/>
          <w:i/>
          <w:sz w:val="24"/>
          <w:szCs w:val="24"/>
        </w:rPr>
        <w:t>Soproni Egyetem tudományos munkatársa</w:t>
      </w:r>
      <w:r w:rsidR="00BD2EC0">
        <w:rPr>
          <w:rFonts w:ascii="Cambria" w:hAnsi="Cambria"/>
          <w:i/>
          <w:sz w:val="24"/>
          <w:szCs w:val="24"/>
        </w:rPr>
        <w:t xml:space="preserve">, </w:t>
      </w:r>
    </w:p>
    <w:p w:rsidR="00926208" w:rsidRPr="00BD2EC0" w:rsidRDefault="00BD2EC0" w:rsidP="00BD2EC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Cím: </w:t>
      </w:r>
      <w:r w:rsidRPr="00BD2EC0">
        <w:rPr>
          <w:rFonts w:ascii="Cambria" w:hAnsi="Cambria"/>
          <w:i/>
          <w:sz w:val="24"/>
          <w:szCs w:val="24"/>
        </w:rPr>
        <w:t>9400 Sopron, Bajcsy-Zsilinszky u. 4.</w:t>
      </w:r>
    </w:p>
    <w:p w:rsidR="00926208" w:rsidRPr="00BD2EC0" w:rsidRDefault="00926208" w:rsidP="00345AD2">
      <w:pPr>
        <w:jc w:val="both"/>
        <w:rPr>
          <w:i/>
          <w:sz w:val="24"/>
          <w:szCs w:val="24"/>
        </w:rPr>
      </w:pPr>
      <w:r w:rsidRPr="00BD2EC0">
        <w:rPr>
          <w:rFonts w:ascii="Cambria" w:hAnsi="Cambria"/>
          <w:b/>
          <w:sz w:val="24"/>
          <w:szCs w:val="24"/>
        </w:rPr>
        <w:t>Jelenlegi kutatási tevékenysége:</w:t>
      </w:r>
      <w:r w:rsidRPr="00BD2EC0">
        <w:rPr>
          <w:rFonts w:ascii="Cambria" w:hAnsi="Cambria"/>
          <w:sz w:val="24"/>
          <w:szCs w:val="24"/>
        </w:rPr>
        <w:t xml:space="preserve"> </w:t>
      </w:r>
      <w:r w:rsidR="00345AD2" w:rsidRPr="00BD2EC0">
        <w:rPr>
          <w:rFonts w:ascii="Cambria" w:hAnsi="Cambria"/>
          <w:i/>
          <w:sz w:val="24"/>
          <w:szCs w:val="24"/>
        </w:rPr>
        <w:t>Faanyagok modifikálása a biológiai tartósság és a méret</w:t>
      </w:r>
      <w:proofErr w:type="gramStart"/>
      <w:r w:rsidR="00345AD2" w:rsidRPr="00BD2EC0">
        <w:rPr>
          <w:rFonts w:ascii="Cambria" w:hAnsi="Cambria"/>
          <w:i/>
          <w:sz w:val="24"/>
          <w:szCs w:val="24"/>
        </w:rPr>
        <w:t>stabilitás</w:t>
      </w:r>
      <w:proofErr w:type="gramEnd"/>
      <w:r w:rsidR="00345AD2" w:rsidRPr="00BD2EC0">
        <w:rPr>
          <w:rFonts w:ascii="Cambria" w:hAnsi="Cambria"/>
          <w:i/>
          <w:sz w:val="24"/>
          <w:szCs w:val="24"/>
        </w:rPr>
        <w:t xml:space="preserve"> fokozása érdekében.</w:t>
      </w:r>
    </w:p>
    <w:p w:rsidR="00926208" w:rsidRPr="00BD2EC0" w:rsidRDefault="00926208" w:rsidP="003A3F22">
      <w:pPr>
        <w:spacing w:after="200" w:line="240" w:lineRule="auto"/>
        <w:jc w:val="center"/>
        <w:rPr>
          <w:rFonts w:ascii="Cambria" w:hAnsi="Cambria"/>
          <w:b/>
          <w:sz w:val="24"/>
          <w:szCs w:val="24"/>
        </w:rPr>
      </w:pPr>
      <w:r w:rsidRPr="00BD2EC0">
        <w:rPr>
          <w:rFonts w:ascii="Cambria" w:hAnsi="Cambria"/>
          <w:b/>
          <w:sz w:val="24"/>
          <w:szCs w:val="24"/>
        </w:rPr>
        <w:t xml:space="preserve">Előadás </w:t>
      </w:r>
      <w:proofErr w:type="gramStart"/>
      <w:r w:rsidRPr="00BD2EC0">
        <w:rPr>
          <w:rFonts w:ascii="Cambria" w:hAnsi="Cambria"/>
          <w:b/>
          <w:sz w:val="24"/>
          <w:szCs w:val="24"/>
        </w:rPr>
        <w:t>absztrakt</w:t>
      </w:r>
      <w:proofErr w:type="gramEnd"/>
      <w:r w:rsidR="00BD2EC0">
        <w:rPr>
          <w:rFonts w:ascii="Cambria" w:hAnsi="Cambria"/>
          <w:b/>
          <w:sz w:val="24"/>
          <w:szCs w:val="24"/>
        </w:rPr>
        <w:t xml:space="preserve"> (forrás Dr. Bak Miklós)</w:t>
      </w:r>
    </w:p>
    <w:p w:rsidR="003A3F22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sz w:val="24"/>
          <w:szCs w:val="24"/>
        </w:rPr>
      </w:pPr>
      <w:r w:rsidRPr="00BD2EC0">
        <w:rPr>
          <w:rFonts w:ascii="Cambria" w:hAnsi="Cambria" w:cs="TrebuchetMS"/>
          <w:sz w:val="24"/>
          <w:szCs w:val="24"/>
        </w:rPr>
        <w:t xml:space="preserve">Az ember által előidézett klímaváltozás a 21. század társadalmának egyik legsürgetőbb és legösszetettebb </w:t>
      </w:r>
      <w:proofErr w:type="gramStart"/>
      <w:r w:rsidRPr="00BD2EC0">
        <w:rPr>
          <w:rFonts w:ascii="Cambria" w:hAnsi="Cambria" w:cs="TrebuchetMS"/>
          <w:sz w:val="24"/>
          <w:szCs w:val="24"/>
        </w:rPr>
        <w:t>problémája</w:t>
      </w:r>
      <w:proofErr w:type="gramEnd"/>
      <w:r w:rsidRPr="00BD2EC0">
        <w:rPr>
          <w:rFonts w:ascii="Cambria" w:hAnsi="Cambria" w:cs="TrebuchetMS"/>
          <w:sz w:val="24"/>
          <w:szCs w:val="24"/>
        </w:rPr>
        <w:t xml:space="preserve">. Az erdők és a fatermékek fokozottabb felhasználása, bár nem helyettesíti az üvegházhatású gázok kibocsátásának csökkentésének szükségességét a forrásnál, jelentős mértékben hozzájárul az éghajlatváltozás </w:t>
      </w:r>
      <w:proofErr w:type="gramStart"/>
      <w:r w:rsidRPr="00BD2EC0">
        <w:rPr>
          <w:rFonts w:ascii="Cambria" w:hAnsi="Cambria" w:cs="TrebuchetMS"/>
          <w:sz w:val="24"/>
          <w:szCs w:val="24"/>
        </w:rPr>
        <w:t>problémájának</w:t>
      </w:r>
      <w:proofErr w:type="gramEnd"/>
      <w:r w:rsidRPr="00BD2EC0">
        <w:rPr>
          <w:rFonts w:ascii="Cambria" w:hAnsi="Cambria" w:cs="TrebuchetMS"/>
          <w:sz w:val="24"/>
          <w:szCs w:val="24"/>
        </w:rPr>
        <w:t xml:space="preserve"> kezeléséhez. A fatermékek felhasználása szélesebb körű társadalmi, gazdasági és környezeti előnyökkel is járhat. Ezeket a szélesebb körű fejlesztési előnyöket azonban nem mindig ismerik fel, és nem mindig az éghajlatváltozás mérséklésére irányuló kezdeményezésekkel párhuzamosan. Fontos, hogy jobban megértsük a fatermékek felhasználásának előnyeit és összefüggéseit az éghajlatváltozás mérséklésére, valamint a szélesebb körű emberi fejlődést elősegítő </w:t>
      </w:r>
      <w:proofErr w:type="gramStart"/>
      <w:r w:rsidRPr="00BD2EC0">
        <w:rPr>
          <w:rFonts w:ascii="Cambria" w:hAnsi="Cambria" w:cs="TrebuchetMS"/>
          <w:sz w:val="24"/>
          <w:szCs w:val="24"/>
        </w:rPr>
        <w:t>kapacitásra</w:t>
      </w:r>
      <w:proofErr w:type="gramEnd"/>
      <w:r w:rsidRPr="00BD2EC0">
        <w:rPr>
          <w:rFonts w:ascii="Cambria" w:hAnsi="Cambria" w:cs="TrebuchetMS"/>
          <w:sz w:val="24"/>
          <w:szCs w:val="24"/>
        </w:rPr>
        <w:t>. A fenntarthatóan kezelt és a nem kezelt erdők egyaránt fontos szén-dioxid-elnyelők. Eltűnésük a CO</w:t>
      </w:r>
      <w:r w:rsidRPr="00BD2EC0">
        <w:rPr>
          <w:rFonts w:ascii="Cambria" w:hAnsi="Cambria" w:cs="TrebuchetMS"/>
          <w:sz w:val="24"/>
          <w:szCs w:val="24"/>
          <w:vertAlign w:val="subscript"/>
        </w:rPr>
        <w:t>2</w:t>
      </w:r>
      <w:r w:rsidRPr="00BD2EC0">
        <w:rPr>
          <w:rFonts w:ascii="Cambria" w:hAnsi="Cambria" w:cs="TrebuchetMS"/>
          <w:sz w:val="24"/>
          <w:szCs w:val="24"/>
        </w:rPr>
        <w:t xml:space="preserve">-kibocsátás jelentős okozója. Az éghajlatváltozás erdészeti és fatermékek felhasználásával történő mérséklésének három fő lehetősége a következő: </w:t>
      </w:r>
    </w:p>
    <w:p w:rsidR="00BD2EC0" w:rsidRPr="00BD2EC0" w:rsidRDefault="00BD2EC0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sz w:val="24"/>
          <w:szCs w:val="24"/>
        </w:rPr>
      </w:pPr>
    </w:p>
    <w:p w:rsidR="003A3F22" w:rsidRPr="00BD2EC0" w:rsidRDefault="003A3F22" w:rsidP="003A3F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kern w:val="0"/>
          <w:sz w:val="24"/>
          <w:szCs w:val="24"/>
        </w:rPr>
      </w:pPr>
      <w:r w:rsidRPr="00BD2EC0">
        <w:rPr>
          <w:rFonts w:ascii="Cambria" w:hAnsi="Cambria" w:cs="TrebuchetMS"/>
          <w:kern w:val="0"/>
          <w:sz w:val="24"/>
          <w:szCs w:val="24"/>
        </w:rPr>
        <w:t xml:space="preserve">olyan tevékenységek, amelyek csökkentik az erdők üvegházhatásúgáz-kibocsátását (például a biomassza-égetés és az erdőirtás csökkentése); </w:t>
      </w:r>
    </w:p>
    <w:p w:rsidR="003A3F22" w:rsidRPr="00BD2EC0" w:rsidRDefault="003A3F22" w:rsidP="003A3F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kern w:val="0"/>
          <w:sz w:val="24"/>
          <w:szCs w:val="24"/>
        </w:rPr>
      </w:pPr>
      <w:r w:rsidRPr="00BD2EC0">
        <w:rPr>
          <w:rFonts w:ascii="Cambria" w:hAnsi="Cambria" w:cs="TrebuchetMS"/>
          <w:kern w:val="0"/>
          <w:sz w:val="24"/>
          <w:szCs w:val="24"/>
        </w:rPr>
        <w:t xml:space="preserve">olyan tevékenységek, amelyek segítenek fenntartani az erdők széntároló képességét (például gazdálkodási technikák, beleértve az erdőművelést és a kis hatású fakitermelést); </w:t>
      </w:r>
    </w:p>
    <w:p w:rsidR="003A3F22" w:rsidRDefault="003A3F22" w:rsidP="003A3F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kern w:val="0"/>
          <w:sz w:val="24"/>
          <w:szCs w:val="24"/>
        </w:rPr>
      </w:pPr>
      <w:r w:rsidRPr="00BD2EC0">
        <w:rPr>
          <w:rFonts w:ascii="Cambria" w:hAnsi="Cambria" w:cs="TrebuchetMS"/>
          <w:kern w:val="0"/>
          <w:sz w:val="24"/>
          <w:szCs w:val="24"/>
        </w:rPr>
        <w:t xml:space="preserve">valamint olyan tevékenységek, amelyek bővítik az erdők szén-tároló </w:t>
      </w:r>
      <w:proofErr w:type="gramStart"/>
      <w:r w:rsidRPr="00BD2EC0">
        <w:rPr>
          <w:rFonts w:ascii="Cambria" w:hAnsi="Cambria" w:cs="TrebuchetMS"/>
          <w:kern w:val="0"/>
          <w:sz w:val="24"/>
          <w:szCs w:val="24"/>
        </w:rPr>
        <w:t>kapacitását</w:t>
      </w:r>
      <w:proofErr w:type="gramEnd"/>
      <w:r w:rsidRPr="00BD2EC0">
        <w:rPr>
          <w:rFonts w:ascii="Cambria" w:hAnsi="Cambria" w:cs="TrebuchetMS"/>
          <w:kern w:val="0"/>
          <w:sz w:val="24"/>
          <w:szCs w:val="24"/>
        </w:rPr>
        <w:t xml:space="preserve"> (például erdősítés és </w:t>
      </w:r>
      <w:proofErr w:type="spellStart"/>
      <w:r w:rsidRPr="00BD2EC0">
        <w:rPr>
          <w:rFonts w:ascii="Cambria" w:hAnsi="Cambria" w:cs="TrebuchetMS"/>
          <w:kern w:val="0"/>
          <w:sz w:val="24"/>
          <w:szCs w:val="24"/>
        </w:rPr>
        <w:t>agroerdészet</w:t>
      </w:r>
      <w:proofErr w:type="spellEnd"/>
      <w:r w:rsidRPr="00BD2EC0">
        <w:rPr>
          <w:rFonts w:ascii="Cambria" w:hAnsi="Cambria" w:cs="TrebuchetMS"/>
          <w:kern w:val="0"/>
          <w:sz w:val="24"/>
          <w:szCs w:val="24"/>
        </w:rPr>
        <w:t>). Egyes erdőgazdálkodási programok már a szén-dioxid-megkötést is tartalmazzák gazdálkodási céljaik között.</w:t>
      </w:r>
    </w:p>
    <w:p w:rsidR="00BD2EC0" w:rsidRPr="00BD2EC0" w:rsidRDefault="00BD2EC0" w:rsidP="003A3F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kern w:val="0"/>
          <w:sz w:val="24"/>
          <w:szCs w:val="24"/>
        </w:rPr>
      </w:pP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MS"/>
          <w:sz w:val="24"/>
          <w:szCs w:val="24"/>
        </w:rPr>
      </w:pPr>
      <w:r w:rsidRPr="00BD2EC0">
        <w:rPr>
          <w:rFonts w:ascii="Cambria" w:hAnsi="Cambria" w:cs="TrebuchetMS"/>
          <w:sz w:val="24"/>
          <w:szCs w:val="24"/>
        </w:rPr>
        <w:t xml:space="preserve">Az 1980-as évek közepe óta a </w:t>
      </w:r>
      <w:proofErr w:type="gramStart"/>
      <w:r w:rsidRPr="00BD2EC0">
        <w:rPr>
          <w:rFonts w:ascii="Cambria" w:hAnsi="Cambria" w:cs="TrebuchetMS"/>
          <w:sz w:val="24"/>
          <w:szCs w:val="24"/>
        </w:rPr>
        <w:t>globális</w:t>
      </w:r>
      <w:proofErr w:type="gramEnd"/>
      <w:r w:rsidRPr="00BD2EC0">
        <w:rPr>
          <w:rFonts w:ascii="Cambria" w:hAnsi="Cambria" w:cs="TrebuchetMS"/>
          <w:sz w:val="24"/>
          <w:szCs w:val="24"/>
        </w:rPr>
        <w:t xml:space="preserve"> gazdasági aktivitás és a népesség növekedése ellenére az ipari fa </w:t>
      </w:r>
      <w:proofErr w:type="spellStart"/>
      <w:r w:rsidRPr="00BD2EC0">
        <w:rPr>
          <w:rFonts w:ascii="Cambria" w:hAnsi="Cambria" w:cs="TrebuchetMS"/>
          <w:sz w:val="24"/>
          <w:szCs w:val="24"/>
        </w:rPr>
        <w:t>összfogyasztása</w:t>
      </w:r>
      <w:proofErr w:type="spellEnd"/>
      <w:r w:rsidRPr="00BD2EC0">
        <w:rPr>
          <w:rFonts w:ascii="Cambria" w:hAnsi="Cambria" w:cs="TrebuchetMS"/>
          <w:sz w:val="24"/>
          <w:szCs w:val="24"/>
        </w:rPr>
        <w:t xml:space="preserve"> alig változott. A termelés eredetében és összetételében azonban jelentős változások történtek. Ez azt eredményezte, hogy a gazdaságilag hatékony ültetvények nagyobb területei egyre inkább helyettesítik a természetes erdőterületekről származó termelést, az erdőborítás általános elvesztésével. </w:t>
      </w:r>
      <w:r w:rsidRPr="00BD2EC0">
        <w:rPr>
          <w:rFonts w:ascii="Cambria" w:hAnsi="Cambria" w:cs="TrebuchetMS"/>
          <w:sz w:val="24"/>
          <w:szCs w:val="24"/>
        </w:rPr>
        <w:lastRenderedPageBreak/>
        <w:t xml:space="preserve">A relatíve statikus fogyasztás és a termelési minták </w:t>
      </w:r>
      <w:proofErr w:type="gramStart"/>
      <w:r w:rsidRPr="00BD2EC0">
        <w:rPr>
          <w:rFonts w:ascii="Cambria" w:hAnsi="Cambria" w:cs="TrebuchetMS"/>
          <w:sz w:val="24"/>
          <w:szCs w:val="24"/>
        </w:rPr>
        <w:t>ezen</w:t>
      </w:r>
      <w:proofErr w:type="gramEnd"/>
      <w:r w:rsidRPr="00BD2EC0">
        <w:rPr>
          <w:rFonts w:ascii="Cambria" w:hAnsi="Cambria" w:cs="TrebuchetMS"/>
          <w:sz w:val="24"/>
          <w:szCs w:val="24"/>
        </w:rPr>
        <w:t xml:space="preserve"> változásainak kombinációja azt jelentette, hogy az erdészeti és fatermesztési rendszereknek az éghajlatváltozás mérsékléséhez való hozzájárulását nem sikerült teljes mértékben megragadni. Az erdők és a fatermékek népszerűsítése segíthet ennek orvoslásában.</w:t>
      </w: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Az elmúlt néhány évben bekövetkezett erdőpusztulás mértéke sokakat arra késztetett, hogy az erdőpusztulást intuitív módon összekapcsolják a fatermeléssel. </w:t>
      </w: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Valójában az ellenkezője közelebb van az igazsághoz, és az erdősültség gyakran növekszik ott, ahol a fenntartható erdőtermelés gazdaságilag életképesnek bizonyult. </w:t>
      </w: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Ezzel szemben, ahol a piaci erők az erdészeti termelési rendszerek mezőgazdasági alternatíváit részesítették előnyben, az erdőirtás erős ütemben zajlott. Az erdészeti termékek iránti kereslet csökkenése (és a </w:t>
      </w:r>
      <w:proofErr w:type="gramStart"/>
      <w:r w:rsidRPr="00BD2EC0">
        <w:rPr>
          <w:rFonts w:ascii="Cambria" w:hAnsi="Cambria"/>
          <w:sz w:val="24"/>
          <w:szCs w:val="24"/>
        </w:rPr>
        <w:t>trópusi</w:t>
      </w:r>
      <w:proofErr w:type="gramEnd"/>
      <w:r w:rsidRPr="00BD2EC0">
        <w:rPr>
          <w:rFonts w:ascii="Cambria" w:hAnsi="Cambria"/>
          <w:sz w:val="24"/>
          <w:szCs w:val="24"/>
        </w:rPr>
        <w:t xml:space="preserve"> faanyag bojkottja vagy betiltása) csökkenti az erdőgazdálkodás versenyhelyzetét a mezőgazdasági alternatívákkal szemben. A fatermékek népszerűsítése megfordíthatja ezt. A fatermékek népszerűsítése zöldebb alternatívát jelenthet a fosszilis tüzelőanyag-intenzív anyagokkal szemben. Egy köbméter fa felhasználása más építőanyag helyett (beton vagy tégla) jelentős, átlagosan 0,75-1 tonna CO</w:t>
      </w:r>
      <w:r w:rsidRPr="00BD2EC0">
        <w:rPr>
          <w:rFonts w:ascii="Cambria" w:hAnsi="Cambria"/>
          <w:sz w:val="24"/>
          <w:szCs w:val="24"/>
          <w:vertAlign w:val="subscript"/>
        </w:rPr>
        <w:t>2</w:t>
      </w:r>
      <w:r w:rsidRPr="00BD2EC0">
        <w:rPr>
          <w:rFonts w:ascii="Cambria" w:hAnsi="Cambria"/>
          <w:sz w:val="24"/>
          <w:szCs w:val="24"/>
        </w:rPr>
        <w:t xml:space="preserve"> megtakarítást eredményez. A CO</w:t>
      </w:r>
      <w:r w:rsidRPr="00BD2EC0">
        <w:rPr>
          <w:rFonts w:ascii="Cambria" w:hAnsi="Cambria"/>
          <w:sz w:val="24"/>
          <w:szCs w:val="24"/>
          <w:vertAlign w:val="subscript"/>
        </w:rPr>
        <w:t>2</w:t>
      </w:r>
      <w:r w:rsidRPr="00BD2EC0">
        <w:rPr>
          <w:rFonts w:ascii="Cambria" w:hAnsi="Cambria"/>
          <w:sz w:val="24"/>
          <w:szCs w:val="24"/>
        </w:rPr>
        <w:t>-megtakarítások hasznosításának fő lehetőségei közé tartozik a fatermékek nagyobb arányú felhasználása (például a szén cseréje biomassza-hulladékra, valamint a fa felhasználásának növelése az építőiparban és a csomagolóiparban), a hosszabb hasznos élettartamú fatermékek használata, valamint az újrahasznosítás növelése.</w:t>
      </w: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A termékhelyettesítés hátterében a fogyasztói preferenciák változása áll. Ezt viszont a termékinnováció és a promóció befolyásolja, ami fontossá teszi az új fatermékek </w:t>
      </w:r>
      <w:proofErr w:type="gramStart"/>
      <w:r w:rsidRPr="00BD2EC0">
        <w:rPr>
          <w:rFonts w:ascii="Cambria" w:hAnsi="Cambria"/>
          <w:sz w:val="24"/>
          <w:szCs w:val="24"/>
        </w:rPr>
        <w:t>reklámozását</w:t>
      </w:r>
      <w:proofErr w:type="gramEnd"/>
      <w:r w:rsidRPr="00BD2EC0">
        <w:rPr>
          <w:rFonts w:ascii="Cambria" w:hAnsi="Cambria"/>
          <w:sz w:val="24"/>
          <w:szCs w:val="24"/>
        </w:rPr>
        <w:t xml:space="preserve"> és technológiai befektetését, hogy azok költség, minőség és láthatóság terén versenyben lehessenek. A faipar gyakran lemaradt a versenytársak mögött, így Európában és az Egyesült Államokban még mindig növekszik a fatermékek helyettesítése. A fa felhasználásának környezeti előnyeit rosszindulatúan és helytelenül a fahelyettesítőknek tulajdonítják. Más korlátok is akadályozzák egyes faipari termékek felhasználásának növekedését, például a higiéniai követelmények korlátozzák a fatermékek használatát az élelmiszer-csomagolásban. Az UNFCCC és a Kiotói Egyezmény szerinti kibocsátási jelentések indokolatlanul előnyben részesítik a nem faalapú alternatívákat, ez a </w:t>
      </w:r>
      <w:proofErr w:type="gramStart"/>
      <w:r w:rsidRPr="00BD2EC0">
        <w:rPr>
          <w:rFonts w:ascii="Cambria" w:hAnsi="Cambria"/>
          <w:sz w:val="24"/>
          <w:szCs w:val="24"/>
        </w:rPr>
        <w:t>probléma</w:t>
      </w:r>
      <w:proofErr w:type="gramEnd"/>
      <w:r w:rsidRPr="00BD2EC0">
        <w:rPr>
          <w:rFonts w:ascii="Cambria" w:hAnsi="Cambria"/>
          <w:sz w:val="24"/>
          <w:szCs w:val="24"/>
        </w:rPr>
        <w:t xml:space="preserve"> a szén-dioxid-intenzitás címkézésével kezelhető. A faépítést támogató szabványok is segítenének, csakúgy, mint az építészeti, mérnöki és tervezési ágazatok oktatása. A jogszabályok egyre inkább támogatják a fatermékeket, de még mindig fenntartanak bizonyos korlátokat.</w:t>
      </w:r>
    </w:p>
    <w:p w:rsidR="00BD2EC0" w:rsidRDefault="00BD2EC0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Az erdők többféle haszonnal járnak a társadalom számára, nem csak a jövedelemtermelésből. A fenntartható erdőgazdálkodás igyekszik biztosítani ezeknek a gazdasági, társadalmi és környezeti előnyöknek a megvalósulását, de ez a változatos természetes erdőkben nem könnyű, és sok iparági szereplő elsősorban a gazdasági előnyökre összpontosít. A jó helyi, nemzeti és nemzetközi erdészeti kormányzás segíthet maximalizálni az erdészet sokrétű előnyeit. Európában, ahol általában erős a kormányzás, az eredmény egy </w:t>
      </w:r>
      <w:proofErr w:type="gramStart"/>
      <w:r w:rsidRPr="00BD2EC0">
        <w:rPr>
          <w:rFonts w:ascii="Cambria" w:hAnsi="Cambria"/>
          <w:sz w:val="24"/>
          <w:szCs w:val="24"/>
        </w:rPr>
        <w:t>stabil</w:t>
      </w:r>
      <w:proofErr w:type="gramEnd"/>
      <w:r w:rsidRPr="00BD2EC0">
        <w:rPr>
          <w:rFonts w:ascii="Cambria" w:hAnsi="Cambria"/>
          <w:sz w:val="24"/>
          <w:szCs w:val="24"/>
        </w:rPr>
        <w:t xml:space="preserve"> vagy bővülő erdőállomány. Más régiókban, különösen a </w:t>
      </w:r>
      <w:proofErr w:type="gramStart"/>
      <w:r w:rsidRPr="00BD2EC0">
        <w:rPr>
          <w:rFonts w:ascii="Cambria" w:hAnsi="Cambria"/>
          <w:sz w:val="24"/>
          <w:szCs w:val="24"/>
        </w:rPr>
        <w:t>trópusokon</w:t>
      </w:r>
      <w:proofErr w:type="gramEnd"/>
      <w:r w:rsidRPr="00BD2EC0">
        <w:rPr>
          <w:rFonts w:ascii="Cambria" w:hAnsi="Cambria"/>
          <w:sz w:val="24"/>
          <w:szCs w:val="24"/>
        </w:rPr>
        <w:t>, a kormányok forráshiánnyal küzdenek, és az erdőállomány instabil vagy csökkenhet, vagy csak kevesek gazdasági szükségleteit elégíti ki.</w:t>
      </w:r>
    </w:p>
    <w:p w:rsidR="00BD2EC0" w:rsidRDefault="00BD2EC0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3F22" w:rsidRPr="00BD2EC0" w:rsidRDefault="003A3F22" w:rsidP="003A3F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2EC0">
        <w:rPr>
          <w:rFonts w:ascii="Cambria" w:hAnsi="Cambria"/>
          <w:sz w:val="24"/>
          <w:szCs w:val="24"/>
        </w:rPr>
        <w:t xml:space="preserve">A fenntartható erdőgazdálkodás nemcsak az éghajlatváltozás mérséklésére kínál lehetőséget, hanem egyúttal hozzájárul a fenntartható fejlődési célok eléréséhez is. Ezeknek a céloknak az Európában való teljesítése azonban önmagában kevéssé járul hozzá a fenntartható fejlődéshez más régiókban, és bár a szén-dioxid-kiegyenlítés tudománya egyszerű, a politika nem az. A fejlesztési hozzájárulások, amelyeket a fenntartható erdőgazdálkodás szélesebb körű alkalmazása elősegíthet, magukban </w:t>
      </w:r>
      <w:r w:rsidRPr="00BD2EC0">
        <w:rPr>
          <w:rFonts w:ascii="Cambria" w:hAnsi="Cambria"/>
          <w:sz w:val="24"/>
          <w:szCs w:val="24"/>
        </w:rPr>
        <w:lastRenderedPageBreak/>
        <w:t>foglalják a gazdasági, társadalmi és környezeti előnyöket. A gazdasági lehetőségek közé tartozik a tiszta fejlesztési mechanizmus keretében megvalósuló befektetés, valamint a közvetlen és közvetett foglalkoztatás az erdőiparban. A társadalmi lehetőségek közé tartozik a helyi megélhetéshez való hozzájárulás és a jobb helyi kormányzás. A környezeti előnyök nem csak az éghajlatváltozás mérséklését jelentik, hanem a biológiai sokféleség, a talaj és a vízkészletek megőrzését is.</w:t>
      </w:r>
    </w:p>
    <w:p w:rsidR="00926208" w:rsidRDefault="00926208"/>
    <w:p w:rsidR="0065250A" w:rsidRPr="00356985" w:rsidRDefault="0065250A" w:rsidP="0065250A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  <w:t xml:space="preserve">Egy diák élménybeszámolója </w:t>
      </w:r>
      <w:r w:rsidRPr="00356985">
        <w:rPr>
          <w:rFonts w:ascii="Cambria" w:eastAsia="Times New Roman" w:hAnsi="Cambria" w:cs="Arial"/>
          <w:b/>
          <w:color w:val="000000"/>
          <w:sz w:val="24"/>
          <w:szCs w:val="24"/>
          <w:lang w:eastAsia="hu-HU"/>
        </w:rPr>
        <w:t>az előadásról</w:t>
      </w:r>
    </w:p>
    <w:p w:rsidR="0065250A" w:rsidRDefault="0065250A"/>
    <w:p w:rsidR="00422807" w:rsidRDefault="0065250A" w:rsidP="00422807">
      <w:pPr>
        <w:jc w:val="both"/>
        <w:rPr>
          <w:rFonts w:ascii="Cambria" w:hAnsi="Cambria"/>
          <w:sz w:val="24"/>
          <w:szCs w:val="24"/>
        </w:rPr>
      </w:pPr>
      <w:r w:rsidRPr="0065250A">
        <w:rPr>
          <w:rFonts w:ascii="Cambria" w:hAnsi="Cambria"/>
          <w:sz w:val="24"/>
          <w:szCs w:val="24"/>
        </w:rPr>
        <w:t xml:space="preserve">Az előadás </w:t>
      </w:r>
      <w:r w:rsidR="00422807">
        <w:rPr>
          <w:rFonts w:ascii="Cambria" w:hAnsi="Cambria"/>
          <w:sz w:val="24"/>
          <w:szCs w:val="24"/>
        </w:rPr>
        <w:t xml:space="preserve">során </w:t>
      </w:r>
      <w:r w:rsidRPr="0065250A">
        <w:rPr>
          <w:rFonts w:ascii="Cambria" w:hAnsi="Cambria"/>
          <w:sz w:val="24"/>
          <w:szCs w:val="24"/>
        </w:rPr>
        <w:t xml:space="preserve">nagyon sok gyakorlati, gazdasági </w:t>
      </w:r>
      <w:proofErr w:type="gramStart"/>
      <w:r w:rsidRPr="0065250A">
        <w:rPr>
          <w:rFonts w:ascii="Cambria" w:hAnsi="Cambria"/>
          <w:sz w:val="24"/>
          <w:szCs w:val="24"/>
        </w:rPr>
        <w:t>informáci</w:t>
      </w:r>
      <w:r w:rsidR="00422807">
        <w:rPr>
          <w:rFonts w:ascii="Cambria" w:hAnsi="Cambria"/>
          <w:sz w:val="24"/>
          <w:szCs w:val="24"/>
        </w:rPr>
        <w:t>ót</w:t>
      </w:r>
      <w:proofErr w:type="gramEnd"/>
      <w:r w:rsidR="00422807">
        <w:rPr>
          <w:rFonts w:ascii="Cambria" w:hAnsi="Cambria"/>
          <w:sz w:val="24"/>
          <w:szCs w:val="24"/>
        </w:rPr>
        <w:t xml:space="preserve"> szerezhettünk a faanyagok felhasználásáról, alkalmazhatóságáról és a klímavédelemben betöltött szerepéről. A </w:t>
      </w:r>
      <w:proofErr w:type="gramStart"/>
      <w:r w:rsidR="00422807">
        <w:rPr>
          <w:rFonts w:ascii="Cambria" w:hAnsi="Cambria"/>
          <w:sz w:val="24"/>
          <w:szCs w:val="24"/>
        </w:rPr>
        <w:t>faanyag</w:t>
      </w:r>
      <w:proofErr w:type="gramEnd"/>
      <w:r w:rsidR="00422807">
        <w:rPr>
          <w:rFonts w:ascii="Cambria" w:hAnsi="Cambria"/>
          <w:sz w:val="24"/>
          <w:szCs w:val="24"/>
        </w:rPr>
        <w:t xml:space="preserve"> mint természetes anyag, magában tartja a növények által megkötött szén-dioxidot, így, ha minél tovább használjuk az adott fából készült használati cikket, annál később juttatjuk vissza az általa megkötött szént.</w:t>
      </w:r>
      <w:r>
        <w:rPr>
          <w:rFonts w:ascii="Cambria" w:hAnsi="Cambria"/>
          <w:sz w:val="24"/>
          <w:szCs w:val="24"/>
        </w:rPr>
        <w:t xml:space="preserve"> </w:t>
      </w:r>
    </w:p>
    <w:p w:rsidR="0065250A" w:rsidRPr="0065250A" w:rsidRDefault="0065250A" w:rsidP="0042280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Megtudhattuk, hogy a faszerkezet sejtes felépítésének feltárásakor a sej</w:t>
      </w:r>
      <w:r w:rsidR="0042280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falalkotó mo</w:t>
      </w:r>
      <w:r w:rsidR="00422807">
        <w:rPr>
          <w:rFonts w:ascii="Cambria" w:hAnsi="Cambria"/>
          <w:sz w:val="24"/>
          <w:szCs w:val="24"/>
        </w:rPr>
        <w:t xml:space="preserve">lekulák a </w:t>
      </w:r>
      <w:proofErr w:type="spellStart"/>
      <w:r w:rsidR="00422807">
        <w:rPr>
          <w:rFonts w:ascii="Cambria" w:hAnsi="Cambria"/>
          <w:sz w:val="24"/>
          <w:szCs w:val="24"/>
        </w:rPr>
        <w:t>cellúz</w:t>
      </w:r>
      <w:proofErr w:type="spellEnd"/>
      <w:r w:rsidR="00422807">
        <w:rPr>
          <w:rFonts w:ascii="Cambria" w:hAnsi="Cambria"/>
          <w:sz w:val="24"/>
          <w:szCs w:val="24"/>
        </w:rPr>
        <w:t xml:space="preserve">, a hemicellulózt és lignin. Az előadó beszámolt egy jelenleg zajló kutatásról is a Soproni Egyetemen, melynek során a lignin </w:t>
      </w:r>
      <w:proofErr w:type="gramStart"/>
      <w:r w:rsidR="00422807">
        <w:rPr>
          <w:rFonts w:ascii="Cambria" w:hAnsi="Cambria"/>
          <w:sz w:val="24"/>
          <w:szCs w:val="24"/>
        </w:rPr>
        <w:t>komponens</w:t>
      </w:r>
      <w:proofErr w:type="gramEnd"/>
      <w:r w:rsidR="00422807">
        <w:rPr>
          <w:rFonts w:ascii="Cambria" w:hAnsi="Cambria"/>
          <w:sz w:val="24"/>
          <w:szCs w:val="24"/>
        </w:rPr>
        <w:t xml:space="preserve"> eltávolításával a fa áttetsző szerkezetűvé alakítható, amit bár technikailag, kémiai úton nehéz megoldani, hiszen a faanyag szilárdsága kissé gyengül a módosítás hatására, mégis egy természetes alapú, de az üvegnél jobb törésmutatójú áttetsző anyagot kapunk. Összeségében nagyon informatív és a faanyaghasználatra rengeteg pozitív példát bemutató előadást hallgathattunk meg. </w:t>
      </w:r>
      <w:bookmarkStart w:id="0" w:name="_GoBack"/>
      <w:bookmarkEnd w:id="0"/>
      <w:r w:rsidR="00422807">
        <w:rPr>
          <w:rFonts w:ascii="Cambria" w:hAnsi="Cambria"/>
          <w:sz w:val="24"/>
          <w:szCs w:val="24"/>
        </w:rPr>
        <w:t>Köszönjük.</w:t>
      </w:r>
    </w:p>
    <w:sectPr w:rsidR="0065250A" w:rsidRPr="0065250A" w:rsidSect="00594E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60E"/>
    <w:multiLevelType w:val="hybridMultilevel"/>
    <w:tmpl w:val="E4EA619A"/>
    <w:lvl w:ilvl="0" w:tplc="FAE836FC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08"/>
    <w:rsid w:val="000119E3"/>
    <w:rsid w:val="00345AD2"/>
    <w:rsid w:val="003A3F22"/>
    <w:rsid w:val="00422807"/>
    <w:rsid w:val="00442E66"/>
    <w:rsid w:val="00594EED"/>
    <w:rsid w:val="005A22BA"/>
    <w:rsid w:val="0065250A"/>
    <w:rsid w:val="006B1388"/>
    <w:rsid w:val="00703812"/>
    <w:rsid w:val="00926208"/>
    <w:rsid w:val="009617C0"/>
    <w:rsid w:val="00B4381E"/>
    <w:rsid w:val="00BD2EC0"/>
    <w:rsid w:val="00C17847"/>
    <w:rsid w:val="00ED063A"/>
    <w:rsid w:val="00F74A40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E615"/>
  <w15:chartTrackingRefBased/>
  <w15:docId w15:val="{1FCD08A0-BAD5-40A3-AA5C-0DCBDAC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F2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1035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 D</dc:creator>
  <cp:keywords/>
  <dc:description/>
  <cp:lastModifiedBy>Boncz D</cp:lastModifiedBy>
  <cp:revision>5</cp:revision>
  <dcterms:created xsi:type="dcterms:W3CDTF">2023-06-20T07:47:00Z</dcterms:created>
  <dcterms:modified xsi:type="dcterms:W3CDTF">2023-06-20T08:02:00Z</dcterms:modified>
</cp:coreProperties>
</file>